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ABD6" w14:textId="3284FB5B" w:rsidR="00D168F4" w:rsidRPr="00886423" w:rsidRDefault="00D172B5" w:rsidP="00D168F4">
      <w:pPr>
        <w:pStyle w:val="Heading1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Niranjan</w:t>
      </w:r>
      <w:r w:rsidR="00CD2C96" w:rsidRPr="00886423">
        <w:rPr>
          <w:rFonts w:eastAsia="MS Mincho"/>
          <w:sz w:val="24"/>
          <w:szCs w:val="24"/>
        </w:rPr>
        <w:t xml:space="preserve"> Balasubramanian </w:t>
      </w:r>
      <w:r w:rsidR="00D168F4" w:rsidRPr="00886423">
        <w:rPr>
          <w:rFonts w:eastAsia="MS Mincho"/>
          <w:sz w:val="24"/>
          <w:szCs w:val="24"/>
        </w:rPr>
        <w:t>(Biographical Sketch)</w:t>
      </w:r>
    </w:p>
    <w:p w14:paraId="44030496" w14:textId="77777777" w:rsidR="00D168F4" w:rsidRPr="00886423" w:rsidRDefault="00D168F4" w:rsidP="00D168F4">
      <w:pPr>
        <w:pStyle w:val="Heading3"/>
        <w:rPr>
          <w:rFonts w:eastAsia="MS Mincho"/>
          <w:sz w:val="24"/>
          <w:szCs w:val="24"/>
        </w:rPr>
      </w:pPr>
      <w:r w:rsidRPr="00886423">
        <w:rPr>
          <w:rFonts w:eastAsia="MS Mincho"/>
          <w:sz w:val="24"/>
          <w:szCs w:val="24"/>
        </w:rPr>
        <w:t>Research Interests</w:t>
      </w:r>
    </w:p>
    <w:p w14:paraId="42D3D226" w14:textId="38C464C8" w:rsidR="00D168F4" w:rsidRPr="00886423" w:rsidRDefault="00D172B5" w:rsidP="00D168F4">
      <w:pPr>
        <w:rPr>
          <w:rFonts w:ascii="Palatino Linotype" w:eastAsia="MS Mincho" w:hAnsi="Palatino Linotype"/>
        </w:rPr>
      </w:pPr>
      <w:r>
        <w:rPr>
          <w:rFonts w:ascii="Palatino Linotype" w:eastAsia="MS Mincho" w:hAnsi="Palatino Linotype"/>
        </w:rPr>
        <w:t>Information extraction, Question Answering, and Information Retrieval</w:t>
      </w:r>
    </w:p>
    <w:p w14:paraId="5331C59C" w14:textId="77777777" w:rsidR="00D168F4" w:rsidRPr="00886423" w:rsidRDefault="00D168F4" w:rsidP="00D168F4">
      <w:pPr>
        <w:pStyle w:val="Heading3"/>
        <w:rPr>
          <w:rFonts w:eastAsia="MS Mincho"/>
          <w:i/>
          <w:iCs/>
          <w:sz w:val="24"/>
          <w:szCs w:val="24"/>
        </w:rPr>
      </w:pPr>
      <w:r w:rsidRPr="00886423">
        <w:rPr>
          <w:rFonts w:eastAsia="MS Mincho"/>
          <w:sz w:val="24"/>
          <w:szCs w:val="24"/>
        </w:rPr>
        <w:t>Professional Preparation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4"/>
        <w:gridCol w:w="2840"/>
        <w:gridCol w:w="1792"/>
        <w:gridCol w:w="696"/>
      </w:tblGrid>
      <w:tr w:rsidR="00D168F4" w:rsidRPr="00886423" w14:paraId="110DFCDC" w14:textId="77777777" w:rsidTr="00B22611">
        <w:tc>
          <w:tcPr>
            <w:tcW w:w="3384" w:type="dxa"/>
          </w:tcPr>
          <w:p w14:paraId="3776C84A" w14:textId="77777777" w:rsidR="00D168F4" w:rsidRPr="00886423" w:rsidRDefault="00D168F4" w:rsidP="00B22611">
            <w:pPr>
              <w:pStyle w:val="Heading2"/>
              <w:rPr>
                <w:rFonts w:ascii="Palatino Linotype" w:hAnsi="Palatino Linotype"/>
                <w:i/>
                <w:iCs/>
                <w:sz w:val="24"/>
                <w:u w:val="none"/>
              </w:rPr>
            </w:pPr>
            <w:r w:rsidRPr="00886423">
              <w:rPr>
                <w:rFonts w:ascii="Palatino Linotype" w:hAnsi="Palatino Linotype"/>
                <w:i/>
                <w:iCs/>
                <w:sz w:val="24"/>
                <w:u w:val="none"/>
              </w:rPr>
              <w:t>University</w:t>
            </w:r>
          </w:p>
        </w:tc>
        <w:tc>
          <w:tcPr>
            <w:tcW w:w="2840" w:type="dxa"/>
          </w:tcPr>
          <w:p w14:paraId="62EE97D2" w14:textId="77777777" w:rsidR="00D168F4" w:rsidRPr="00886423" w:rsidRDefault="00D168F4" w:rsidP="00B22611">
            <w:pPr>
              <w:rPr>
                <w:rFonts w:ascii="Palatino Linotype" w:eastAsia="MS Mincho" w:hAnsi="Palatino Linotype"/>
                <w:i/>
                <w:iCs/>
              </w:rPr>
            </w:pPr>
            <w:r w:rsidRPr="00886423">
              <w:rPr>
                <w:rFonts w:ascii="Palatino Linotype" w:eastAsia="MS Mincho" w:hAnsi="Palatino Linotype"/>
                <w:i/>
                <w:iCs/>
              </w:rPr>
              <w:t>Major</w:t>
            </w:r>
          </w:p>
        </w:tc>
        <w:tc>
          <w:tcPr>
            <w:tcW w:w="1792" w:type="dxa"/>
          </w:tcPr>
          <w:p w14:paraId="7643446E" w14:textId="77777777" w:rsidR="00D168F4" w:rsidRPr="00886423" w:rsidRDefault="00D168F4" w:rsidP="00B22611">
            <w:pPr>
              <w:rPr>
                <w:rFonts w:ascii="Palatino Linotype" w:eastAsia="MS Mincho" w:hAnsi="Palatino Linotype"/>
                <w:i/>
                <w:iCs/>
              </w:rPr>
            </w:pPr>
            <w:r w:rsidRPr="00886423">
              <w:rPr>
                <w:rFonts w:ascii="Palatino Linotype" w:eastAsia="MS Mincho" w:hAnsi="Palatino Linotype"/>
                <w:i/>
                <w:iCs/>
              </w:rPr>
              <w:t>Degree</w:t>
            </w:r>
          </w:p>
        </w:tc>
        <w:tc>
          <w:tcPr>
            <w:tcW w:w="0" w:type="auto"/>
          </w:tcPr>
          <w:p w14:paraId="0DA51471" w14:textId="77777777" w:rsidR="00D168F4" w:rsidRPr="00886423" w:rsidRDefault="00D168F4" w:rsidP="00B22611">
            <w:pPr>
              <w:rPr>
                <w:rFonts w:ascii="Palatino Linotype" w:eastAsia="MS Mincho" w:hAnsi="Palatino Linotype"/>
                <w:i/>
                <w:iCs/>
              </w:rPr>
            </w:pPr>
            <w:r w:rsidRPr="00886423">
              <w:rPr>
                <w:rFonts w:ascii="Palatino Linotype" w:eastAsia="MS Mincho" w:hAnsi="Palatino Linotype"/>
                <w:i/>
                <w:iCs/>
              </w:rPr>
              <w:t>Year</w:t>
            </w:r>
          </w:p>
        </w:tc>
      </w:tr>
      <w:tr w:rsidR="00D168F4" w:rsidRPr="00886423" w14:paraId="1A5725D9" w14:textId="77777777" w:rsidTr="00007E88">
        <w:tc>
          <w:tcPr>
            <w:tcW w:w="3384" w:type="dxa"/>
          </w:tcPr>
          <w:p w14:paraId="60AA342D" w14:textId="56FE0736" w:rsidR="00D168F4" w:rsidRPr="00886423" w:rsidRDefault="00D172B5" w:rsidP="00B22611">
            <w:pPr>
              <w:rPr>
                <w:rFonts w:ascii="Palatino Linotype" w:eastAsia="MS Mincho" w:hAnsi="Palatino Linotype"/>
              </w:rPr>
            </w:pPr>
            <w:r>
              <w:rPr>
                <w:rFonts w:ascii="Palatino Linotype" w:eastAsia="MS Mincho" w:hAnsi="Palatino Linotype"/>
              </w:rPr>
              <w:t>SASTRA University</w:t>
            </w:r>
            <w:r w:rsidR="00632B50">
              <w:rPr>
                <w:rFonts w:ascii="Palatino Linotype" w:eastAsia="MS Mincho" w:hAnsi="Palatino Linotype"/>
              </w:rPr>
              <w:t>, India</w:t>
            </w:r>
          </w:p>
        </w:tc>
        <w:tc>
          <w:tcPr>
            <w:tcW w:w="2840" w:type="dxa"/>
          </w:tcPr>
          <w:p w14:paraId="7CA07B49" w14:textId="2983C80A" w:rsidR="00D168F4" w:rsidRPr="00886423" w:rsidRDefault="00D172B5" w:rsidP="00D172B5">
            <w:pPr>
              <w:rPr>
                <w:rFonts w:ascii="Palatino Linotype" w:eastAsia="MS Mincho" w:hAnsi="Palatino Linotype"/>
              </w:rPr>
            </w:pPr>
            <w:r>
              <w:rPr>
                <w:rFonts w:ascii="Palatino Linotype" w:eastAsia="MS Mincho" w:hAnsi="Palatino Linotype"/>
              </w:rPr>
              <w:t>Computer Science</w:t>
            </w:r>
            <w:r w:rsidR="00007E88" w:rsidRPr="00886423">
              <w:rPr>
                <w:rFonts w:ascii="Palatino Linotype" w:eastAsia="MS Mincho" w:hAnsi="Palatino Linotype"/>
              </w:rPr>
              <w:t xml:space="preserve"> </w:t>
            </w:r>
          </w:p>
        </w:tc>
        <w:tc>
          <w:tcPr>
            <w:tcW w:w="1792" w:type="dxa"/>
          </w:tcPr>
          <w:p w14:paraId="33A690AA" w14:textId="2297C841" w:rsidR="00D168F4" w:rsidRPr="00886423" w:rsidRDefault="00007E88" w:rsidP="00B22611">
            <w:pPr>
              <w:rPr>
                <w:rFonts w:ascii="Palatino Linotype" w:eastAsia="MS Mincho" w:hAnsi="Palatino Linotype"/>
              </w:rPr>
            </w:pPr>
            <w:proofErr w:type="spellStart"/>
            <w:r w:rsidRPr="00886423">
              <w:rPr>
                <w:rFonts w:ascii="Palatino Linotype" w:eastAsia="MS Mincho" w:hAnsi="Palatino Linotype"/>
              </w:rPr>
              <w:t>B</w:t>
            </w:r>
            <w:r w:rsidR="0046772C">
              <w:rPr>
                <w:rFonts w:ascii="Palatino Linotype" w:eastAsia="MS Mincho" w:hAnsi="Palatino Linotype"/>
              </w:rPr>
              <w:t>.</w:t>
            </w:r>
            <w:r w:rsidR="00D172B5">
              <w:rPr>
                <w:rFonts w:ascii="Palatino Linotype" w:eastAsia="MS Mincho" w:hAnsi="Palatino Linotype"/>
              </w:rPr>
              <w:t>Engg</w:t>
            </w:r>
            <w:proofErr w:type="spellEnd"/>
            <w:r w:rsidR="0046772C">
              <w:rPr>
                <w:rFonts w:ascii="Palatino Linotype" w:eastAsia="MS Mincho" w:hAnsi="Palatino Linotype"/>
              </w:rPr>
              <w:t xml:space="preserve">, </w:t>
            </w:r>
            <w:r w:rsidR="00D172B5">
              <w:rPr>
                <w:rFonts w:ascii="Palatino Linotype" w:eastAsia="MS Mincho" w:hAnsi="Palatino Linotype"/>
              </w:rPr>
              <w:t>CS</w:t>
            </w:r>
          </w:p>
        </w:tc>
        <w:tc>
          <w:tcPr>
            <w:tcW w:w="656" w:type="dxa"/>
          </w:tcPr>
          <w:p w14:paraId="18088807" w14:textId="7CDEC222" w:rsidR="00D168F4" w:rsidRPr="00886423" w:rsidRDefault="00007E88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2001</w:t>
            </w:r>
          </w:p>
        </w:tc>
      </w:tr>
      <w:tr w:rsidR="00D168F4" w:rsidRPr="00886423" w14:paraId="0640195A" w14:textId="77777777" w:rsidTr="00B22611">
        <w:tc>
          <w:tcPr>
            <w:tcW w:w="3384" w:type="dxa"/>
          </w:tcPr>
          <w:p w14:paraId="1C53BD3E" w14:textId="48ED7C50" w:rsidR="00D168F4" w:rsidRPr="00886423" w:rsidRDefault="003A348D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University at Buffalo, State University of New York</w:t>
            </w:r>
          </w:p>
        </w:tc>
        <w:tc>
          <w:tcPr>
            <w:tcW w:w="2840" w:type="dxa"/>
          </w:tcPr>
          <w:p w14:paraId="538FAAF8" w14:textId="59C6E9B8" w:rsidR="00D168F4" w:rsidRPr="00886423" w:rsidRDefault="00D168F4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Computer Science</w:t>
            </w:r>
          </w:p>
        </w:tc>
        <w:tc>
          <w:tcPr>
            <w:tcW w:w="1792" w:type="dxa"/>
          </w:tcPr>
          <w:p w14:paraId="499ED5D1" w14:textId="2579717F" w:rsidR="00D168F4" w:rsidRPr="00886423" w:rsidRDefault="003A348D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MS</w:t>
            </w:r>
          </w:p>
        </w:tc>
        <w:tc>
          <w:tcPr>
            <w:tcW w:w="0" w:type="auto"/>
          </w:tcPr>
          <w:p w14:paraId="6D7D9814" w14:textId="27EB9A70" w:rsidR="00D168F4" w:rsidRPr="00886423" w:rsidRDefault="003A348D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200</w:t>
            </w:r>
            <w:r w:rsidR="00D172B5">
              <w:rPr>
                <w:rFonts w:ascii="Palatino Linotype" w:eastAsia="MS Mincho" w:hAnsi="Palatino Linotype"/>
              </w:rPr>
              <w:t>3</w:t>
            </w:r>
          </w:p>
        </w:tc>
      </w:tr>
      <w:tr w:rsidR="00D168F4" w:rsidRPr="00886423" w14:paraId="51273614" w14:textId="77777777" w:rsidTr="00B22611">
        <w:tc>
          <w:tcPr>
            <w:tcW w:w="3384" w:type="dxa"/>
          </w:tcPr>
          <w:p w14:paraId="64193C54" w14:textId="4384A578" w:rsidR="00D168F4" w:rsidRPr="00886423" w:rsidRDefault="003A348D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University of Massachusetts Amherst</w:t>
            </w:r>
          </w:p>
        </w:tc>
        <w:tc>
          <w:tcPr>
            <w:tcW w:w="2840" w:type="dxa"/>
          </w:tcPr>
          <w:p w14:paraId="372C49EB" w14:textId="52CCC9F4" w:rsidR="00D168F4" w:rsidRPr="00886423" w:rsidRDefault="00D168F4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Computer Science</w:t>
            </w:r>
          </w:p>
        </w:tc>
        <w:tc>
          <w:tcPr>
            <w:tcW w:w="1792" w:type="dxa"/>
          </w:tcPr>
          <w:p w14:paraId="391C8953" w14:textId="77777777" w:rsidR="00D168F4" w:rsidRPr="00886423" w:rsidRDefault="00D168F4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Ph.D.</w:t>
            </w:r>
          </w:p>
        </w:tc>
        <w:tc>
          <w:tcPr>
            <w:tcW w:w="0" w:type="auto"/>
          </w:tcPr>
          <w:p w14:paraId="16CCFD89" w14:textId="7DDABDE2" w:rsidR="00D168F4" w:rsidRPr="00886423" w:rsidRDefault="003A348D" w:rsidP="00B22611">
            <w:pPr>
              <w:rPr>
                <w:rFonts w:ascii="Palatino Linotype" w:eastAsia="MS Mincho" w:hAnsi="Palatino Linotype"/>
              </w:rPr>
            </w:pPr>
            <w:r w:rsidRPr="00886423">
              <w:rPr>
                <w:rFonts w:ascii="Palatino Linotype" w:eastAsia="MS Mincho" w:hAnsi="Palatino Linotype"/>
              </w:rPr>
              <w:t>2011</w:t>
            </w:r>
          </w:p>
        </w:tc>
      </w:tr>
    </w:tbl>
    <w:p w14:paraId="685277C7" w14:textId="77777777" w:rsidR="00D168F4" w:rsidRPr="00886423" w:rsidRDefault="00D168F4" w:rsidP="00D168F4">
      <w:pPr>
        <w:pStyle w:val="Heading3"/>
        <w:rPr>
          <w:rFonts w:eastAsia="MS Mincho"/>
          <w:sz w:val="24"/>
          <w:szCs w:val="24"/>
        </w:rPr>
      </w:pPr>
      <w:r w:rsidRPr="00886423">
        <w:rPr>
          <w:rFonts w:eastAsia="MS Mincho"/>
          <w:sz w:val="24"/>
          <w:szCs w:val="24"/>
        </w:rPr>
        <w:t>Appointments</w:t>
      </w:r>
    </w:p>
    <w:p w14:paraId="0C89E456" w14:textId="14908FCF" w:rsidR="006F1306" w:rsidRDefault="006F1306" w:rsidP="00D168F4">
      <w:pPr>
        <w:numPr>
          <w:ilvl w:val="0"/>
          <w:numId w:val="1"/>
        </w:numPr>
        <w:rPr>
          <w:rFonts w:ascii="Palatino Linotype" w:eastAsia="MS Mincho" w:hAnsi="Palatino Linotype"/>
        </w:rPr>
      </w:pPr>
      <w:r>
        <w:rPr>
          <w:rFonts w:ascii="Palatino Linotype" w:eastAsia="MS Mincho" w:hAnsi="Palatino Linotype"/>
        </w:rPr>
        <w:t xml:space="preserve">2014-Present. </w:t>
      </w:r>
      <w:r w:rsidR="00D172B5">
        <w:rPr>
          <w:rFonts w:ascii="Palatino Linotype" w:eastAsia="MS Mincho" w:hAnsi="Palatino Linotype"/>
        </w:rPr>
        <w:t xml:space="preserve">Research </w:t>
      </w:r>
      <w:r>
        <w:rPr>
          <w:rFonts w:ascii="Palatino Linotype" w:eastAsia="MS Mincho" w:hAnsi="Palatino Linotype"/>
        </w:rPr>
        <w:t>Assistant Professor, Stony Brook University</w:t>
      </w:r>
    </w:p>
    <w:p w14:paraId="3EC9F751" w14:textId="0965C6C3" w:rsidR="00D168F4" w:rsidRPr="00886423" w:rsidRDefault="006F1306" w:rsidP="00D168F4">
      <w:pPr>
        <w:numPr>
          <w:ilvl w:val="0"/>
          <w:numId w:val="1"/>
        </w:numPr>
        <w:rPr>
          <w:rFonts w:ascii="Palatino Linotype" w:eastAsia="MS Mincho" w:hAnsi="Palatino Linotype"/>
        </w:rPr>
      </w:pPr>
      <w:r>
        <w:rPr>
          <w:rFonts w:ascii="Palatino Linotype" w:eastAsia="MS Mincho" w:hAnsi="Palatino Linotype"/>
        </w:rPr>
        <w:t>2011-2014</w:t>
      </w:r>
      <w:r w:rsidR="00D168F4" w:rsidRPr="00886423">
        <w:rPr>
          <w:rFonts w:ascii="Palatino Linotype" w:eastAsia="MS Mincho" w:hAnsi="Palatino Linotype"/>
        </w:rPr>
        <w:t xml:space="preserve"> </w:t>
      </w:r>
      <w:r w:rsidR="00E335CC" w:rsidRPr="00886423">
        <w:rPr>
          <w:rFonts w:ascii="Palatino Linotype" w:eastAsia="MS Mincho" w:hAnsi="Palatino Linotype"/>
        </w:rPr>
        <w:t>Postdoctoral researcher</w:t>
      </w:r>
      <w:r w:rsidR="00D172B5">
        <w:rPr>
          <w:rFonts w:ascii="Palatino Linotype" w:eastAsia="MS Mincho" w:hAnsi="Palatino Linotype"/>
        </w:rPr>
        <w:t xml:space="preserve">, </w:t>
      </w:r>
      <w:r w:rsidR="00D168F4" w:rsidRPr="00886423">
        <w:rPr>
          <w:rFonts w:ascii="Palatino Linotype" w:eastAsia="MS Mincho" w:hAnsi="Palatino Linotype"/>
        </w:rPr>
        <w:t>University of Washington.</w:t>
      </w:r>
    </w:p>
    <w:p w14:paraId="6521B916" w14:textId="70EAE1AA" w:rsidR="00D168F4" w:rsidRPr="00886423" w:rsidRDefault="00D172B5" w:rsidP="00D168F4">
      <w:pPr>
        <w:numPr>
          <w:ilvl w:val="0"/>
          <w:numId w:val="1"/>
        </w:numPr>
        <w:rPr>
          <w:rFonts w:ascii="Palatino Linotype" w:eastAsia="MS Mincho" w:hAnsi="Palatino Linotype"/>
        </w:rPr>
      </w:pPr>
      <w:r>
        <w:rPr>
          <w:rFonts w:ascii="Palatino Linotype" w:eastAsia="MS Mincho" w:hAnsi="Palatino Linotype"/>
        </w:rPr>
        <w:t>2006</w:t>
      </w:r>
      <w:r w:rsidR="00D168F4" w:rsidRPr="00886423">
        <w:rPr>
          <w:rFonts w:ascii="Palatino Linotype" w:eastAsia="MS Mincho" w:hAnsi="Palatino Linotype"/>
        </w:rPr>
        <w:t xml:space="preserve">-2011. </w:t>
      </w:r>
      <w:r w:rsidR="00513304" w:rsidRPr="00886423">
        <w:rPr>
          <w:rFonts w:ascii="Palatino Linotype" w:eastAsia="MS Mincho" w:hAnsi="Palatino Linotype"/>
        </w:rPr>
        <w:t>Research Assistant</w:t>
      </w:r>
      <w:r w:rsidR="00D168F4" w:rsidRPr="00886423">
        <w:rPr>
          <w:rFonts w:ascii="Palatino Linotype" w:eastAsia="MS Mincho" w:hAnsi="Palatino Linotype"/>
        </w:rPr>
        <w:t>, Computer</w:t>
      </w:r>
      <w:r w:rsidR="00513304" w:rsidRPr="00886423">
        <w:rPr>
          <w:rFonts w:ascii="Palatino Linotype" w:eastAsia="MS Mincho" w:hAnsi="Palatino Linotype"/>
        </w:rPr>
        <w:t xml:space="preserve"> Science</w:t>
      </w:r>
      <w:r w:rsidR="00D168F4" w:rsidRPr="00886423">
        <w:rPr>
          <w:rFonts w:ascii="Palatino Linotype" w:eastAsia="MS Mincho" w:hAnsi="Palatino Linotype"/>
        </w:rPr>
        <w:t xml:space="preserve">, University of </w:t>
      </w:r>
      <w:r w:rsidR="00513304" w:rsidRPr="00886423">
        <w:rPr>
          <w:rFonts w:ascii="Palatino Linotype" w:eastAsia="MS Mincho" w:hAnsi="Palatino Linotype"/>
        </w:rPr>
        <w:t>Massachusetts Amherst</w:t>
      </w:r>
      <w:r w:rsidR="00D168F4" w:rsidRPr="00886423">
        <w:rPr>
          <w:rFonts w:ascii="Palatino Linotype" w:eastAsia="MS Mincho" w:hAnsi="Palatino Linotype"/>
        </w:rPr>
        <w:t>.</w:t>
      </w:r>
    </w:p>
    <w:p w14:paraId="095D783E" w14:textId="11495746" w:rsidR="00513304" w:rsidRPr="00886423" w:rsidRDefault="00D172B5" w:rsidP="00D168F4">
      <w:pPr>
        <w:numPr>
          <w:ilvl w:val="0"/>
          <w:numId w:val="1"/>
        </w:numPr>
        <w:rPr>
          <w:rFonts w:ascii="Palatino Linotype" w:eastAsia="MS Mincho" w:hAnsi="Palatino Linotype"/>
        </w:rPr>
      </w:pPr>
      <w:r>
        <w:rPr>
          <w:rFonts w:ascii="Palatino Linotype" w:eastAsia="MS Mincho" w:hAnsi="Palatino Linotype"/>
        </w:rPr>
        <w:t>Summer 2008</w:t>
      </w:r>
      <w:r w:rsidR="00513304" w:rsidRPr="00886423">
        <w:rPr>
          <w:rFonts w:ascii="Palatino Linotype" w:eastAsia="MS Mincho" w:hAnsi="Palatino Linotype"/>
        </w:rPr>
        <w:t>, 2009. Research Intern, Microsoft Research</w:t>
      </w:r>
      <w:r w:rsidR="00156C86">
        <w:rPr>
          <w:rFonts w:ascii="Palatino Linotype" w:eastAsia="MS Mincho" w:hAnsi="Palatino Linotype"/>
        </w:rPr>
        <w:t>.</w:t>
      </w:r>
    </w:p>
    <w:p w14:paraId="71D2F760" w14:textId="0DF7F533" w:rsidR="0028265C" w:rsidRPr="00886423" w:rsidRDefault="00D172B5" w:rsidP="0028265C">
      <w:pPr>
        <w:numPr>
          <w:ilvl w:val="0"/>
          <w:numId w:val="1"/>
        </w:numPr>
        <w:rPr>
          <w:rFonts w:eastAsia="MS Mincho"/>
        </w:rPr>
      </w:pPr>
      <w:r>
        <w:rPr>
          <w:rFonts w:ascii="Palatino Linotype" w:eastAsia="MS Mincho" w:hAnsi="Palatino Linotype"/>
        </w:rPr>
        <w:t>2003-2006</w:t>
      </w:r>
      <w:r w:rsidR="00513304" w:rsidRPr="00886423">
        <w:rPr>
          <w:rFonts w:ascii="Palatino Linotype" w:eastAsia="MS Mincho" w:hAnsi="Palatino Linotype"/>
        </w:rPr>
        <w:t xml:space="preserve">. </w:t>
      </w:r>
      <w:r>
        <w:rPr>
          <w:rFonts w:ascii="Palatino Linotype" w:eastAsia="MS Mincho" w:hAnsi="Palatino Linotype"/>
        </w:rPr>
        <w:t>Research and Software Engineer, Center for Natural Language Processing, Syracuse University</w:t>
      </w:r>
      <w:r w:rsidR="00156C86">
        <w:rPr>
          <w:rFonts w:ascii="Palatino Linotype" w:eastAsia="MS Mincho" w:hAnsi="Palatino Linotype"/>
        </w:rPr>
        <w:t>.</w:t>
      </w:r>
    </w:p>
    <w:p w14:paraId="416DF629" w14:textId="77777777" w:rsidR="0028265C" w:rsidRPr="00886423" w:rsidRDefault="0028265C" w:rsidP="0028265C">
      <w:pPr>
        <w:rPr>
          <w:rFonts w:eastAsia="MS Mincho"/>
        </w:rPr>
      </w:pPr>
    </w:p>
    <w:p w14:paraId="270D8896" w14:textId="45691247" w:rsidR="00D168F4" w:rsidRPr="00886423" w:rsidRDefault="00D168F4" w:rsidP="0028265C">
      <w:pPr>
        <w:rPr>
          <w:rFonts w:eastAsia="MS Mincho"/>
          <w:b/>
        </w:rPr>
      </w:pPr>
      <w:r w:rsidRPr="00886423">
        <w:rPr>
          <w:rFonts w:eastAsia="MS Mincho"/>
          <w:b/>
        </w:rPr>
        <w:t>Publications Relevant to this Proposal</w:t>
      </w:r>
    </w:p>
    <w:p w14:paraId="4C47204F" w14:textId="77777777" w:rsidR="00D172B5" w:rsidRPr="00D172B5" w:rsidRDefault="00D172B5" w:rsidP="00D17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Palatino Linotype" w:eastAsia="MS Mincho" w:hAnsi="Palatino Linotype" w:cs="Arial"/>
          <w:bCs/>
        </w:rPr>
      </w:pPr>
      <w:r w:rsidRPr="00D172B5">
        <w:rPr>
          <w:rFonts w:ascii="Palatino Linotype" w:eastAsia="MS Mincho" w:hAnsi="Palatino Linotype" w:cs="Arial"/>
          <w:bCs/>
        </w:rPr>
        <w:t>Balasubramanian N., Soderland S., Mausam, and Etzioni O.</w:t>
      </w:r>
      <w:r w:rsidRPr="00D172B5">
        <w:rPr>
          <w:rFonts w:ascii="Palatino Linotype" w:eastAsia="MS Mincho" w:hAnsi="Palatino Linotype" w:cs="Arial"/>
          <w:bCs/>
        </w:rPr>
        <w:t>, “</w:t>
      </w:r>
      <w:hyperlink r:id="rId6" w:history="1">
        <w:r w:rsidRPr="00D172B5">
          <w:rPr>
            <w:rFonts w:ascii="Palatino Linotype" w:eastAsia="MS Mincho" w:hAnsi="Palatino Linotype" w:cs="Arial"/>
            <w:bCs/>
          </w:rPr>
          <w:t>Generating Coherent Event Schemas at Scale</w:t>
        </w:r>
      </w:hyperlink>
      <w:r w:rsidRPr="00D172B5">
        <w:rPr>
          <w:rFonts w:ascii="Palatino Linotype" w:eastAsia="MS Mincho" w:hAnsi="Palatino Linotype" w:cs="Arial"/>
          <w:bCs/>
        </w:rPr>
        <w:t>”, EMNLP 2013, Seattle, WA</w:t>
      </w:r>
    </w:p>
    <w:p w14:paraId="4104B10D" w14:textId="6B2E5CA5" w:rsidR="00D172B5" w:rsidRPr="00D172B5" w:rsidRDefault="00D172B5" w:rsidP="00D17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Palatino Linotype" w:eastAsia="MS Mincho" w:hAnsi="Palatino Linotype" w:cs="Arial"/>
          <w:bCs/>
        </w:rPr>
      </w:pPr>
      <w:r w:rsidRPr="00D172B5">
        <w:rPr>
          <w:rFonts w:ascii="Palatino Linotype" w:eastAsia="MS Mincho" w:hAnsi="Palatino Linotype" w:cs="Arial"/>
          <w:bCs/>
        </w:rPr>
        <w:t>Balasubramanian, N., Soderland, S., Mausam, Etzioni, O., “</w:t>
      </w:r>
      <w:hyperlink r:id="rId7" w:history="1">
        <w:r w:rsidRPr="00D172B5">
          <w:rPr>
            <w:rFonts w:ascii="Palatino Linotype" w:eastAsia="MS Mincho" w:hAnsi="Palatino Linotype" w:cs="Arial"/>
            <w:bCs/>
          </w:rPr>
          <w:t>Rel-grams: A Probabilistic Model of Relations in Text</w:t>
        </w:r>
      </w:hyperlink>
      <w:r w:rsidRPr="00D172B5">
        <w:rPr>
          <w:rFonts w:ascii="Palatino Linotype" w:eastAsia="MS Mincho" w:hAnsi="Palatino Linotype" w:cs="Arial"/>
          <w:bCs/>
        </w:rPr>
        <w:t>.</w:t>
      </w:r>
      <w:proofErr w:type="gramStart"/>
      <w:r w:rsidRPr="00D172B5">
        <w:rPr>
          <w:rFonts w:ascii="Palatino Linotype" w:eastAsia="MS Mincho" w:hAnsi="Palatino Linotype" w:cs="Arial"/>
          <w:bCs/>
        </w:rPr>
        <w:t>”,</w:t>
      </w:r>
      <w:proofErr w:type="gramEnd"/>
      <w:r w:rsidRPr="00D172B5">
        <w:rPr>
          <w:rFonts w:ascii="Palatino Linotype" w:eastAsia="MS Mincho" w:hAnsi="Palatino Linotype" w:cs="Arial"/>
          <w:bCs/>
        </w:rPr>
        <w:t xml:space="preserve"> AKBC-WEKEX 2012, Montreal CA.</w:t>
      </w:r>
    </w:p>
    <w:p w14:paraId="263EA4AE" w14:textId="77777777" w:rsidR="00D168F4" w:rsidRPr="00886423" w:rsidRDefault="00D168F4" w:rsidP="00156C86">
      <w:pPr>
        <w:pStyle w:val="Heading3"/>
        <w:rPr>
          <w:rFonts w:eastAsia="MS Mincho"/>
          <w:sz w:val="24"/>
          <w:szCs w:val="24"/>
        </w:rPr>
      </w:pPr>
      <w:r w:rsidRPr="00886423">
        <w:rPr>
          <w:rFonts w:eastAsia="MS Mincho"/>
          <w:sz w:val="24"/>
          <w:szCs w:val="24"/>
        </w:rPr>
        <w:t>Other Significant Publications</w:t>
      </w:r>
    </w:p>
    <w:p w14:paraId="58A99D75" w14:textId="78A9FB45" w:rsidR="00D172B5" w:rsidRPr="00C277BE" w:rsidRDefault="00D172B5" w:rsidP="00C277B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Palatino Linotype" w:eastAsia="MS Mincho" w:hAnsi="Palatino Linotype" w:cs="Arial"/>
          <w:bCs/>
        </w:rPr>
      </w:pPr>
      <w:r w:rsidRPr="00C277BE">
        <w:rPr>
          <w:rFonts w:ascii="Palatino Linotype" w:eastAsia="MS Mincho" w:hAnsi="Palatino Linotype" w:cs="Arial"/>
          <w:bCs/>
        </w:rPr>
        <w:t>Clark P., Harrison P., Balasubramanian N., “</w:t>
      </w:r>
      <w:r w:rsidRPr="00C277BE">
        <w:rPr>
          <w:rFonts w:ascii="Palatino Linotype" w:eastAsia="MS Mincho" w:hAnsi="Palatino Linotype" w:cs="Arial"/>
          <w:bCs/>
        </w:rPr>
        <w:fldChar w:fldCharType="begin"/>
      </w:r>
      <w:r w:rsidRPr="00C277BE">
        <w:rPr>
          <w:rFonts w:ascii="Palatino Linotype" w:eastAsia="MS Mincho" w:hAnsi="Palatino Linotype" w:cs="Arial"/>
          <w:bCs/>
        </w:rPr>
        <w:instrText xml:space="preserve"> HYPERLINK "http://openreview.net/file/60b5a8fa-357e-4346-a07d-ef653c81e055.pdf" </w:instrText>
      </w:r>
      <w:r w:rsidRPr="00D172B5">
        <w:rPr>
          <w:rFonts w:eastAsia="MS Mincho"/>
        </w:rPr>
      </w:r>
      <w:r w:rsidRPr="00C277BE">
        <w:rPr>
          <w:rFonts w:ascii="Palatino Linotype" w:eastAsia="MS Mincho" w:hAnsi="Palatino Linotype" w:cs="Arial"/>
          <w:bCs/>
        </w:rPr>
        <w:fldChar w:fldCharType="separate"/>
      </w:r>
      <w:r w:rsidRPr="00C277BE">
        <w:rPr>
          <w:rFonts w:ascii="Palatino Linotype" w:eastAsia="MS Mincho" w:hAnsi="Palatino Linotype" w:cs="Arial"/>
          <w:bCs/>
        </w:rPr>
        <w:t>A Study of the AKBC/Requirements for Passing an Elementary Science Test</w:t>
      </w:r>
      <w:r w:rsidRPr="00C277BE">
        <w:rPr>
          <w:rFonts w:ascii="Palatino Linotype" w:eastAsia="MS Mincho" w:hAnsi="Palatino Linotype" w:cs="Arial"/>
          <w:bCs/>
        </w:rPr>
        <w:fldChar w:fldCharType="end"/>
      </w:r>
      <w:r w:rsidRPr="00C277BE">
        <w:rPr>
          <w:rFonts w:ascii="Palatino Linotype" w:eastAsia="MS Mincho" w:hAnsi="Palatino Linotype" w:cs="Arial"/>
          <w:bCs/>
        </w:rPr>
        <w:t>”</w:t>
      </w:r>
      <w:r w:rsidRPr="00C277BE">
        <w:rPr>
          <w:rFonts w:ascii="Palatino Linotype" w:eastAsia="MS Mincho" w:hAnsi="Palatino Linotype" w:cs="Arial"/>
          <w:bCs/>
        </w:rPr>
        <w:t>, AKBC-WEKEX workshop at CIKM 2013.</w:t>
      </w:r>
    </w:p>
    <w:p w14:paraId="503D3F13" w14:textId="22902806" w:rsidR="00D172B5" w:rsidRPr="00C277BE" w:rsidRDefault="00D172B5" w:rsidP="00C277BE">
      <w:pPr>
        <w:pStyle w:val="ListParagraph"/>
        <w:numPr>
          <w:ilvl w:val="0"/>
          <w:numId w:val="9"/>
        </w:numPr>
        <w:ind w:left="360"/>
        <w:rPr>
          <w:rFonts w:ascii="Palatino Linotype" w:eastAsia="MS Mincho" w:hAnsi="Palatino Linotype" w:cs="Arial"/>
          <w:bCs/>
        </w:rPr>
      </w:pPr>
      <w:r w:rsidRPr="00C277BE">
        <w:rPr>
          <w:rFonts w:ascii="Palatino Linotype" w:eastAsia="MS Mincho" w:hAnsi="Palatino Linotype" w:cs="Arial"/>
          <w:bCs/>
        </w:rPr>
        <w:t xml:space="preserve">Balasubramanian, N., </w:t>
      </w:r>
      <w:proofErr w:type="spellStart"/>
      <w:r w:rsidRPr="00C277BE">
        <w:rPr>
          <w:rFonts w:ascii="Palatino Linotype" w:eastAsia="MS Mincho" w:hAnsi="Palatino Linotype" w:cs="Arial"/>
          <w:bCs/>
        </w:rPr>
        <w:t>Kumaran</w:t>
      </w:r>
      <w:proofErr w:type="spellEnd"/>
      <w:r w:rsidRPr="00C277BE">
        <w:rPr>
          <w:rFonts w:ascii="Palatino Linotype" w:eastAsia="MS Mincho" w:hAnsi="Palatino Linotype" w:cs="Arial"/>
          <w:bCs/>
        </w:rPr>
        <w:t xml:space="preserve">, G., and </w:t>
      </w:r>
      <w:proofErr w:type="spellStart"/>
      <w:r w:rsidRPr="00C277BE">
        <w:rPr>
          <w:rFonts w:ascii="Palatino Linotype" w:eastAsia="MS Mincho" w:hAnsi="Palatino Linotype" w:cs="Arial"/>
          <w:bCs/>
        </w:rPr>
        <w:t>Carvalho</w:t>
      </w:r>
      <w:proofErr w:type="spellEnd"/>
      <w:r w:rsidRPr="00C277BE">
        <w:rPr>
          <w:rFonts w:ascii="Palatino Linotype" w:eastAsia="MS Mincho" w:hAnsi="Palatino Linotype" w:cs="Arial"/>
          <w:bCs/>
        </w:rPr>
        <w:t>, V.</w:t>
      </w:r>
      <w:r w:rsidRPr="00C277BE">
        <w:rPr>
          <w:rFonts w:ascii="Palatino Linotype" w:eastAsia="MS Mincho" w:hAnsi="Palatino Linotype" w:cs="Arial"/>
          <w:bCs/>
        </w:rPr>
        <w:t>, “</w:t>
      </w:r>
      <w:hyperlink r:id="rId8" w:history="1">
        <w:r w:rsidRPr="00C277BE">
          <w:rPr>
            <w:rFonts w:ascii="Palatino Linotype" w:eastAsia="MS Mincho" w:hAnsi="Palatino Linotype" w:cs="Arial"/>
            <w:bCs/>
          </w:rPr>
          <w:t>Exploring Reductions for Long Web Queries</w:t>
        </w:r>
      </w:hyperlink>
      <w:r w:rsidRPr="00C277BE">
        <w:rPr>
          <w:rFonts w:ascii="Palatino Linotype" w:eastAsia="MS Mincho" w:hAnsi="Palatino Linotype" w:cs="Arial"/>
          <w:bCs/>
        </w:rPr>
        <w:t>.</w:t>
      </w:r>
      <w:proofErr w:type="gramStart"/>
      <w:r w:rsidRPr="00C277BE">
        <w:rPr>
          <w:rFonts w:ascii="Palatino Linotype" w:eastAsia="MS Mincho" w:hAnsi="Palatino Linotype" w:cs="Arial"/>
          <w:bCs/>
        </w:rPr>
        <w:t>”,</w:t>
      </w:r>
      <w:proofErr w:type="gramEnd"/>
      <w:r w:rsidRPr="00C277BE">
        <w:rPr>
          <w:rFonts w:ascii="Palatino Linotype" w:eastAsia="MS Mincho" w:hAnsi="Palatino Linotype" w:cs="Arial"/>
          <w:bCs/>
        </w:rPr>
        <w:t xml:space="preserve"> </w:t>
      </w:r>
      <w:hyperlink r:id="rId9" w:history="1">
        <w:r w:rsidRPr="00C277BE">
          <w:rPr>
            <w:rFonts w:ascii="Palatino Linotype" w:eastAsia="MS Mincho" w:hAnsi="Palatino Linotype" w:cs="Arial"/>
            <w:bCs/>
          </w:rPr>
          <w:t>ACM SIGIR 2010</w:t>
        </w:r>
      </w:hyperlink>
      <w:r w:rsidRPr="00C277BE">
        <w:rPr>
          <w:rFonts w:ascii="Palatino Linotype" w:eastAsia="MS Mincho" w:hAnsi="Palatino Linotype" w:cs="Arial"/>
          <w:bCs/>
        </w:rPr>
        <w:t>, Zurich, Switzerland.</w:t>
      </w:r>
    </w:p>
    <w:p w14:paraId="32D0E22C" w14:textId="77777777" w:rsidR="00D172B5" w:rsidRPr="00C277BE" w:rsidRDefault="00D172B5" w:rsidP="00C277B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Palatino Linotype" w:eastAsia="MS Mincho" w:hAnsi="Palatino Linotype" w:cs="Arial"/>
          <w:bCs/>
        </w:rPr>
      </w:pPr>
      <w:r w:rsidRPr="00C277BE">
        <w:rPr>
          <w:rFonts w:ascii="Palatino Linotype" w:eastAsia="MS Mincho" w:hAnsi="Palatino Linotype" w:cs="Arial"/>
          <w:bCs/>
        </w:rPr>
        <w:t xml:space="preserve">Balasubramanian, N., and </w:t>
      </w:r>
      <w:proofErr w:type="spellStart"/>
      <w:r w:rsidRPr="00C277BE">
        <w:rPr>
          <w:rFonts w:ascii="Palatino Linotype" w:eastAsia="MS Mincho" w:hAnsi="Palatino Linotype" w:cs="Arial"/>
          <w:bCs/>
        </w:rPr>
        <w:t>Cucerzan</w:t>
      </w:r>
      <w:proofErr w:type="spellEnd"/>
      <w:r w:rsidRPr="00C277BE">
        <w:rPr>
          <w:rFonts w:ascii="Palatino Linotype" w:eastAsia="MS Mincho" w:hAnsi="Palatino Linotype" w:cs="Arial"/>
          <w:bCs/>
        </w:rPr>
        <w:t>, S.</w:t>
      </w:r>
      <w:r w:rsidRPr="00C277BE">
        <w:rPr>
          <w:rFonts w:ascii="Palatino Linotype" w:eastAsia="MS Mincho" w:hAnsi="Palatino Linotype" w:cs="Arial"/>
          <w:bCs/>
        </w:rPr>
        <w:t>, “</w:t>
      </w:r>
      <w:hyperlink r:id="rId10" w:history="1">
        <w:r w:rsidRPr="00C277BE">
          <w:rPr>
            <w:rFonts w:ascii="Palatino Linotype" w:eastAsia="MS Mincho" w:hAnsi="Palatino Linotype" w:cs="Arial"/>
            <w:bCs/>
          </w:rPr>
          <w:t>Automatic Generation of Topic Pages using Query-based Aspect Models</w:t>
        </w:r>
      </w:hyperlink>
      <w:r w:rsidRPr="00C277BE">
        <w:rPr>
          <w:rFonts w:ascii="Palatino Linotype" w:eastAsia="MS Mincho" w:hAnsi="Palatino Linotype" w:cs="Arial"/>
          <w:bCs/>
        </w:rPr>
        <w:t>.</w:t>
      </w:r>
      <w:proofErr w:type="gramStart"/>
      <w:r w:rsidRPr="00C277BE">
        <w:rPr>
          <w:rFonts w:ascii="Palatino Linotype" w:eastAsia="MS Mincho" w:hAnsi="Palatino Linotype" w:cs="Arial"/>
          <w:bCs/>
        </w:rPr>
        <w:t>”,</w:t>
      </w:r>
      <w:proofErr w:type="gramEnd"/>
      <w:r w:rsidRPr="00C277BE">
        <w:rPr>
          <w:rFonts w:ascii="Palatino Linotype" w:eastAsia="MS Mincho" w:hAnsi="Palatino Linotype" w:cs="Arial"/>
          <w:bCs/>
        </w:rPr>
        <w:t xml:space="preserve"> A short paper in the Proceedings of the </w:t>
      </w:r>
      <w:hyperlink r:id="rId11" w:history="1">
        <w:r w:rsidRPr="00C277BE">
          <w:rPr>
            <w:rFonts w:ascii="Palatino Linotype" w:eastAsia="MS Mincho" w:hAnsi="Palatino Linotype" w:cs="Arial"/>
            <w:bCs/>
          </w:rPr>
          <w:t>ACM CIKM 2009</w:t>
        </w:r>
      </w:hyperlink>
      <w:r w:rsidRPr="00C277BE">
        <w:rPr>
          <w:rFonts w:ascii="Palatino Linotype" w:eastAsia="MS Mincho" w:hAnsi="Palatino Linotype" w:cs="Arial"/>
          <w:bCs/>
        </w:rPr>
        <w:t>.</w:t>
      </w:r>
      <w:bookmarkStart w:id="0" w:name="_GoBack"/>
      <w:bookmarkEnd w:id="0"/>
    </w:p>
    <w:p w14:paraId="513DF2A8" w14:textId="77777777" w:rsidR="00D172B5" w:rsidRPr="00C277BE" w:rsidRDefault="00D172B5" w:rsidP="00C277B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Palatino Linotype" w:eastAsia="MS Mincho" w:hAnsi="Palatino Linotype" w:cs="Arial"/>
          <w:bCs/>
        </w:rPr>
      </w:pPr>
      <w:r w:rsidRPr="00C277BE">
        <w:rPr>
          <w:rFonts w:ascii="Palatino Linotype" w:eastAsia="MS Mincho" w:hAnsi="Palatino Linotype" w:cs="Arial"/>
          <w:bCs/>
        </w:rPr>
        <w:lastRenderedPageBreak/>
        <w:t xml:space="preserve">Balasubramanian, N., Balasubramanian, A., and </w:t>
      </w:r>
      <w:proofErr w:type="spellStart"/>
      <w:r w:rsidRPr="00C277BE">
        <w:rPr>
          <w:rFonts w:ascii="Palatino Linotype" w:eastAsia="MS Mincho" w:hAnsi="Palatino Linotype" w:cs="Arial"/>
          <w:bCs/>
        </w:rPr>
        <w:t>Venkataramani</w:t>
      </w:r>
      <w:proofErr w:type="spellEnd"/>
      <w:r w:rsidRPr="00C277BE">
        <w:rPr>
          <w:rFonts w:ascii="Palatino Linotype" w:eastAsia="MS Mincho" w:hAnsi="Palatino Linotype" w:cs="Arial"/>
          <w:bCs/>
        </w:rPr>
        <w:t>, A., “</w:t>
      </w:r>
      <w:hyperlink r:id="rId12" w:history="1">
        <w:r w:rsidRPr="00C277BE">
          <w:rPr>
            <w:rFonts w:ascii="Palatino Linotype" w:eastAsia="MS Mincho" w:hAnsi="Palatino Linotype" w:cs="Arial"/>
            <w:bCs/>
          </w:rPr>
          <w:t xml:space="preserve">Energy Consumption in Mobile Phones: A Measurement Study and Implications for Network </w:t>
        </w:r>
        <w:proofErr w:type="spellStart"/>
        <w:r w:rsidRPr="00C277BE">
          <w:rPr>
            <w:rFonts w:ascii="Palatino Linotype" w:eastAsia="MS Mincho" w:hAnsi="Palatino Linotype" w:cs="Arial"/>
            <w:bCs/>
          </w:rPr>
          <w:t>Applications</w:t>
        </w:r>
      </w:hyperlink>
      <w:r w:rsidRPr="00C277BE">
        <w:rPr>
          <w:rFonts w:ascii="Palatino Linotype" w:eastAsia="MS Mincho" w:hAnsi="Palatino Linotype" w:cs="Arial"/>
          <w:bCs/>
        </w:rPr>
        <w:t>.</w:t>
      </w:r>
      <w:proofErr w:type="gramStart"/>
      <w:r w:rsidRPr="00C277BE">
        <w:rPr>
          <w:rFonts w:ascii="Palatino Linotype" w:eastAsia="MS Mincho" w:hAnsi="Palatino Linotype" w:cs="Arial"/>
          <w:bCs/>
        </w:rPr>
        <w:t>”,</w:t>
      </w:r>
      <w:proofErr w:type="gramEnd"/>
      <w:r w:rsidRPr="00C277BE">
        <w:rPr>
          <w:rFonts w:ascii="Palatino Linotype" w:eastAsia="MS Mincho" w:hAnsi="Palatino Linotype" w:cs="Arial"/>
          <w:bCs/>
        </w:rPr>
        <w:fldChar w:fldCharType="begin"/>
      </w:r>
      <w:r w:rsidRPr="00C277BE">
        <w:rPr>
          <w:rFonts w:ascii="Palatino Linotype" w:eastAsia="MS Mincho" w:hAnsi="Palatino Linotype" w:cs="Arial"/>
          <w:bCs/>
        </w:rPr>
        <w:instrText xml:space="preserve"> HYPERLINK "http://conferences.sigcomm.org/imc/2009/" </w:instrText>
      </w:r>
      <w:r w:rsidRPr="00D172B5">
        <w:rPr>
          <w:rFonts w:eastAsia="MS Mincho"/>
        </w:rPr>
      </w:r>
      <w:r w:rsidRPr="00C277BE">
        <w:rPr>
          <w:rFonts w:ascii="Palatino Linotype" w:eastAsia="MS Mincho" w:hAnsi="Palatino Linotype" w:cs="Arial"/>
          <w:bCs/>
        </w:rPr>
        <w:fldChar w:fldCharType="separate"/>
      </w:r>
      <w:r w:rsidRPr="00C277BE">
        <w:rPr>
          <w:rFonts w:ascii="Palatino Linotype" w:eastAsia="MS Mincho" w:hAnsi="Palatino Linotype" w:cs="Arial"/>
          <w:bCs/>
        </w:rPr>
        <w:t>ACM</w:t>
      </w:r>
      <w:proofErr w:type="spellEnd"/>
      <w:r w:rsidRPr="00C277BE">
        <w:rPr>
          <w:rFonts w:ascii="Palatino Linotype" w:eastAsia="MS Mincho" w:hAnsi="Palatino Linotype" w:cs="Arial"/>
          <w:bCs/>
        </w:rPr>
        <w:t xml:space="preserve"> IMC 2009</w:t>
      </w:r>
      <w:r w:rsidRPr="00C277BE">
        <w:rPr>
          <w:rFonts w:ascii="Palatino Linotype" w:eastAsia="MS Mincho" w:hAnsi="Palatino Linotype" w:cs="Arial"/>
          <w:bCs/>
        </w:rPr>
        <w:fldChar w:fldCharType="end"/>
      </w:r>
      <w:r w:rsidRPr="00C277BE">
        <w:rPr>
          <w:rFonts w:ascii="Palatino Linotype" w:eastAsia="MS Mincho" w:hAnsi="Palatino Linotype" w:cs="Arial"/>
          <w:bCs/>
        </w:rPr>
        <w:t>.</w:t>
      </w:r>
    </w:p>
    <w:p w14:paraId="3419D5A5" w14:textId="0168D445" w:rsidR="00D172B5" w:rsidRPr="00C277BE" w:rsidRDefault="00D172B5" w:rsidP="00C277B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Palatino Linotype" w:eastAsia="MS Mincho" w:hAnsi="Palatino Linotype" w:cs="Arial"/>
          <w:bCs/>
        </w:rPr>
      </w:pPr>
      <w:r w:rsidRPr="00C277BE">
        <w:rPr>
          <w:rFonts w:ascii="Palatino Linotype" w:eastAsia="MS Mincho" w:hAnsi="Palatino Linotype" w:cs="Arial"/>
          <w:bCs/>
        </w:rPr>
        <w:t>Balasubramanian, A., Balasubramanian, N., Huston, Samuel</w:t>
      </w:r>
      <w:proofErr w:type="gramStart"/>
      <w:r w:rsidRPr="00C277BE">
        <w:rPr>
          <w:rFonts w:ascii="Palatino Linotype" w:eastAsia="MS Mincho" w:hAnsi="Palatino Linotype" w:cs="Arial"/>
          <w:bCs/>
        </w:rPr>
        <w:t>.,</w:t>
      </w:r>
      <w:proofErr w:type="gramEnd"/>
      <w:r w:rsidRPr="00C277BE">
        <w:rPr>
          <w:rFonts w:ascii="Palatino Linotype" w:eastAsia="MS Mincho" w:hAnsi="Palatino Linotype" w:cs="Arial"/>
          <w:bCs/>
        </w:rPr>
        <w:t xml:space="preserve"> Metzler, Donald., “</w:t>
      </w:r>
      <w:hyperlink r:id="rId13" w:history="1">
        <w:r w:rsidRPr="00C277BE">
          <w:rPr>
            <w:rFonts w:ascii="Palatino Linotype" w:eastAsia="MS Mincho" w:hAnsi="Palatino Linotype" w:cs="Arial"/>
            <w:bCs/>
          </w:rPr>
          <w:t>FindAll: A Local Search Engine for Mobile Phones</w:t>
        </w:r>
      </w:hyperlink>
      <w:r w:rsidRPr="00C277BE">
        <w:rPr>
          <w:rFonts w:ascii="Palatino Linotype" w:eastAsia="MS Mincho" w:hAnsi="Palatino Linotype" w:cs="Arial"/>
          <w:bCs/>
        </w:rPr>
        <w:t xml:space="preserve">.”, ACM </w:t>
      </w:r>
      <w:proofErr w:type="spellStart"/>
      <w:r w:rsidRPr="00C277BE">
        <w:rPr>
          <w:rFonts w:ascii="Palatino Linotype" w:eastAsia="MS Mincho" w:hAnsi="Palatino Linotype" w:cs="Arial"/>
          <w:bCs/>
        </w:rPr>
        <w:t>CoNext</w:t>
      </w:r>
      <w:proofErr w:type="spellEnd"/>
      <w:r w:rsidRPr="00C277BE">
        <w:rPr>
          <w:rFonts w:ascii="Palatino Linotype" w:eastAsia="MS Mincho" w:hAnsi="Palatino Linotype" w:cs="Arial"/>
          <w:bCs/>
        </w:rPr>
        <w:t xml:space="preserve"> 2012.</w:t>
      </w:r>
    </w:p>
    <w:p w14:paraId="609F8C2D" w14:textId="77777777" w:rsidR="00D168F4" w:rsidRPr="00886423" w:rsidRDefault="00D168F4" w:rsidP="00D168F4">
      <w:pPr>
        <w:pStyle w:val="Heading3"/>
        <w:rPr>
          <w:rFonts w:eastAsia="MS Mincho"/>
          <w:sz w:val="24"/>
          <w:szCs w:val="24"/>
        </w:rPr>
      </w:pPr>
      <w:r w:rsidRPr="00886423">
        <w:rPr>
          <w:rFonts w:eastAsia="MS Mincho"/>
          <w:sz w:val="24"/>
          <w:szCs w:val="24"/>
        </w:rPr>
        <w:t>Synergistic Activities</w:t>
      </w:r>
    </w:p>
    <w:p w14:paraId="489CE1F7" w14:textId="6C030452" w:rsidR="00D172B5" w:rsidRDefault="00D172B5" w:rsidP="00D172B5">
      <w:pPr>
        <w:pStyle w:val="Heading3"/>
        <w:numPr>
          <w:ilvl w:val="0"/>
          <w:numId w:val="8"/>
        </w:numPr>
        <w:rPr>
          <w:rFonts w:ascii="Palatino Linotype" w:eastAsia="MS Mincho" w:hAnsi="Palatino Linotype"/>
          <w:b w:val="0"/>
          <w:sz w:val="24"/>
          <w:szCs w:val="24"/>
        </w:rPr>
      </w:pPr>
      <w:r>
        <w:rPr>
          <w:rFonts w:ascii="Palatino Linotype" w:eastAsia="MS Mincho" w:hAnsi="Palatino Linotype"/>
          <w:b w:val="0"/>
          <w:sz w:val="24"/>
          <w:szCs w:val="24"/>
        </w:rPr>
        <w:t xml:space="preserve">Reviewing </w:t>
      </w:r>
      <w:r w:rsidRPr="00D172B5">
        <w:rPr>
          <w:rFonts w:ascii="Palatino Linotype" w:eastAsia="MS Mincho" w:hAnsi="Palatino Linotype"/>
          <w:b w:val="0"/>
          <w:sz w:val="24"/>
          <w:szCs w:val="24"/>
        </w:rPr>
        <w:t>IR – SIGIR 2011, 2012-13 posters, WSDM 2011, CIKM 2012-13</w:t>
      </w:r>
    </w:p>
    <w:p w14:paraId="2184BFE4" w14:textId="4AC9B453" w:rsidR="00D172B5" w:rsidRPr="00D172B5" w:rsidRDefault="00D172B5" w:rsidP="00D172B5">
      <w:pPr>
        <w:pStyle w:val="Heading3"/>
        <w:numPr>
          <w:ilvl w:val="0"/>
          <w:numId w:val="8"/>
        </w:numPr>
        <w:rPr>
          <w:rFonts w:ascii="Palatino Linotype" w:eastAsia="MS Mincho" w:hAnsi="Palatino Linotype"/>
          <w:b w:val="0"/>
          <w:sz w:val="24"/>
          <w:szCs w:val="24"/>
        </w:rPr>
      </w:pPr>
      <w:r>
        <w:rPr>
          <w:rFonts w:ascii="Palatino Linotype" w:eastAsia="MS Mincho" w:hAnsi="Palatino Linotype"/>
          <w:b w:val="0"/>
          <w:sz w:val="24"/>
          <w:szCs w:val="24"/>
        </w:rPr>
        <w:t xml:space="preserve">Reviewing </w:t>
      </w:r>
      <w:r w:rsidRPr="00D172B5">
        <w:rPr>
          <w:rFonts w:ascii="Palatino Linotype" w:eastAsia="MS Mincho" w:hAnsi="Palatino Linotype"/>
          <w:b w:val="0"/>
          <w:sz w:val="24"/>
          <w:szCs w:val="24"/>
        </w:rPr>
        <w:t>NLP – EMNLP 2012-13, AAAI 2012-13, NAACL Student Research Workshop 2009</w:t>
      </w:r>
    </w:p>
    <w:p w14:paraId="4692BC74" w14:textId="3E035F2B" w:rsidR="00D168F4" w:rsidRPr="00886423" w:rsidRDefault="00D168F4" w:rsidP="00EA5357">
      <w:pPr>
        <w:pStyle w:val="Heading3"/>
        <w:rPr>
          <w:rFonts w:eastAsia="MS Mincho"/>
          <w:sz w:val="24"/>
          <w:szCs w:val="24"/>
        </w:rPr>
      </w:pPr>
      <w:r w:rsidRPr="00886423">
        <w:rPr>
          <w:rFonts w:eastAsia="MS Mincho"/>
          <w:sz w:val="24"/>
          <w:szCs w:val="24"/>
        </w:rPr>
        <w:t xml:space="preserve">Collaborators </w:t>
      </w:r>
    </w:p>
    <w:p w14:paraId="181FBB22" w14:textId="77777777" w:rsidR="00D172B5" w:rsidRPr="00886423" w:rsidRDefault="00D172B5" w:rsidP="00D172B5">
      <w:pPr>
        <w:pStyle w:val="Heading3"/>
        <w:spacing w:before="0" w:after="0"/>
        <w:jc w:val="both"/>
        <w:rPr>
          <w:rFonts w:ascii="Palatino Linotype" w:hAnsi="Palatino Linotype"/>
          <w:b w:val="0"/>
          <w:sz w:val="24"/>
          <w:szCs w:val="24"/>
        </w:rPr>
      </w:pPr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Oren Etzioni (AI2 and </w:t>
      </w:r>
      <w:r w:rsidRPr="00D172B5">
        <w:rPr>
          <w:rFonts w:ascii="Palatino Linotype" w:hAnsi="Palatino Linotype" w:cs="Times New Roman"/>
          <w:b w:val="0"/>
          <w:bCs w:val="0"/>
          <w:sz w:val="24"/>
          <w:szCs w:val="24"/>
        </w:rPr>
        <w:t>University of Washington</w:t>
      </w:r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), </w:t>
      </w:r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Stephen Soderland (University of Washington), </w:t>
      </w:r>
      <w:r>
        <w:rPr>
          <w:rFonts w:ascii="Palatino Linotype" w:hAnsi="Palatino Linotype" w:cs="Times New Roman"/>
          <w:b w:val="0"/>
          <w:bCs w:val="0"/>
          <w:sz w:val="24"/>
          <w:szCs w:val="24"/>
        </w:rPr>
        <w:t>Mausam (</w:t>
      </w:r>
      <w:r w:rsidRPr="00D172B5">
        <w:rPr>
          <w:rFonts w:ascii="Palatino Linotype" w:hAnsi="Palatino Linotype" w:cs="Times New Roman"/>
          <w:b w:val="0"/>
          <w:bCs w:val="0"/>
          <w:sz w:val="24"/>
          <w:szCs w:val="24"/>
        </w:rPr>
        <w:t>University of Washington</w:t>
      </w:r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), Peter Clark (AI2), </w:t>
      </w:r>
      <w:r>
        <w:rPr>
          <w:rFonts w:ascii="Palatino Linotype" w:hAnsi="Palatino Linotype"/>
          <w:b w:val="0"/>
          <w:sz w:val="24"/>
          <w:szCs w:val="24"/>
        </w:rPr>
        <w:t>Bruce Croft (University of Massachusetts)</w:t>
      </w:r>
      <w:r>
        <w:rPr>
          <w:rFonts w:ascii="Palatino Linotype" w:hAnsi="Palatino Linotype"/>
          <w:b w:val="0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>Arun</w:t>
      </w:r>
      <w:proofErr w:type="spellEnd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>Venkataramani</w:t>
      </w:r>
      <w:proofErr w:type="spellEnd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 (University of Massachusetts)</w:t>
      </w:r>
      <w:proofErr w:type="gram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,  </w:t>
      </w:r>
      <w:proofErr w:type="spell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>Silviu</w:t>
      </w:r>
      <w:proofErr w:type="spellEnd"/>
      <w:proofErr w:type="gramEnd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>Cucerzan</w:t>
      </w:r>
      <w:proofErr w:type="spellEnd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 (Microsoft Research), </w:t>
      </w:r>
      <w:proofErr w:type="spell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>Vitor</w:t>
      </w:r>
      <w:proofErr w:type="spellEnd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>Carvalho</w:t>
      </w:r>
      <w:proofErr w:type="spellEnd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 (Microsoft), </w:t>
      </w:r>
      <w:proofErr w:type="spell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>Giridhar</w:t>
      </w:r>
      <w:proofErr w:type="spellEnd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Times New Roman"/>
          <w:b w:val="0"/>
          <w:bCs w:val="0"/>
          <w:sz w:val="24"/>
          <w:szCs w:val="24"/>
        </w:rPr>
        <w:t>Kumaran</w:t>
      </w:r>
      <w:proofErr w:type="spellEnd"/>
      <w:r>
        <w:rPr>
          <w:rFonts w:ascii="Palatino Linotype" w:hAnsi="Palatino Linotype" w:cs="Times New Roman"/>
          <w:b w:val="0"/>
          <w:bCs w:val="0"/>
          <w:sz w:val="24"/>
          <w:szCs w:val="24"/>
        </w:rPr>
        <w:t xml:space="preserve"> (Microsoft), </w:t>
      </w:r>
      <w:r w:rsidRPr="00886423">
        <w:rPr>
          <w:rFonts w:ascii="Palatino Linotype" w:hAnsi="Palatino Linotype"/>
          <w:b w:val="0"/>
          <w:sz w:val="24"/>
          <w:szCs w:val="24"/>
        </w:rPr>
        <w:t xml:space="preserve">David </w:t>
      </w:r>
      <w:proofErr w:type="spellStart"/>
      <w:r w:rsidRPr="00886423">
        <w:rPr>
          <w:rFonts w:ascii="Palatino Linotype" w:hAnsi="Palatino Linotype"/>
          <w:b w:val="0"/>
          <w:sz w:val="24"/>
          <w:szCs w:val="24"/>
        </w:rPr>
        <w:t>Wetherall</w:t>
      </w:r>
      <w:proofErr w:type="spellEnd"/>
      <w:r>
        <w:rPr>
          <w:rFonts w:ascii="Palatino Linotype" w:hAnsi="Palatino Linotype"/>
          <w:b w:val="0"/>
          <w:sz w:val="24"/>
          <w:szCs w:val="24"/>
        </w:rPr>
        <w:t xml:space="preserve"> (University of Washington), </w:t>
      </w:r>
      <w:r w:rsidRPr="00886423">
        <w:rPr>
          <w:rFonts w:ascii="Palatino Linotype" w:hAnsi="Palatino Linotype"/>
          <w:b w:val="0"/>
          <w:sz w:val="24"/>
          <w:szCs w:val="24"/>
        </w:rPr>
        <w:t>Donald Metzler (Uni</w:t>
      </w:r>
      <w:r>
        <w:rPr>
          <w:rFonts w:ascii="Palatino Linotype" w:hAnsi="Palatino Linotype"/>
          <w:b w:val="0"/>
          <w:sz w:val="24"/>
          <w:szCs w:val="24"/>
        </w:rPr>
        <w:t>versity of Southern California)</w:t>
      </w:r>
    </w:p>
    <w:p w14:paraId="6616EFC3" w14:textId="5943C66A" w:rsidR="00F9129B" w:rsidRPr="00886423" w:rsidRDefault="00F9129B" w:rsidP="00337399">
      <w:pPr>
        <w:pStyle w:val="Heading3"/>
        <w:spacing w:before="0" w:after="0"/>
        <w:jc w:val="both"/>
        <w:rPr>
          <w:rFonts w:ascii="Palatino Linotype" w:hAnsi="Palatino Linotype"/>
          <w:b w:val="0"/>
          <w:sz w:val="24"/>
          <w:szCs w:val="24"/>
        </w:rPr>
      </w:pPr>
    </w:p>
    <w:p w14:paraId="0BD07A87" w14:textId="77777777" w:rsidR="00BD77E6" w:rsidRPr="00886423" w:rsidRDefault="00D168F4" w:rsidP="00BD77E6">
      <w:pPr>
        <w:pStyle w:val="Heading3"/>
        <w:rPr>
          <w:rFonts w:eastAsia="MS Mincho"/>
          <w:sz w:val="24"/>
          <w:szCs w:val="24"/>
        </w:rPr>
      </w:pPr>
      <w:r w:rsidRPr="00886423">
        <w:rPr>
          <w:rFonts w:eastAsia="MS Mincho"/>
          <w:sz w:val="24"/>
          <w:szCs w:val="24"/>
        </w:rPr>
        <w:t>Graduate Advisors</w:t>
      </w:r>
    </w:p>
    <w:p w14:paraId="71F901A4" w14:textId="7A78A942" w:rsidR="00D168F4" w:rsidRPr="00886423" w:rsidRDefault="00D172B5" w:rsidP="00BD77E6">
      <w:pPr>
        <w:pStyle w:val="Heading3"/>
        <w:rPr>
          <w:rFonts w:eastAsia="MS Mincho"/>
          <w:b w:val="0"/>
          <w:sz w:val="24"/>
          <w:szCs w:val="24"/>
        </w:rPr>
      </w:pPr>
      <w:r>
        <w:rPr>
          <w:rFonts w:ascii="Palatino Linotype" w:eastAsia="MS Mincho" w:hAnsi="Palatino Linotype"/>
          <w:b w:val="0"/>
          <w:sz w:val="24"/>
          <w:szCs w:val="24"/>
        </w:rPr>
        <w:t>James Allan</w:t>
      </w:r>
      <w:r w:rsidR="00900E1A" w:rsidRPr="00886423">
        <w:rPr>
          <w:rFonts w:ascii="Palatino Linotype" w:eastAsia="MS Mincho" w:hAnsi="Palatino Linotype"/>
          <w:b w:val="0"/>
          <w:sz w:val="24"/>
          <w:szCs w:val="24"/>
        </w:rPr>
        <w:t>, University of Massachusetts Amherst</w:t>
      </w:r>
    </w:p>
    <w:p w14:paraId="238D9A84" w14:textId="77777777" w:rsidR="00D168F4" w:rsidRDefault="00D168F4" w:rsidP="00D168F4"/>
    <w:p w14:paraId="0A6D8DCD" w14:textId="77777777" w:rsidR="00F63E40" w:rsidRDefault="00F63E40"/>
    <w:sectPr w:rsidR="00F63E40" w:rsidSect="007B2751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C7C"/>
    <w:multiLevelType w:val="multilevel"/>
    <w:tmpl w:val="AA6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E5EC0"/>
    <w:multiLevelType w:val="hybridMultilevel"/>
    <w:tmpl w:val="4856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C600F"/>
    <w:multiLevelType w:val="hybridMultilevel"/>
    <w:tmpl w:val="8E3654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16854C0"/>
    <w:multiLevelType w:val="hybridMultilevel"/>
    <w:tmpl w:val="713C62EC"/>
    <w:lvl w:ilvl="0" w:tplc="6A8872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5637735"/>
    <w:multiLevelType w:val="multilevel"/>
    <w:tmpl w:val="E5E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6713C"/>
    <w:multiLevelType w:val="hybridMultilevel"/>
    <w:tmpl w:val="7428BE9A"/>
    <w:lvl w:ilvl="0" w:tplc="C5387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90B394F"/>
    <w:multiLevelType w:val="hybridMultilevel"/>
    <w:tmpl w:val="A5BC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70B39"/>
    <w:multiLevelType w:val="hybridMultilevel"/>
    <w:tmpl w:val="5CFEF0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422676"/>
    <w:multiLevelType w:val="multilevel"/>
    <w:tmpl w:val="6AB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F4"/>
    <w:rsid w:val="00007E88"/>
    <w:rsid w:val="000815B5"/>
    <w:rsid w:val="00134F92"/>
    <w:rsid w:val="00156C86"/>
    <w:rsid w:val="00172EBF"/>
    <w:rsid w:val="001A527F"/>
    <w:rsid w:val="001C7A84"/>
    <w:rsid w:val="001E016E"/>
    <w:rsid w:val="0028265C"/>
    <w:rsid w:val="002E6F3B"/>
    <w:rsid w:val="00321754"/>
    <w:rsid w:val="00337399"/>
    <w:rsid w:val="003440C9"/>
    <w:rsid w:val="003511C6"/>
    <w:rsid w:val="003711AE"/>
    <w:rsid w:val="00395A92"/>
    <w:rsid w:val="003A348D"/>
    <w:rsid w:val="003C7DCC"/>
    <w:rsid w:val="003F6CEF"/>
    <w:rsid w:val="00426A37"/>
    <w:rsid w:val="00427725"/>
    <w:rsid w:val="004361CB"/>
    <w:rsid w:val="0046772C"/>
    <w:rsid w:val="004D5207"/>
    <w:rsid w:val="004E2140"/>
    <w:rsid w:val="004E6C2F"/>
    <w:rsid w:val="00513304"/>
    <w:rsid w:val="00531035"/>
    <w:rsid w:val="0056363F"/>
    <w:rsid w:val="00570CB5"/>
    <w:rsid w:val="00587740"/>
    <w:rsid w:val="00595851"/>
    <w:rsid w:val="005B2D8D"/>
    <w:rsid w:val="005B4E98"/>
    <w:rsid w:val="00632B50"/>
    <w:rsid w:val="00646478"/>
    <w:rsid w:val="00661CEC"/>
    <w:rsid w:val="006F1306"/>
    <w:rsid w:val="006F5CF0"/>
    <w:rsid w:val="0070065A"/>
    <w:rsid w:val="0072706F"/>
    <w:rsid w:val="00730F5A"/>
    <w:rsid w:val="00747C66"/>
    <w:rsid w:val="00756D2F"/>
    <w:rsid w:val="0076225F"/>
    <w:rsid w:val="007762C9"/>
    <w:rsid w:val="007B2751"/>
    <w:rsid w:val="007D35D2"/>
    <w:rsid w:val="007E6C1B"/>
    <w:rsid w:val="00836BF9"/>
    <w:rsid w:val="008547E5"/>
    <w:rsid w:val="00856355"/>
    <w:rsid w:val="00886423"/>
    <w:rsid w:val="00900E1A"/>
    <w:rsid w:val="0091560C"/>
    <w:rsid w:val="0091729E"/>
    <w:rsid w:val="00957288"/>
    <w:rsid w:val="00961D03"/>
    <w:rsid w:val="00966E2F"/>
    <w:rsid w:val="00A62406"/>
    <w:rsid w:val="00B22611"/>
    <w:rsid w:val="00B63034"/>
    <w:rsid w:val="00B83DC4"/>
    <w:rsid w:val="00B9023B"/>
    <w:rsid w:val="00BA6F56"/>
    <w:rsid w:val="00BD284A"/>
    <w:rsid w:val="00BD77E6"/>
    <w:rsid w:val="00BE5FB7"/>
    <w:rsid w:val="00C277BE"/>
    <w:rsid w:val="00C3375A"/>
    <w:rsid w:val="00C5133A"/>
    <w:rsid w:val="00CC0B98"/>
    <w:rsid w:val="00CD2C96"/>
    <w:rsid w:val="00CD65B2"/>
    <w:rsid w:val="00D168F4"/>
    <w:rsid w:val="00D172B5"/>
    <w:rsid w:val="00D744AA"/>
    <w:rsid w:val="00DA77E4"/>
    <w:rsid w:val="00DE52AD"/>
    <w:rsid w:val="00DF1E6B"/>
    <w:rsid w:val="00E335CC"/>
    <w:rsid w:val="00E6752D"/>
    <w:rsid w:val="00E731FB"/>
    <w:rsid w:val="00EA5357"/>
    <w:rsid w:val="00F2066E"/>
    <w:rsid w:val="00F55887"/>
    <w:rsid w:val="00F63E40"/>
    <w:rsid w:val="00F9129B"/>
    <w:rsid w:val="00FA5770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6E5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8F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168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8F4"/>
    <w:pPr>
      <w:keepNext/>
      <w:outlineLvl w:val="1"/>
    </w:pPr>
    <w:rPr>
      <w:rFonts w:eastAsia="MS Mincho"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D168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68F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D168F4"/>
    <w:rPr>
      <w:rFonts w:eastAsia="MS Mincho"/>
      <w:sz w:val="22"/>
      <w:szCs w:val="24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D168F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172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2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72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8F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168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8F4"/>
    <w:pPr>
      <w:keepNext/>
      <w:outlineLvl w:val="1"/>
    </w:pPr>
    <w:rPr>
      <w:rFonts w:eastAsia="MS Mincho"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D168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68F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D168F4"/>
    <w:rPr>
      <w:rFonts w:eastAsia="MS Mincho"/>
      <w:sz w:val="22"/>
      <w:szCs w:val="24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D168F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172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2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mp.polyu.edu.hk/conference/cikm2009/" TargetMode="External"/><Relationship Id="rId12" Type="http://schemas.openxmlformats.org/officeDocument/2006/relationships/hyperlink" Target="http://ciir-publications.cs.umass.edu/pub/web/getpdf.php?id=904" TargetMode="External"/><Relationship Id="rId13" Type="http://schemas.openxmlformats.org/officeDocument/2006/relationships/hyperlink" Target="http://homes.cs.washington.edu/~arunab/paper/findall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mes.cs.washington.edu/~niranjan/emnlp13.pdf" TargetMode="External"/><Relationship Id="rId7" Type="http://schemas.openxmlformats.org/officeDocument/2006/relationships/hyperlink" Target="https://akbcwekex2012.files.wordpress.com/2012/05/29_paper.pdf" TargetMode="External"/><Relationship Id="rId8" Type="http://schemas.openxmlformats.org/officeDocument/2006/relationships/hyperlink" Target="http://maroo.cs.umass.edu/pub/web/getpdf.php?id=916" TargetMode="External"/><Relationship Id="rId9" Type="http://schemas.openxmlformats.org/officeDocument/2006/relationships/hyperlink" Target="http://www.sigir2010.org/" TargetMode="External"/><Relationship Id="rId10" Type="http://schemas.openxmlformats.org/officeDocument/2006/relationships/hyperlink" Target="http://ciir-publications.cs.umass.edu/pub/web/getpdf.php?id=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2813</Characters>
  <Application>Microsoft Macintosh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Balasubramanian</dc:creator>
  <cp:keywords/>
  <dc:description/>
  <cp:lastModifiedBy>Niranjan Balasubramanian</cp:lastModifiedBy>
  <cp:revision>6</cp:revision>
  <dcterms:created xsi:type="dcterms:W3CDTF">2014-09-24T07:43:00Z</dcterms:created>
  <dcterms:modified xsi:type="dcterms:W3CDTF">2014-09-24T07:48:00Z</dcterms:modified>
</cp:coreProperties>
</file>