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40"/>
          <w:shd w:fill="auto" w:val="clear"/>
        </w:rPr>
        <w:t xml:space="preserve">Chapter 1 - Introduction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Main languages: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i) Machine language: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Consists of 0s and 1s. It is too slow, tedious, and error-prone.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ii) Assembly language: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Consists of english-like abbreviations.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Assemblers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are used to convert the assembly language into machine language.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iii) High-level language: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In this, a single statement executes considerable amount of tasks.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Compilers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are used to convert high-level language to machine language. Compilation takes time but execution takes less time.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Interpreters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are used to execute the high-level languages directly without converting into machine language (i.e. compilation). So, Interpreters take less time in compilation and more time in execution when compared to Compilers.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Six phases of execution: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a) Edit: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Writing a C program in a text editor which is saved and can be edited later with corrections. It is stored in the Secondary storage (i.e. disc) with ".c" extension.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b) Preprocess: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In a compiler, 'preprocessing' before the compilation. Preprocesser commands called '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preprocesser directives'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include other files for compilation.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c) Compile: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The C code is converted into Machine language code.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d) Link: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The  machine language code consists some holes - references to functions defined in the C standard library or some private library. The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Linker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links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machine language code with the missing function.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e) Load: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f) Execute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