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81B94E" w14:textId="77777777" w:rsidR="0055495A" w:rsidRPr="0055495A" w:rsidRDefault="0055495A" w:rsidP="0055495A">
      <w:pPr>
        <w:pStyle w:val="Heading1"/>
        <w:jc w:val="center"/>
        <w:rPr>
          <w:b/>
          <w:bCs/>
          <w:color w:val="0D0D0D" w:themeColor="text1" w:themeTint="F2"/>
          <w:sz w:val="24"/>
          <w:szCs w:val="24"/>
        </w:rPr>
      </w:pPr>
      <w:r w:rsidRPr="0055495A">
        <w:rPr>
          <w:b/>
          <w:bCs/>
          <w:color w:val="0D0D0D" w:themeColor="text1" w:themeTint="F2"/>
          <w:sz w:val="24"/>
          <w:szCs w:val="24"/>
        </w:rPr>
        <w:t>5W1H Analysis: Gen Z in the Workforce</w:t>
      </w:r>
    </w:p>
    <w:p w14:paraId="33AEB835" w14:textId="77777777" w:rsidR="0055495A" w:rsidRPr="0055495A" w:rsidRDefault="0055495A" w:rsidP="0055495A">
      <w:pPr>
        <w:rPr>
          <w:sz w:val="24"/>
          <w:szCs w:val="24"/>
        </w:rPr>
      </w:pPr>
      <w:r w:rsidRPr="0055495A">
        <w:rPr>
          <w:sz w:val="24"/>
          <w:szCs w:val="24"/>
        </w:rPr>
        <w:t>Problem Statement:</w:t>
      </w:r>
    </w:p>
    <w:p w14:paraId="612B685F" w14:textId="281E28AB" w:rsidR="0055495A" w:rsidRPr="0055495A" w:rsidRDefault="0055495A" w:rsidP="0055495A">
      <w:pPr>
        <w:rPr>
          <w:sz w:val="24"/>
          <w:szCs w:val="24"/>
        </w:rPr>
      </w:pPr>
      <w:r w:rsidRPr="0055495A">
        <w:rPr>
          <w:sz w:val="24"/>
          <w:szCs w:val="24"/>
        </w:rPr>
        <w:t>Gen Z individuals are struggling to secure roles that align with their passions and aspirations, leading to dissatisfaction. Concurrently, employers face difficulties in attracting, retaining, and managing Gen Z employees effectively.</w:t>
      </w:r>
    </w:p>
    <w:p w14:paraId="594FFC9F" w14:textId="77777777" w:rsidR="0055495A" w:rsidRPr="0055495A" w:rsidRDefault="0055495A" w:rsidP="0055495A">
      <w:pPr>
        <w:rPr>
          <w:sz w:val="24"/>
          <w:szCs w:val="24"/>
        </w:rPr>
      </w:pPr>
      <w:r w:rsidRPr="0055495A">
        <w:rPr>
          <w:sz w:val="24"/>
          <w:szCs w:val="24"/>
        </w:rPr>
        <w:t xml:space="preserve">1. </w:t>
      </w:r>
      <w:r w:rsidRPr="0055495A">
        <w:rPr>
          <w:b/>
          <w:bCs/>
          <w:sz w:val="24"/>
          <w:szCs w:val="24"/>
        </w:rPr>
        <w:t>Who</w:t>
      </w:r>
      <w:r w:rsidRPr="0055495A">
        <w:rPr>
          <w:sz w:val="24"/>
          <w:szCs w:val="24"/>
        </w:rPr>
        <w:t>:</w:t>
      </w:r>
    </w:p>
    <w:p w14:paraId="6C9B401E" w14:textId="77777777" w:rsidR="0055495A" w:rsidRPr="0055495A" w:rsidRDefault="0055495A" w:rsidP="0055495A">
      <w:pPr>
        <w:rPr>
          <w:sz w:val="24"/>
          <w:szCs w:val="24"/>
        </w:rPr>
      </w:pPr>
      <w:r w:rsidRPr="0055495A">
        <w:rPr>
          <w:sz w:val="24"/>
          <w:szCs w:val="24"/>
        </w:rPr>
        <w:t>Affected Groups:</w:t>
      </w:r>
    </w:p>
    <w:p w14:paraId="1AF7AF5E" w14:textId="77777777" w:rsidR="0055495A" w:rsidRPr="0055495A" w:rsidRDefault="0055495A" w:rsidP="0055495A">
      <w:pPr>
        <w:rPr>
          <w:sz w:val="24"/>
          <w:szCs w:val="24"/>
        </w:rPr>
      </w:pPr>
      <w:r w:rsidRPr="0055495A">
        <w:rPr>
          <w:sz w:val="24"/>
          <w:szCs w:val="24"/>
        </w:rPr>
        <w:t>Gen Z Individuals: Young professionals born between the mid-1990s and early 2010s, characterized by their familiarity with technology and distinct values.</w:t>
      </w:r>
    </w:p>
    <w:p w14:paraId="2B0F755A" w14:textId="77777777" w:rsidR="0055495A" w:rsidRPr="0055495A" w:rsidRDefault="0055495A" w:rsidP="0055495A">
      <w:pPr>
        <w:rPr>
          <w:sz w:val="24"/>
          <w:szCs w:val="24"/>
        </w:rPr>
      </w:pPr>
      <w:r w:rsidRPr="0055495A">
        <w:rPr>
          <w:sz w:val="24"/>
          <w:szCs w:val="24"/>
        </w:rPr>
        <w:t>Employers: Organizations seeking to hire and retain young talent while understanding their motivations.</w:t>
      </w:r>
    </w:p>
    <w:p w14:paraId="0B15CD1F" w14:textId="77777777" w:rsidR="0055495A" w:rsidRPr="0055495A" w:rsidRDefault="0055495A" w:rsidP="0055495A">
      <w:pPr>
        <w:rPr>
          <w:sz w:val="24"/>
          <w:szCs w:val="24"/>
        </w:rPr>
      </w:pPr>
      <w:r w:rsidRPr="0055495A">
        <w:rPr>
          <w:sz w:val="24"/>
          <w:szCs w:val="24"/>
        </w:rPr>
        <w:t xml:space="preserve">2. </w:t>
      </w:r>
      <w:r w:rsidRPr="0055495A">
        <w:rPr>
          <w:b/>
          <w:bCs/>
          <w:sz w:val="24"/>
          <w:szCs w:val="24"/>
        </w:rPr>
        <w:t>What</w:t>
      </w:r>
      <w:r w:rsidRPr="0055495A">
        <w:rPr>
          <w:sz w:val="24"/>
          <w:szCs w:val="24"/>
        </w:rPr>
        <w:t>:</w:t>
      </w:r>
    </w:p>
    <w:p w14:paraId="5E6AE66B" w14:textId="77777777" w:rsidR="0055495A" w:rsidRPr="0055495A" w:rsidRDefault="0055495A" w:rsidP="0055495A">
      <w:pPr>
        <w:rPr>
          <w:sz w:val="24"/>
          <w:szCs w:val="24"/>
        </w:rPr>
      </w:pPr>
      <w:r w:rsidRPr="0055495A">
        <w:rPr>
          <w:sz w:val="24"/>
          <w:szCs w:val="24"/>
        </w:rPr>
        <w:t>Key Issues:</w:t>
      </w:r>
    </w:p>
    <w:p w14:paraId="46166DA3" w14:textId="77777777" w:rsidR="0055495A" w:rsidRPr="0055495A" w:rsidRDefault="0055495A" w:rsidP="0055495A">
      <w:pPr>
        <w:rPr>
          <w:sz w:val="24"/>
          <w:szCs w:val="24"/>
        </w:rPr>
      </w:pPr>
      <w:r w:rsidRPr="0055495A">
        <w:rPr>
          <w:sz w:val="24"/>
          <w:szCs w:val="24"/>
        </w:rPr>
        <w:t>For Gen Z:</w:t>
      </w:r>
    </w:p>
    <w:p w14:paraId="6578ED17" w14:textId="77777777" w:rsidR="0055495A" w:rsidRPr="0055495A" w:rsidRDefault="0055495A" w:rsidP="0055495A">
      <w:pPr>
        <w:rPr>
          <w:sz w:val="24"/>
          <w:szCs w:val="24"/>
        </w:rPr>
      </w:pPr>
      <w:r w:rsidRPr="0055495A">
        <w:rPr>
          <w:sz w:val="24"/>
          <w:szCs w:val="24"/>
        </w:rPr>
        <w:t>Difficulty finding roles that match their passions.</w:t>
      </w:r>
    </w:p>
    <w:p w14:paraId="6B2C7441" w14:textId="77777777" w:rsidR="0055495A" w:rsidRPr="0055495A" w:rsidRDefault="0055495A" w:rsidP="0055495A">
      <w:pPr>
        <w:rPr>
          <w:sz w:val="24"/>
          <w:szCs w:val="24"/>
        </w:rPr>
      </w:pPr>
      <w:r w:rsidRPr="0055495A">
        <w:rPr>
          <w:sz w:val="24"/>
          <w:szCs w:val="24"/>
        </w:rPr>
        <w:t>Perception that their career aspirations are not adequately considered.</w:t>
      </w:r>
    </w:p>
    <w:p w14:paraId="52D5C67A" w14:textId="77777777" w:rsidR="0055495A" w:rsidRDefault="0055495A" w:rsidP="0055495A">
      <w:pPr>
        <w:rPr>
          <w:sz w:val="24"/>
          <w:szCs w:val="24"/>
        </w:rPr>
      </w:pPr>
      <w:r w:rsidRPr="0055495A">
        <w:rPr>
          <w:sz w:val="24"/>
          <w:szCs w:val="24"/>
        </w:rPr>
        <w:t>For Employers:</w:t>
      </w:r>
    </w:p>
    <w:p w14:paraId="51FD0F3B" w14:textId="49656B64" w:rsidR="0055495A" w:rsidRPr="0055495A" w:rsidRDefault="0055495A" w:rsidP="0055495A">
      <w:pPr>
        <w:rPr>
          <w:sz w:val="24"/>
          <w:szCs w:val="24"/>
        </w:rPr>
      </w:pPr>
      <w:r w:rsidRPr="0055495A">
        <w:rPr>
          <w:sz w:val="24"/>
          <w:szCs w:val="24"/>
        </w:rPr>
        <w:t>Challenges in attracting and retaining Gen Z talent.</w:t>
      </w:r>
    </w:p>
    <w:p w14:paraId="743E1E33" w14:textId="77777777" w:rsidR="0055495A" w:rsidRPr="0055495A" w:rsidRDefault="0055495A" w:rsidP="0055495A">
      <w:pPr>
        <w:rPr>
          <w:sz w:val="24"/>
          <w:szCs w:val="24"/>
        </w:rPr>
      </w:pPr>
      <w:r w:rsidRPr="0055495A">
        <w:rPr>
          <w:sz w:val="24"/>
          <w:szCs w:val="24"/>
        </w:rPr>
        <w:t>Difficulty managing expectations and work habits of Gen Z employees.</w:t>
      </w:r>
    </w:p>
    <w:p w14:paraId="0E198D95" w14:textId="77777777" w:rsidR="0055495A" w:rsidRPr="0055495A" w:rsidRDefault="0055495A" w:rsidP="0055495A">
      <w:pPr>
        <w:rPr>
          <w:sz w:val="24"/>
          <w:szCs w:val="24"/>
        </w:rPr>
      </w:pPr>
      <w:r w:rsidRPr="0055495A">
        <w:rPr>
          <w:sz w:val="24"/>
          <w:szCs w:val="24"/>
        </w:rPr>
        <w:t xml:space="preserve">3. </w:t>
      </w:r>
      <w:r w:rsidRPr="0055495A">
        <w:rPr>
          <w:b/>
          <w:bCs/>
          <w:sz w:val="24"/>
          <w:szCs w:val="24"/>
        </w:rPr>
        <w:t>When</w:t>
      </w:r>
      <w:r w:rsidRPr="0055495A">
        <w:rPr>
          <w:sz w:val="24"/>
          <w:szCs w:val="24"/>
        </w:rPr>
        <w:t>:</w:t>
      </w:r>
    </w:p>
    <w:p w14:paraId="055934C5" w14:textId="77777777" w:rsidR="0055495A" w:rsidRPr="0055495A" w:rsidRDefault="0055495A" w:rsidP="0055495A">
      <w:pPr>
        <w:rPr>
          <w:sz w:val="24"/>
          <w:szCs w:val="24"/>
        </w:rPr>
      </w:pPr>
      <w:r w:rsidRPr="0055495A">
        <w:rPr>
          <w:sz w:val="24"/>
          <w:szCs w:val="24"/>
        </w:rPr>
        <w:t>Timeline of Issues:</w:t>
      </w:r>
    </w:p>
    <w:p w14:paraId="4A4A206A" w14:textId="77777777" w:rsidR="0055495A" w:rsidRPr="0055495A" w:rsidRDefault="0055495A" w:rsidP="0055495A">
      <w:pPr>
        <w:rPr>
          <w:sz w:val="24"/>
          <w:szCs w:val="24"/>
        </w:rPr>
      </w:pPr>
      <w:r w:rsidRPr="0055495A">
        <w:rPr>
          <w:sz w:val="24"/>
          <w:szCs w:val="24"/>
        </w:rPr>
        <w:t>The challenges have escalated over the past few years, particularly as Gen Z began entering the workforce in significant numbers around 2017-2020.</w:t>
      </w:r>
    </w:p>
    <w:p w14:paraId="18CA5ADA" w14:textId="77777777" w:rsidR="0055495A" w:rsidRPr="0055495A" w:rsidRDefault="0055495A" w:rsidP="0055495A">
      <w:pPr>
        <w:rPr>
          <w:sz w:val="24"/>
          <w:szCs w:val="24"/>
        </w:rPr>
      </w:pPr>
      <w:r w:rsidRPr="0055495A">
        <w:rPr>
          <w:sz w:val="24"/>
          <w:szCs w:val="24"/>
        </w:rPr>
        <w:t xml:space="preserve">4. </w:t>
      </w:r>
      <w:r w:rsidRPr="0055495A">
        <w:rPr>
          <w:b/>
          <w:bCs/>
          <w:sz w:val="24"/>
          <w:szCs w:val="24"/>
        </w:rPr>
        <w:t>Where</w:t>
      </w:r>
      <w:r w:rsidRPr="0055495A">
        <w:rPr>
          <w:sz w:val="24"/>
          <w:szCs w:val="24"/>
        </w:rPr>
        <w:t>:</w:t>
      </w:r>
    </w:p>
    <w:p w14:paraId="260C1698" w14:textId="77777777" w:rsidR="0055495A" w:rsidRPr="0055495A" w:rsidRDefault="0055495A" w:rsidP="0055495A">
      <w:pPr>
        <w:rPr>
          <w:sz w:val="24"/>
          <w:szCs w:val="24"/>
        </w:rPr>
      </w:pPr>
      <w:r w:rsidRPr="0055495A">
        <w:rPr>
          <w:sz w:val="24"/>
          <w:szCs w:val="24"/>
        </w:rPr>
        <w:t>Geographical Impact:</w:t>
      </w:r>
    </w:p>
    <w:p w14:paraId="38CB7DF1" w14:textId="77777777" w:rsidR="0055495A" w:rsidRPr="0055495A" w:rsidRDefault="0055495A" w:rsidP="0055495A">
      <w:pPr>
        <w:rPr>
          <w:sz w:val="24"/>
          <w:szCs w:val="24"/>
        </w:rPr>
      </w:pPr>
      <w:r w:rsidRPr="0055495A">
        <w:rPr>
          <w:sz w:val="24"/>
          <w:szCs w:val="24"/>
        </w:rPr>
        <w:t>The issue is global, with varying degrees of impact depending on regional economic conditions and industry sectors.</w:t>
      </w:r>
    </w:p>
    <w:p w14:paraId="71AB4D48" w14:textId="77777777" w:rsidR="0055495A" w:rsidRPr="0055495A" w:rsidRDefault="0055495A" w:rsidP="0055495A">
      <w:pPr>
        <w:rPr>
          <w:sz w:val="24"/>
          <w:szCs w:val="24"/>
        </w:rPr>
      </w:pPr>
      <w:r w:rsidRPr="0055495A">
        <w:rPr>
          <w:sz w:val="24"/>
          <w:szCs w:val="24"/>
        </w:rPr>
        <w:t xml:space="preserve">5. </w:t>
      </w:r>
      <w:r w:rsidRPr="0055495A">
        <w:rPr>
          <w:b/>
          <w:bCs/>
          <w:sz w:val="24"/>
          <w:szCs w:val="24"/>
        </w:rPr>
        <w:t>Why</w:t>
      </w:r>
      <w:r w:rsidRPr="0055495A">
        <w:rPr>
          <w:sz w:val="24"/>
          <w:szCs w:val="24"/>
        </w:rPr>
        <w:t>:</w:t>
      </w:r>
    </w:p>
    <w:p w14:paraId="53C0AEFA" w14:textId="77777777" w:rsidR="0055495A" w:rsidRPr="0055495A" w:rsidRDefault="0055495A" w:rsidP="0055495A">
      <w:pPr>
        <w:rPr>
          <w:sz w:val="24"/>
          <w:szCs w:val="24"/>
        </w:rPr>
      </w:pPr>
      <w:r w:rsidRPr="0055495A">
        <w:rPr>
          <w:sz w:val="24"/>
          <w:szCs w:val="24"/>
        </w:rPr>
        <w:t>Reasons for the Issues:</w:t>
      </w:r>
    </w:p>
    <w:p w14:paraId="22059559" w14:textId="77777777" w:rsidR="0055495A" w:rsidRPr="0055495A" w:rsidRDefault="0055495A" w:rsidP="0055495A">
      <w:pPr>
        <w:rPr>
          <w:sz w:val="24"/>
          <w:szCs w:val="24"/>
        </w:rPr>
      </w:pPr>
      <w:r w:rsidRPr="0055495A">
        <w:rPr>
          <w:sz w:val="24"/>
          <w:szCs w:val="24"/>
        </w:rPr>
        <w:lastRenderedPageBreak/>
        <w:t>For Gen Z:</w:t>
      </w:r>
    </w:p>
    <w:p w14:paraId="4B3F39B8" w14:textId="77777777" w:rsidR="0055495A" w:rsidRPr="0055495A" w:rsidRDefault="0055495A" w:rsidP="0055495A">
      <w:pPr>
        <w:rPr>
          <w:sz w:val="24"/>
          <w:szCs w:val="24"/>
        </w:rPr>
      </w:pPr>
      <w:r w:rsidRPr="0055495A">
        <w:rPr>
          <w:sz w:val="24"/>
          <w:szCs w:val="24"/>
        </w:rPr>
        <w:t>High expectations for meaningful and fulfilling work.</w:t>
      </w:r>
    </w:p>
    <w:p w14:paraId="53961F22" w14:textId="77777777" w:rsidR="0055495A" w:rsidRPr="0055495A" w:rsidRDefault="0055495A" w:rsidP="0055495A">
      <w:pPr>
        <w:rPr>
          <w:sz w:val="24"/>
          <w:szCs w:val="24"/>
        </w:rPr>
      </w:pPr>
      <w:r w:rsidRPr="0055495A">
        <w:rPr>
          <w:sz w:val="24"/>
          <w:szCs w:val="24"/>
        </w:rPr>
        <w:t>Desire for work-life balance and flexible arrangements.</w:t>
      </w:r>
    </w:p>
    <w:p w14:paraId="41354CA5" w14:textId="77777777" w:rsidR="0055495A" w:rsidRPr="0055495A" w:rsidRDefault="0055495A" w:rsidP="0055495A">
      <w:pPr>
        <w:rPr>
          <w:sz w:val="24"/>
          <w:szCs w:val="24"/>
        </w:rPr>
      </w:pPr>
      <w:r w:rsidRPr="0055495A">
        <w:rPr>
          <w:sz w:val="24"/>
          <w:szCs w:val="24"/>
        </w:rPr>
        <w:t>Emphasis on company culture and values.</w:t>
      </w:r>
    </w:p>
    <w:p w14:paraId="34CA21FF" w14:textId="77777777" w:rsidR="0055495A" w:rsidRPr="0055495A" w:rsidRDefault="0055495A" w:rsidP="0055495A">
      <w:pPr>
        <w:rPr>
          <w:sz w:val="24"/>
          <w:szCs w:val="24"/>
        </w:rPr>
      </w:pPr>
      <w:r w:rsidRPr="0055495A">
        <w:rPr>
          <w:sz w:val="24"/>
          <w:szCs w:val="24"/>
        </w:rPr>
        <w:t>For Employers:</w:t>
      </w:r>
    </w:p>
    <w:p w14:paraId="4986F520" w14:textId="77777777" w:rsidR="0055495A" w:rsidRPr="0055495A" w:rsidRDefault="0055495A" w:rsidP="0055495A">
      <w:pPr>
        <w:rPr>
          <w:sz w:val="24"/>
          <w:szCs w:val="24"/>
        </w:rPr>
      </w:pPr>
      <w:r w:rsidRPr="0055495A">
        <w:rPr>
          <w:sz w:val="24"/>
          <w:szCs w:val="24"/>
        </w:rPr>
        <w:t>Traditional recruitment and retention strategies may not align with Gen Z values.</w:t>
      </w:r>
    </w:p>
    <w:p w14:paraId="59769D06" w14:textId="77777777" w:rsidR="0055495A" w:rsidRPr="0055495A" w:rsidRDefault="0055495A" w:rsidP="0055495A">
      <w:pPr>
        <w:rPr>
          <w:sz w:val="24"/>
          <w:szCs w:val="24"/>
        </w:rPr>
      </w:pPr>
      <w:r w:rsidRPr="0055495A">
        <w:rPr>
          <w:sz w:val="24"/>
          <w:szCs w:val="24"/>
        </w:rPr>
        <w:t>Lack of understanding of Gen Z's work preferences and communication styles.</w:t>
      </w:r>
    </w:p>
    <w:p w14:paraId="3672C533" w14:textId="77777777" w:rsidR="0055495A" w:rsidRPr="0055495A" w:rsidRDefault="0055495A" w:rsidP="0055495A">
      <w:pPr>
        <w:rPr>
          <w:sz w:val="24"/>
          <w:szCs w:val="24"/>
        </w:rPr>
      </w:pPr>
      <w:r w:rsidRPr="0055495A">
        <w:rPr>
          <w:sz w:val="24"/>
          <w:szCs w:val="24"/>
        </w:rPr>
        <w:t>Rapid technological and societal changes influencing job roles and expectations.</w:t>
      </w:r>
    </w:p>
    <w:p w14:paraId="6C03FD15" w14:textId="77777777" w:rsidR="0055495A" w:rsidRPr="0055495A" w:rsidRDefault="0055495A" w:rsidP="0055495A">
      <w:pPr>
        <w:rPr>
          <w:sz w:val="24"/>
          <w:szCs w:val="24"/>
        </w:rPr>
      </w:pPr>
      <w:r w:rsidRPr="0055495A">
        <w:rPr>
          <w:sz w:val="24"/>
          <w:szCs w:val="24"/>
        </w:rPr>
        <w:t xml:space="preserve">6. </w:t>
      </w:r>
      <w:r w:rsidRPr="0055495A">
        <w:rPr>
          <w:b/>
          <w:bCs/>
          <w:sz w:val="24"/>
          <w:szCs w:val="24"/>
        </w:rPr>
        <w:t>How</w:t>
      </w:r>
      <w:r w:rsidRPr="0055495A">
        <w:rPr>
          <w:sz w:val="24"/>
          <w:szCs w:val="24"/>
        </w:rPr>
        <w:t>:</w:t>
      </w:r>
    </w:p>
    <w:p w14:paraId="7010FA60" w14:textId="77777777" w:rsidR="0055495A" w:rsidRPr="0055495A" w:rsidRDefault="0055495A" w:rsidP="0055495A">
      <w:pPr>
        <w:rPr>
          <w:sz w:val="24"/>
          <w:szCs w:val="24"/>
        </w:rPr>
      </w:pPr>
      <w:r w:rsidRPr="0055495A">
        <w:rPr>
          <w:sz w:val="24"/>
          <w:szCs w:val="24"/>
        </w:rPr>
        <w:t>Suggested Solutions:</w:t>
      </w:r>
    </w:p>
    <w:p w14:paraId="56621681" w14:textId="77777777" w:rsidR="0055495A" w:rsidRPr="0055495A" w:rsidRDefault="0055495A" w:rsidP="0055495A">
      <w:pPr>
        <w:rPr>
          <w:sz w:val="24"/>
          <w:szCs w:val="24"/>
        </w:rPr>
      </w:pPr>
      <w:r w:rsidRPr="0055495A">
        <w:rPr>
          <w:sz w:val="24"/>
          <w:szCs w:val="24"/>
        </w:rPr>
        <w:t>For Gen Z:</w:t>
      </w:r>
    </w:p>
    <w:p w14:paraId="0C0646C8" w14:textId="77777777" w:rsidR="0055495A" w:rsidRPr="0055495A" w:rsidRDefault="0055495A" w:rsidP="0055495A">
      <w:pPr>
        <w:rPr>
          <w:sz w:val="24"/>
          <w:szCs w:val="24"/>
        </w:rPr>
      </w:pPr>
      <w:r w:rsidRPr="0055495A">
        <w:rPr>
          <w:sz w:val="24"/>
          <w:szCs w:val="24"/>
        </w:rPr>
        <w:t>Enhance career readiness programs to align skills with market needs.</w:t>
      </w:r>
    </w:p>
    <w:p w14:paraId="67D61A0E" w14:textId="77777777" w:rsidR="0055495A" w:rsidRPr="0055495A" w:rsidRDefault="0055495A" w:rsidP="0055495A">
      <w:pPr>
        <w:rPr>
          <w:sz w:val="24"/>
          <w:szCs w:val="24"/>
        </w:rPr>
      </w:pPr>
      <w:r w:rsidRPr="0055495A">
        <w:rPr>
          <w:sz w:val="24"/>
          <w:szCs w:val="24"/>
        </w:rPr>
        <w:t>Foster better communication channels with potential employers.</w:t>
      </w:r>
    </w:p>
    <w:p w14:paraId="1BB27C28" w14:textId="77777777" w:rsidR="0055495A" w:rsidRPr="0055495A" w:rsidRDefault="0055495A" w:rsidP="0055495A">
      <w:pPr>
        <w:rPr>
          <w:sz w:val="24"/>
          <w:szCs w:val="24"/>
        </w:rPr>
      </w:pPr>
      <w:r w:rsidRPr="0055495A">
        <w:rPr>
          <w:sz w:val="24"/>
          <w:szCs w:val="24"/>
        </w:rPr>
        <w:t>For Employers:</w:t>
      </w:r>
    </w:p>
    <w:p w14:paraId="2951C1AE" w14:textId="77777777" w:rsidR="0055495A" w:rsidRPr="0055495A" w:rsidRDefault="0055495A" w:rsidP="0055495A">
      <w:pPr>
        <w:rPr>
          <w:sz w:val="24"/>
          <w:szCs w:val="24"/>
        </w:rPr>
      </w:pPr>
      <w:r w:rsidRPr="0055495A">
        <w:rPr>
          <w:sz w:val="24"/>
          <w:szCs w:val="24"/>
        </w:rPr>
        <w:t>Adapt recruitment strategies to highlight meaningful work and career growth opportunities.</w:t>
      </w:r>
    </w:p>
    <w:p w14:paraId="407FFE10" w14:textId="77777777" w:rsidR="0055495A" w:rsidRPr="0055495A" w:rsidRDefault="0055495A" w:rsidP="0055495A">
      <w:pPr>
        <w:rPr>
          <w:sz w:val="24"/>
          <w:szCs w:val="24"/>
        </w:rPr>
      </w:pPr>
      <w:r w:rsidRPr="0055495A">
        <w:rPr>
          <w:sz w:val="24"/>
          <w:szCs w:val="24"/>
        </w:rPr>
        <w:t>Implement flexible work policies and foster a positive company culture.</w:t>
      </w:r>
    </w:p>
    <w:p w14:paraId="09427B17" w14:textId="77777777" w:rsidR="0055495A" w:rsidRPr="0055495A" w:rsidRDefault="0055495A" w:rsidP="0055495A">
      <w:pPr>
        <w:rPr>
          <w:sz w:val="24"/>
          <w:szCs w:val="24"/>
        </w:rPr>
      </w:pPr>
      <w:r w:rsidRPr="0055495A">
        <w:rPr>
          <w:sz w:val="24"/>
          <w:szCs w:val="24"/>
        </w:rPr>
        <w:t>Provide continuous feedback and development opportunities to meet Gen Z expectations.</w:t>
      </w:r>
    </w:p>
    <w:p w14:paraId="7B000A5B" w14:textId="77777777" w:rsidR="0055495A" w:rsidRPr="0055495A" w:rsidRDefault="0055495A" w:rsidP="0055495A">
      <w:pPr>
        <w:rPr>
          <w:sz w:val="24"/>
          <w:szCs w:val="24"/>
        </w:rPr>
      </w:pPr>
      <w:r w:rsidRPr="0055495A">
        <w:rPr>
          <w:sz w:val="24"/>
          <w:szCs w:val="24"/>
        </w:rPr>
        <w:t>Conclusion:</w:t>
      </w:r>
    </w:p>
    <w:p w14:paraId="4B9A4290" w14:textId="77777777" w:rsidR="0055495A" w:rsidRPr="0055495A" w:rsidRDefault="0055495A" w:rsidP="0055495A">
      <w:pPr>
        <w:rPr>
          <w:sz w:val="24"/>
          <w:szCs w:val="24"/>
        </w:rPr>
      </w:pPr>
      <w:r w:rsidRPr="0055495A">
        <w:rPr>
          <w:sz w:val="24"/>
          <w:szCs w:val="24"/>
        </w:rPr>
        <w:t>To bridge the gap between Gen Z's career aspirations and employer expectations, it is crucial for both parties to engage in open communication, align on values and work preferences, and adopt flexible, innovative approaches to work and career development. Employers must adapt their strategies to meet the evolving needs of Gen Z, while young professionals should focus on gaining relevant skills and clearly articulating their career goals.</w:t>
      </w:r>
    </w:p>
    <w:p w14:paraId="77F871BD" w14:textId="77777777" w:rsidR="0055495A" w:rsidRPr="0055495A" w:rsidRDefault="0055495A" w:rsidP="0055495A">
      <w:pPr>
        <w:rPr>
          <w:sz w:val="24"/>
          <w:szCs w:val="24"/>
        </w:rPr>
      </w:pPr>
    </w:p>
    <w:p w14:paraId="287A2DE1" w14:textId="4497BD93" w:rsidR="00000000" w:rsidRPr="0055495A" w:rsidRDefault="00000000" w:rsidP="0055495A">
      <w:pPr>
        <w:rPr>
          <w:sz w:val="24"/>
          <w:szCs w:val="24"/>
        </w:rPr>
      </w:pPr>
    </w:p>
    <w:sectPr w:rsidR="00B23D90" w:rsidRPr="00554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5A"/>
    <w:rsid w:val="00143D1D"/>
    <w:rsid w:val="00435377"/>
    <w:rsid w:val="0055495A"/>
    <w:rsid w:val="007E77A5"/>
    <w:rsid w:val="00B80C58"/>
    <w:rsid w:val="00C43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FF55"/>
  <w15:chartTrackingRefBased/>
  <w15:docId w15:val="{453E57AE-AC04-496B-91A8-6FF8089C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9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95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sreenivas Reddy</dc:creator>
  <cp:keywords/>
  <dc:description/>
  <cp:lastModifiedBy>sreenivas Reddy</cp:lastModifiedBy>
  <cp:revision>1</cp:revision>
  <dcterms:created xsi:type="dcterms:W3CDTF">2024-08-26T13:14:00Z</dcterms:created>
  <dcterms:modified xsi:type="dcterms:W3CDTF">2024-08-26T13:19:00Z</dcterms:modified>
</cp:coreProperties>
</file>