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5E80" w14:textId="3FBDCF5D" w:rsidR="00FD13BB" w:rsidRDefault="00751659">
      <w:pPr>
        <w:rPr>
          <w:lang w:val="en-US"/>
        </w:rPr>
      </w:pPr>
      <w:r>
        <w:rPr>
          <w:lang w:val="en-US"/>
        </w:rPr>
        <w:t>EXPERIMENT NO 3</w:t>
      </w:r>
    </w:p>
    <w:p w14:paraId="0BE3DF8F" w14:textId="5E06E095" w:rsidR="00751659" w:rsidRDefault="00751659">
      <w:pPr>
        <w:rPr>
          <w:b/>
        </w:rPr>
      </w:pPr>
      <w:r w:rsidRPr="00751659">
        <w:rPr>
          <w:b/>
        </w:rPr>
        <w:t>Develop a flowchart in Figma depicting the operation of a Network Switching Subsystem in a mobile cellular system.</w:t>
      </w:r>
    </w:p>
    <w:p w14:paraId="1E4F00A3" w14:textId="3942EEB4" w:rsidR="00751659" w:rsidRPr="00751659" w:rsidRDefault="00751659">
      <w:pPr>
        <w:rPr>
          <w:lang w:val="en-US"/>
        </w:rPr>
      </w:pPr>
      <w:r>
        <w:rPr>
          <w:noProof/>
        </w:rPr>
        <w:drawing>
          <wp:inline distT="0" distB="0" distL="0" distR="0" wp14:anchorId="51CEC1B2" wp14:editId="35AF6967">
            <wp:extent cx="5731510" cy="3223895"/>
            <wp:effectExtent l="0" t="0" r="2540" b="0"/>
            <wp:docPr id="1351902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659" w:rsidRPr="0075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59"/>
    <w:rsid w:val="003F4F68"/>
    <w:rsid w:val="00667DD3"/>
    <w:rsid w:val="0075165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134"/>
  <w15:chartTrackingRefBased/>
  <w15:docId w15:val="{545EB735-6F66-4F65-A5D9-A7CEF952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2025-05-25T11:18:00Z</dcterms:created>
  <dcterms:modified xsi:type="dcterms:W3CDTF">2025-05-25T11:20:00Z</dcterms:modified>
</cp:coreProperties>
</file>