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9AC" w14:textId="044FB060" w:rsidR="00A10EA5" w:rsidRDefault="002E3919">
      <w:pPr>
        <w:rPr>
          <w:b/>
          <w:bCs/>
          <w:sz w:val="24"/>
          <w:szCs w:val="24"/>
        </w:rPr>
      </w:pPr>
      <w:r w:rsidRPr="002E3919">
        <w:rPr>
          <w:b/>
          <w:bCs/>
          <w:sz w:val="24"/>
          <w:szCs w:val="24"/>
        </w:rPr>
        <w:t xml:space="preserve">Develop the logic as per the following specifications-An insurance company maintains the following data of its customers- ID, Name, premium amount and </w:t>
      </w:r>
      <w:proofErr w:type="spellStart"/>
      <w:r w:rsidRPr="002E3919">
        <w:rPr>
          <w:b/>
          <w:bCs/>
          <w:sz w:val="24"/>
          <w:szCs w:val="24"/>
        </w:rPr>
        <w:t>noofinstallments</w:t>
      </w:r>
      <w:proofErr w:type="spellEnd"/>
      <w:r w:rsidRPr="002E3919">
        <w:rPr>
          <w:b/>
          <w:bCs/>
          <w:sz w:val="24"/>
          <w:szCs w:val="24"/>
        </w:rPr>
        <w:t xml:space="preserve"> as private attributes. The premium Amount must have only the following values- Rs 1000, Rs 5000 and Rs 25000. The number of </w:t>
      </w:r>
      <w:proofErr w:type="spellStart"/>
      <w:r w:rsidRPr="002E3919">
        <w:rPr>
          <w:b/>
          <w:bCs/>
          <w:sz w:val="24"/>
          <w:szCs w:val="24"/>
        </w:rPr>
        <w:t>installments</w:t>
      </w:r>
      <w:proofErr w:type="spellEnd"/>
      <w:r w:rsidRPr="002E3919">
        <w:rPr>
          <w:b/>
          <w:bCs/>
          <w:sz w:val="24"/>
          <w:szCs w:val="24"/>
        </w:rPr>
        <w:t xml:space="preserve"> can be in the range of 1-20. Validate the data in the setters and return false if invalid data is received. Code the </w:t>
      </w:r>
      <w:proofErr w:type="spellStart"/>
      <w:proofErr w:type="gramStart"/>
      <w:r w:rsidRPr="002E3919">
        <w:rPr>
          <w:b/>
          <w:bCs/>
          <w:sz w:val="24"/>
          <w:szCs w:val="24"/>
        </w:rPr>
        <w:t>toString</w:t>
      </w:r>
      <w:proofErr w:type="spellEnd"/>
      <w:r w:rsidRPr="002E3919">
        <w:rPr>
          <w:b/>
          <w:bCs/>
          <w:sz w:val="24"/>
          <w:szCs w:val="24"/>
        </w:rPr>
        <w:t>(</w:t>
      </w:r>
      <w:proofErr w:type="gramEnd"/>
      <w:r w:rsidRPr="002E3919">
        <w:rPr>
          <w:b/>
          <w:bCs/>
          <w:sz w:val="24"/>
          <w:szCs w:val="24"/>
        </w:rPr>
        <w:t xml:space="preserve">) method and write the getters. Create object in </w:t>
      </w:r>
      <w:proofErr w:type="gramStart"/>
      <w:r w:rsidRPr="002E3919">
        <w:rPr>
          <w:b/>
          <w:bCs/>
          <w:sz w:val="24"/>
          <w:szCs w:val="24"/>
        </w:rPr>
        <w:t>main(</w:t>
      </w:r>
      <w:proofErr w:type="gramEnd"/>
      <w:r w:rsidRPr="002E3919">
        <w:rPr>
          <w:b/>
          <w:bCs/>
          <w:sz w:val="24"/>
          <w:szCs w:val="24"/>
        </w:rPr>
        <w:t>) method to test the functionality.</w:t>
      </w:r>
    </w:p>
    <w:p w14:paraId="002E0FCC" w14:textId="0220AC14" w:rsidR="002E3919" w:rsidRDefault="002E3919">
      <w:pPr>
        <w:rPr>
          <w:b/>
          <w:bCs/>
          <w:sz w:val="24"/>
          <w:szCs w:val="24"/>
        </w:rPr>
      </w:pPr>
    </w:p>
    <w:p w14:paraId="7DC03589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D2C5E6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InsuranceCom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FEEF9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9F79A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pamount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noofinstall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CABE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BCB343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35D719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89B80B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664F4B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FCCD28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575A5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326BBD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C1637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CD0CA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6C3AB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==1000 || </w:t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==5000 || </w:t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>==25000)</w:t>
      </w:r>
    </w:p>
    <w:p w14:paraId="74164218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F27FF8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23FA47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453D94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80AB2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9EFD6B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6CD8E6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9C008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D8A987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EC89D7" w14:textId="460E0722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install</w:t>
      </w:r>
      <w:r>
        <w:rPr>
          <w:rFonts w:ascii="Consolas" w:hAnsi="Consolas" w:cs="Consolas"/>
          <w:color w:val="000000"/>
          <w:sz w:val="20"/>
          <w:szCs w:val="20"/>
        </w:rPr>
        <w:t xml:space="preserve">&gt;1 </w:t>
      </w:r>
      <w:r w:rsidR="009B6889"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install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20 )</w:t>
      </w:r>
      <w:proofErr w:type="gramEnd"/>
    </w:p>
    <w:p w14:paraId="3D70E93A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B0341B" w14:textId="67971780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noofinstall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install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CBC814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C759B1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8BE82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414796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640E78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C0EA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1AD649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9BA29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B915D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74ED7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E86C5D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9218F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D43B81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BAF28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7B95E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33A3C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1FCF3C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5DE984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D45A0D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8F6A2F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noofinstall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94F2A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EB9AD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75FD43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81BDE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"Customer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Customer Name:%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Premium amount:%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installments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5EC9C4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6F3A4C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C4422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2523A" w14:textId="233477F3" w:rsidR="002E3919" w:rsidRDefault="002E3919" w:rsidP="002E39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68C543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645961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5C75D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E0E8F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13A4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InsuranceDemo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255D5B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B424C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B606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InsuranceCom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InsuranceCom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F61DC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9FF2D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customer ID="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3F3B6A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D711B9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customer Name="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CFB33C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1BD426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premium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ammount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A676F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2FC929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no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installments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451065" w14:textId="1CEA8B7F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r w:rsidR="009B6889">
        <w:rPr>
          <w:rFonts w:ascii="Consolas" w:hAnsi="Consolas" w:cs="Consolas"/>
          <w:color w:val="00000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3DB2C8B" w14:textId="453CA9B6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48A53E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7FFB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9A7D5" w14:textId="77777777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8717D" w14:textId="2536C3D2" w:rsidR="002E3919" w:rsidRDefault="002E3919" w:rsidP="002E3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ECC594" w14:textId="77777777" w:rsidR="00D27717" w:rsidRDefault="002E3919" w:rsidP="00D2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="00D27717" w:rsidRPr="00D27717">
        <w:rPr>
          <w:b/>
          <w:bCs/>
          <w:noProof/>
          <w:sz w:val="24"/>
          <w:szCs w:val="24"/>
        </w:rPr>
        <w:t xml:space="preserve"> </w:t>
      </w:r>
      <w:r w:rsidR="00D27717">
        <w:rPr>
          <w:b/>
          <w:bCs/>
          <w:noProof/>
          <w:sz w:val="24"/>
          <w:szCs w:val="24"/>
        </w:rPr>
        <w:drawing>
          <wp:inline distT="0" distB="0" distL="0" distR="0" wp14:anchorId="1EA6D9C8" wp14:editId="01FD8662">
            <wp:extent cx="5391902" cy="409632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AAFB" w14:textId="5AE75676" w:rsidR="009B6889" w:rsidRPr="00D27717" w:rsidRDefault="009B6889" w:rsidP="00D2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lastRenderedPageBreak/>
        <w:t xml:space="preserve">If we give invalid </w:t>
      </w:r>
      <w:proofErr w:type="spellStart"/>
      <w:r>
        <w:rPr>
          <w:sz w:val="24"/>
          <w:szCs w:val="24"/>
        </w:rPr>
        <w:t>input,output</w:t>
      </w:r>
      <w:proofErr w:type="spellEnd"/>
      <w:r>
        <w:rPr>
          <w:sz w:val="24"/>
          <w:szCs w:val="24"/>
        </w:rPr>
        <w:t xml:space="preserve"> will be:</w:t>
      </w:r>
    </w:p>
    <w:p w14:paraId="07BBFD3C" w14:textId="77777777" w:rsidR="009B6889" w:rsidRPr="009B6889" w:rsidRDefault="009B6889" w:rsidP="009B6889">
      <w:pPr>
        <w:rPr>
          <w:sz w:val="24"/>
          <w:szCs w:val="24"/>
        </w:rPr>
      </w:pPr>
    </w:p>
    <w:p w14:paraId="307AFE94" w14:textId="0932EE2B" w:rsidR="009B6889" w:rsidRPr="009B6889" w:rsidRDefault="009B6889" w:rsidP="009B68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E78C6A" wp14:editId="4AD0A9EC">
            <wp:extent cx="5315692" cy="4048690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89" w:rsidRPr="009B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36E9" w14:textId="77777777" w:rsidR="0002617F" w:rsidRDefault="0002617F" w:rsidP="009B6889">
      <w:pPr>
        <w:spacing w:after="0" w:line="240" w:lineRule="auto"/>
      </w:pPr>
      <w:r>
        <w:separator/>
      </w:r>
    </w:p>
  </w:endnote>
  <w:endnote w:type="continuationSeparator" w:id="0">
    <w:p w14:paraId="2FE3488A" w14:textId="77777777" w:rsidR="0002617F" w:rsidRDefault="0002617F" w:rsidP="009B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27FB" w14:textId="77777777" w:rsidR="0002617F" w:rsidRDefault="0002617F" w:rsidP="009B6889">
      <w:pPr>
        <w:spacing w:after="0" w:line="240" w:lineRule="auto"/>
      </w:pPr>
      <w:r>
        <w:separator/>
      </w:r>
    </w:p>
  </w:footnote>
  <w:footnote w:type="continuationSeparator" w:id="0">
    <w:p w14:paraId="186CBB4C" w14:textId="77777777" w:rsidR="0002617F" w:rsidRDefault="0002617F" w:rsidP="009B6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19"/>
    <w:rsid w:val="0002617F"/>
    <w:rsid w:val="002E3919"/>
    <w:rsid w:val="009B6889"/>
    <w:rsid w:val="00A10EA5"/>
    <w:rsid w:val="00A67626"/>
    <w:rsid w:val="00D10BD7"/>
    <w:rsid w:val="00D2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15A7"/>
  <w15:chartTrackingRefBased/>
  <w15:docId w15:val="{B4DBCBA5-012B-4F35-B33A-091BBB3A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889"/>
  </w:style>
  <w:style w:type="paragraph" w:styleId="Footer">
    <w:name w:val="footer"/>
    <w:basedOn w:val="Normal"/>
    <w:link w:val="FooterChar"/>
    <w:uiPriority w:val="99"/>
    <w:unhideWhenUsed/>
    <w:rsid w:val="009B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3</cp:revision>
  <dcterms:created xsi:type="dcterms:W3CDTF">2022-02-05T18:07:00Z</dcterms:created>
  <dcterms:modified xsi:type="dcterms:W3CDTF">2022-02-05T18:08:00Z</dcterms:modified>
</cp:coreProperties>
</file>