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933A" w14:textId="4F46AD89" w:rsidR="005E10D6" w:rsidRDefault="00C43E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C43E2B">
        <w:rPr>
          <w:b/>
          <w:bCs/>
          <w:sz w:val="28"/>
          <w:szCs w:val="28"/>
        </w:rPr>
        <w:t xml:space="preserve">rint the employee salary details like </w:t>
      </w:r>
      <w:proofErr w:type="spellStart"/>
      <w:proofErr w:type="gramStart"/>
      <w:r w:rsidRPr="00C43E2B">
        <w:rPr>
          <w:b/>
          <w:bCs/>
          <w:sz w:val="28"/>
          <w:szCs w:val="28"/>
        </w:rPr>
        <w:t>HRA,BOUNUS</w:t>
      </w:r>
      <w:proofErr w:type="gramEnd"/>
      <w:r w:rsidRPr="00C43E2B">
        <w:rPr>
          <w:b/>
          <w:bCs/>
          <w:sz w:val="28"/>
          <w:szCs w:val="28"/>
        </w:rPr>
        <w:t>,Basic</w:t>
      </w:r>
      <w:proofErr w:type="spellEnd"/>
      <w:r w:rsidRPr="00C43E2B">
        <w:rPr>
          <w:b/>
          <w:bCs/>
          <w:sz w:val="28"/>
          <w:szCs w:val="28"/>
        </w:rPr>
        <w:t xml:space="preserve"> pay   using  Getter, Setter and </w:t>
      </w:r>
      <w:proofErr w:type="spellStart"/>
      <w:r w:rsidRPr="00C43E2B">
        <w:rPr>
          <w:b/>
          <w:bCs/>
          <w:sz w:val="28"/>
          <w:szCs w:val="28"/>
        </w:rPr>
        <w:t>toString</w:t>
      </w:r>
      <w:proofErr w:type="spellEnd"/>
      <w:r w:rsidRPr="00C43E2B">
        <w:rPr>
          <w:b/>
          <w:bCs/>
          <w:sz w:val="28"/>
          <w:szCs w:val="28"/>
        </w:rPr>
        <w:t xml:space="preserve"> method</w:t>
      </w:r>
      <w:r>
        <w:rPr>
          <w:b/>
          <w:bCs/>
          <w:sz w:val="28"/>
          <w:szCs w:val="28"/>
        </w:rPr>
        <w:t>.</w:t>
      </w:r>
    </w:p>
    <w:p w14:paraId="436E679C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99506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Salary {</w:t>
      </w:r>
    </w:p>
    <w:p w14:paraId="222700B7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337EF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95A24C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7FE23F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178445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3A2ECB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Bonussal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2218E1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2168BF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Bonussal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BC4EB6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24888A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96E99A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8CA020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E7A3BF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81B219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A4F82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E913C1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A7B1AD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57F62A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8B8B90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75F924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E3AE26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9CBA00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9875CF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EC3794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1CF725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HRA:%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Bonus:%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Basic Pay:%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41F9C4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17BE4D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EC719B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7C3F8D" w14:textId="07CF14CA" w:rsidR="00C43E2B" w:rsidRDefault="00C43E2B"/>
    <w:p w14:paraId="2E5D35D1" w14:textId="48E661C0" w:rsidR="00C43E2B" w:rsidRDefault="00C43E2B"/>
    <w:p w14:paraId="4940DFE3" w14:textId="58D9D8D6" w:rsidR="00C43E2B" w:rsidRDefault="00C43E2B"/>
    <w:p w14:paraId="296C3846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7981E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383B4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04AD6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73C14C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B3404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9721CC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Salary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84641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C1FD4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HRA:"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4DD74A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.setH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491278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Bonus:"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563E3E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.setB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89E9049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Basic pay:"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124776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.setBasic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4C7F51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BD0D3C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1833A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40609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696F" w14:textId="77777777" w:rsidR="00C43E2B" w:rsidRDefault="00C43E2B" w:rsidP="00C4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606D9F" w14:textId="28A16991" w:rsidR="00C43E2B" w:rsidRDefault="00C43E2B"/>
    <w:p w14:paraId="5F4F44B8" w14:textId="0554DEF3" w:rsidR="00C43E2B" w:rsidRDefault="00C43E2B">
      <w:r>
        <w:t>OUTPUT:</w:t>
      </w:r>
    </w:p>
    <w:p w14:paraId="23F9B9B7" w14:textId="13984F10" w:rsidR="00C43E2B" w:rsidRPr="00C43E2B" w:rsidRDefault="00C43E2B">
      <w:r>
        <w:rPr>
          <w:noProof/>
        </w:rPr>
        <w:drawing>
          <wp:inline distT="0" distB="0" distL="0" distR="0" wp14:anchorId="551DDB33" wp14:editId="794B7A35">
            <wp:extent cx="5731510" cy="56737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E2B" w:rsidRPr="00C4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2B"/>
    <w:rsid w:val="005E10D6"/>
    <w:rsid w:val="00C4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960C"/>
  <w15:chartTrackingRefBased/>
  <w15:docId w15:val="{1E5D22D3-20A1-462A-87DB-198C56AA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cp:lastPrinted>2022-02-04T16:22:00Z</cp:lastPrinted>
  <dcterms:created xsi:type="dcterms:W3CDTF">2022-02-04T16:19:00Z</dcterms:created>
  <dcterms:modified xsi:type="dcterms:W3CDTF">2022-02-04T16:22:00Z</dcterms:modified>
</cp:coreProperties>
</file>