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96A0" w14:textId="3EA4267D" w:rsidR="00887ADE" w:rsidRPr="00887ADE" w:rsidRDefault="00887ADE" w:rsidP="00887ADE">
      <w:pPr>
        <w:pStyle w:val="Default"/>
        <w:rPr>
          <w:b/>
          <w:bCs/>
          <w:sz w:val="32"/>
          <w:szCs w:val="32"/>
        </w:rPr>
      </w:pPr>
    </w:p>
    <w:p w14:paraId="748C430D" w14:textId="3A6563ED" w:rsidR="00887ADE" w:rsidRDefault="00887ADE" w:rsidP="00887ADE">
      <w:pPr>
        <w:pStyle w:val="Default"/>
        <w:rPr>
          <w:b/>
          <w:bCs/>
          <w:sz w:val="28"/>
          <w:szCs w:val="28"/>
        </w:rPr>
      </w:pPr>
      <w:r w:rsidRPr="00887ADE">
        <w:rPr>
          <w:b/>
          <w:bCs/>
          <w:sz w:val="28"/>
          <w:szCs w:val="28"/>
        </w:rPr>
        <w:t xml:space="preserve">Create an interface Player with a method void play (). Write a class Cricket to implement Player. The play () method prints a message “Cricket Player”. The </w:t>
      </w:r>
      <w:proofErr w:type="spellStart"/>
      <w:r w:rsidRPr="00887ADE">
        <w:rPr>
          <w:b/>
          <w:bCs/>
          <w:sz w:val="28"/>
          <w:szCs w:val="28"/>
        </w:rPr>
        <w:t>PlayerDemo</w:t>
      </w:r>
      <w:proofErr w:type="spellEnd"/>
      <w:r w:rsidRPr="00887ADE">
        <w:rPr>
          <w:b/>
          <w:bCs/>
          <w:sz w:val="28"/>
          <w:szCs w:val="28"/>
        </w:rPr>
        <w:t xml:space="preserve"> class has main () method and creates an instance of Cricket and calls the overridden method. </w:t>
      </w:r>
    </w:p>
    <w:p w14:paraId="5EB73EC2" w14:textId="36EF7324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7A92CF5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q1;</w:t>
      </w:r>
      <w:proofErr w:type="gramEnd"/>
    </w:p>
    <w:p w14:paraId="6D290AA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B998A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14:paraId="388E255D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C3FA5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2752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346B2C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Player{</w:t>
      </w:r>
      <w:proofErr w:type="gramEnd"/>
    </w:p>
    <w:p w14:paraId="54005E4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EE91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B21DB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B761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 Player"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5EEEA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F67ED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C055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4FC1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9093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0FDAD" w14:textId="1283D95A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67361F05" w14:textId="2250EE0A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6EEAC90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q1;</w:t>
      </w:r>
      <w:proofErr w:type="gramEnd"/>
    </w:p>
    <w:p w14:paraId="40300A0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EB18D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EE285D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F763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5F9C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3B7E04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E209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142E9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C67D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88F27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8A22A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C8CCB4" w14:textId="62D1EB50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2A3D55E6" w14:textId="0E15195F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5A7B098F" w14:textId="3D2A87B2" w:rsidR="00887ADE" w:rsidRDefault="00887ADE" w:rsidP="00887ADE">
      <w:pPr>
        <w:pStyle w:val="Default"/>
        <w:rPr>
          <w:b/>
          <w:bCs/>
          <w:sz w:val="28"/>
          <w:szCs w:val="28"/>
        </w:rPr>
      </w:pPr>
    </w:p>
    <w:p w14:paraId="4EB62148" w14:textId="77777777" w:rsidR="00887ADE" w:rsidRDefault="00887ADE" w:rsidP="00887ADE">
      <w:pPr>
        <w:pStyle w:val="Default"/>
      </w:pPr>
    </w:p>
    <w:p w14:paraId="3C279515" w14:textId="77777777" w:rsidR="00887ADE" w:rsidRDefault="00887ADE" w:rsidP="00887ADE">
      <w:pPr>
        <w:pStyle w:val="Default"/>
      </w:pPr>
      <w:r>
        <w:t xml:space="preserve"> </w:t>
      </w:r>
    </w:p>
    <w:p w14:paraId="558F1CDF" w14:textId="77777777" w:rsidR="00887ADE" w:rsidRPr="00887ADE" w:rsidRDefault="00887ADE" w:rsidP="00887ADE">
      <w:pPr>
        <w:pStyle w:val="Default"/>
        <w:rPr>
          <w:b/>
          <w:bCs/>
        </w:rPr>
      </w:pPr>
      <w:r w:rsidRPr="00887ADE">
        <w:rPr>
          <w:b/>
          <w:bCs/>
        </w:rPr>
        <w:t xml:space="preserve">Develop an abstract class Staff with ID, name as attributes and an abstract method </w:t>
      </w:r>
      <w:proofErr w:type="spellStart"/>
      <w:proofErr w:type="gramStart"/>
      <w:r w:rsidRPr="00887ADE">
        <w:rPr>
          <w:b/>
          <w:bCs/>
        </w:rPr>
        <w:t>computeSalary</w:t>
      </w:r>
      <w:proofErr w:type="spellEnd"/>
      <w:r w:rsidRPr="00887ADE">
        <w:rPr>
          <w:b/>
          <w:bCs/>
        </w:rPr>
        <w:t>(</w:t>
      </w:r>
      <w:proofErr w:type="gramEnd"/>
      <w:r w:rsidRPr="00887ADE">
        <w:rPr>
          <w:b/>
          <w:bCs/>
        </w:rPr>
        <w:t xml:space="preserve">):double. The classes </w:t>
      </w:r>
      <w:proofErr w:type="spellStart"/>
      <w:r w:rsidRPr="00887ADE">
        <w:rPr>
          <w:b/>
          <w:bCs/>
        </w:rPr>
        <w:t>TeachingStaff</w:t>
      </w:r>
      <w:proofErr w:type="spellEnd"/>
      <w:r w:rsidRPr="00887ADE">
        <w:rPr>
          <w:b/>
          <w:bCs/>
        </w:rPr>
        <w:t xml:space="preserve"> and </w:t>
      </w:r>
      <w:proofErr w:type="spellStart"/>
      <w:r w:rsidRPr="00887ADE">
        <w:rPr>
          <w:b/>
          <w:bCs/>
        </w:rPr>
        <w:t>NonTeachingStaff</w:t>
      </w:r>
      <w:proofErr w:type="spellEnd"/>
      <w:r w:rsidRPr="00887ADE">
        <w:rPr>
          <w:b/>
          <w:bCs/>
        </w:rPr>
        <w:t xml:space="preserve"> inherit Staff. </w:t>
      </w:r>
      <w:proofErr w:type="spellStart"/>
      <w:r w:rsidRPr="00887ADE">
        <w:rPr>
          <w:b/>
          <w:bCs/>
        </w:rPr>
        <w:t>NonTeachingStaff</w:t>
      </w:r>
      <w:proofErr w:type="spellEnd"/>
      <w:r w:rsidRPr="00887ADE">
        <w:rPr>
          <w:b/>
          <w:bCs/>
        </w:rPr>
        <w:t xml:space="preserve"> has </w:t>
      </w:r>
      <w:proofErr w:type="spellStart"/>
      <w:r w:rsidRPr="00887ADE">
        <w:rPr>
          <w:b/>
          <w:bCs/>
        </w:rPr>
        <w:t>hoursWorked</w:t>
      </w:r>
      <w:proofErr w:type="spellEnd"/>
      <w:r w:rsidRPr="00887ADE">
        <w:rPr>
          <w:b/>
          <w:bCs/>
        </w:rPr>
        <w:t xml:space="preserve"> and </w:t>
      </w:r>
      <w:proofErr w:type="spellStart"/>
      <w:r w:rsidRPr="00887ADE">
        <w:rPr>
          <w:b/>
          <w:bCs/>
        </w:rPr>
        <w:t>hourlyWage</w:t>
      </w:r>
      <w:proofErr w:type="spellEnd"/>
      <w:r w:rsidRPr="00887ADE">
        <w:rPr>
          <w:b/>
          <w:bCs/>
        </w:rPr>
        <w:t xml:space="preserve"> as its attributes and the </w:t>
      </w:r>
      <w:proofErr w:type="spellStart"/>
      <w:r w:rsidRPr="00887ADE">
        <w:rPr>
          <w:b/>
          <w:bCs/>
        </w:rPr>
        <w:t>TeachingStaff</w:t>
      </w:r>
      <w:proofErr w:type="spellEnd"/>
      <w:r w:rsidRPr="00887ADE">
        <w:rPr>
          <w:b/>
          <w:bCs/>
        </w:rPr>
        <w:t xml:space="preserve"> has basic and allowance as attributes. The rules for the computation of salary are as follows: 1. For </w:t>
      </w:r>
      <w:proofErr w:type="spellStart"/>
      <w:r w:rsidRPr="00887ADE">
        <w:rPr>
          <w:b/>
          <w:bCs/>
        </w:rPr>
        <w:t>NonTeachingStaff</w:t>
      </w:r>
      <w:proofErr w:type="spellEnd"/>
      <w:r w:rsidRPr="00887ADE">
        <w:rPr>
          <w:b/>
          <w:bCs/>
        </w:rPr>
        <w:t xml:space="preserve">, the salary is product of </w:t>
      </w:r>
      <w:proofErr w:type="spellStart"/>
      <w:r w:rsidRPr="00887ADE">
        <w:rPr>
          <w:b/>
          <w:bCs/>
        </w:rPr>
        <w:t>hoursWorked</w:t>
      </w:r>
      <w:proofErr w:type="spellEnd"/>
      <w:r w:rsidRPr="00887ADE">
        <w:rPr>
          <w:b/>
          <w:bCs/>
        </w:rPr>
        <w:t xml:space="preserve"> and </w:t>
      </w:r>
      <w:proofErr w:type="spellStart"/>
      <w:r w:rsidRPr="00887ADE">
        <w:rPr>
          <w:b/>
          <w:bCs/>
        </w:rPr>
        <w:t>hourlyWage</w:t>
      </w:r>
      <w:proofErr w:type="spellEnd"/>
      <w:r w:rsidRPr="00887ADE">
        <w:rPr>
          <w:b/>
          <w:bCs/>
        </w:rPr>
        <w:t xml:space="preserve">. 2. For </w:t>
      </w:r>
      <w:proofErr w:type="spellStart"/>
      <w:r w:rsidRPr="00887ADE">
        <w:rPr>
          <w:b/>
          <w:bCs/>
        </w:rPr>
        <w:t>TeachingStaff</w:t>
      </w:r>
      <w:proofErr w:type="spellEnd"/>
      <w:r w:rsidRPr="00887ADE">
        <w:rPr>
          <w:b/>
          <w:bCs/>
        </w:rPr>
        <w:t xml:space="preserve"> the salary is basic + </w:t>
      </w:r>
      <w:proofErr w:type="gramStart"/>
      <w:r w:rsidRPr="00887ADE">
        <w:rPr>
          <w:b/>
          <w:bCs/>
        </w:rPr>
        <w:t>HRA(</w:t>
      </w:r>
      <w:proofErr w:type="gramEnd"/>
      <w:r w:rsidRPr="00887ADE">
        <w:rPr>
          <w:b/>
          <w:bCs/>
        </w:rPr>
        <w:t xml:space="preserve">20 % of basic) + allowance. Code the constructors, </w:t>
      </w:r>
      <w:proofErr w:type="spellStart"/>
      <w:proofErr w:type="gramStart"/>
      <w:r w:rsidRPr="00887ADE">
        <w:rPr>
          <w:b/>
          <w:bCs/>
        </w:rPr>
        <w:t>toString</w:t>
      </w:r>
      <w:proofErr w:type="spellEnd"/>
      <w:r w:rsidRPr="00887ADE">
        <w:rPr>
          <w:b/>
          <w:bCs/>
        </w:rPr>
        <w:t>(</w:t>
      </w:r>
      <w:proofErr w:type="gramEnd"/>
      <w:r w:rsidRPr="00887ADE">
        <w:rPr>
          <w:b/>
          <w:bCs/>
        </w:rPr>
        <w:t xml:space="preserve">) </w:t>
      </w:r>
      <w:proofErr w:type="spellStart"/>
      <w:r w:rsidRPr="00887ADE">
        <w:rPr>
          <w:b/>
          <w:bCs/>
        </w:rPr>
        <w:t>method.Write</w:t>
      </w:r>
      <w:proofErr w:type="spellEnd"/>
      <w:r w:rsidRPr="00887ADE">
        <w:rPr>
          <w:b/>
          <w:bCs/>
        </w:rPr>
        <w:t xml:space="preserve"> the Demo class with main() method to create objects of both subclasses and compute the salary. </w:t>
      </w:r>
    </w:p>
    <w:p w14:paraId="4B452093" w14:textId="6E537379" w:rsidR="00E72BA7" w:rsidRDefault="00E72BA7"/>
    <w:p w14:paraId="607BC04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q2;</w:t>
      </w:r>
      <w:proofErr w:type="gramEnd"/>
    </w:p>
    <w:p w14:paraId="068CF34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D080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Staff {</w:t>
      </w:r>
    </w:p>
    <w:p w14:paraId="540A320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2E6B4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6146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9813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E237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9E3976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32FD1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5271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2586F5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B5723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CEAA41C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685A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F61924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CCB7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B6C4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Staff{</w:t>
      </w:r>
      <w:proofErr w:type="gramEnd"/>
    </w:p>
    <w:p w14:paraId="1F76044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8E4CB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hourWage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21E22C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NonTeachingStaff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E75B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6F57A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416C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B62E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hourWage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E2D2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821D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B61C2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63CEA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hourWage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FCA501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52EF4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16CEC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C918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586C57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Staff{</w:t>
      </w:r>
      <w:proofErr w:type="gramEnd"/>
    </w:p>
    <w:p w14:paraId="5141468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3CA6A7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D2322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DBDC9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94F97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F0E1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allowance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BCDE9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749C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5FA9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B152D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BB81A2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0ADA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20/100)*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2A4D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9A259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A10445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DB2E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1C858" w14:textId="34F76854" w:rsidR="00887ADE" w:rsidRDefault="00887ADE" w:rsidP="00887A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A1DD5" w14:textId="0C073A84" w:rsidR="00887ADE" w:rsidRDefault="00887ADE" w:rsidP="00887ADE">
      <w:pPr>
        <w:rPr>
          <w:rFonts w:ascii="Consolas" w:hAnsi="Consolas" w:cs="Consolas"/>
          <w:color w:val="000000"/>
          <w:sz w:val="20"/>
          <w:szCs w:val="20"/>
        </w:rPr>
      </w:pPr>
    </w:p>
    <w:p w14:paraId="0C5C8E08" w14:textId="55C18599" w:rsidR="00887ADE" w:rsidRDefault="00887ADE" w:rsidP="00887ADE">
      <w:pPr>
        <w:rPr>
          <w:rFonts w:ascii="Consolas" w:hAnsi="Consolas" w:cs="Consolas"/>
          <w:color w:val="000000"/>
          <w:sz w:val="20"/>
          <w:szCs w:val="20"/>
        </w:rPr>
      </w:pPr>
    </w:p>
    <w:p w14:paraId="7C2F1D5D" w14:textId="3686705F" w:rsidR="00887ADE" w:rsidRDefault="00887ADE" w:rsidP="00887ADE">
      <w:pPr>
        <w:rPr>
          <w:rFonts w:ascii="Consolas" w:hAnsi="Consolas" w:cs="Consolas"/>
          <w:color w:val="000000"/>
          <w:sz w:val="20"/>
          <w:szCs w:val="20"/>
        </w:rPr>
      </w:pPr>
    </w:p>
    <w:p w14:paraId="3FCD127F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q2;</w:t>
      </w:r>
      <w:proofErr w:type="gramEnd"/>
    </w:p>
    <w:p w14:paraId="394B6E1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AA3E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StaffDemo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FD7B1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86D2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309A22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Staff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95EBD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 Staff(3490,"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Niranjan</w:t>
      </w:r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685304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(3490,</w:t>
      </w:r>
      <w:r>
        <w:rPr>
          <w:rFonts w:ascii="Consolas" w:hAnsi="Consolas" w:cs="Consolas"/>
          <w:color w:val="2A00FF"/>
          <w:sz w:val="20"/>
          <w:szCs w:val="20"/>
        </w:rPr>
        <w:t>"Niranjan"</w:t>
      </w:r>
      <w:r>
        <w:rPr>
          <w:rFonts w:ascii="Consolas" w:hAnsi="Consolas" w:cs="Consolas"/>
          <w:color w:val="000000"/>
          <w:sz w:val="20"/>
          <w:szCs w:val="20"/>
        </w:rPr>
        <w:t>,5,500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9A1532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2BED3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Non Teaching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Staff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9215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.computeSalary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C0DAD3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TeachingStaff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50000,5000);</w:t>
      </w:r>
    </w:p>
    <w:p w14:paraId="1B97B0CA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Teaching Staff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65EA95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.computeSalary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E52E9E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3A5118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5DC90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B47C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E1B86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2C95B" w14:textId="77777777" w:rsidR="00887ADE" w:rsidRDefault="00887ADE" w:rsidP="0088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1C274" w14:textId="77777777" w:rsidR="00887ADE" w:rsidRDefault="00887ADE" w:rsidP="00887ADE"/>
    <w:sectPr w:rsidR="00887ADE" w:rsidSect="00EC75B7">
      <w:pgSz w:w="11906" w:h="17338"/>
      <w:pgMar w:top="2122" w:right="1107" w:bottom="1440" w:left="11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DE"/>
    <w:rsid w:val="00887ADE"/>
    <w:rsid w:val="00E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A22D"/>
  <w15:chartTrackingRefBased/>
  <w15:docId w15:val="{3AA30B1C-8798-4BA3-B029-6943A9A0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A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2022-04-28T11:50:00Z</dcterms:created>
  <dcterms:modified xsi:type="dcterms:W3CDTF">2022-04-28T11:52:00Z</dcterms:modified>
</cp:coreProperties>
</file>