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highlight w:val="yellow"/>
          <w:lang w:val="en-IN"/>
        </w:rPr>
      </w:pPr>
      <w:r>
        <w:rPr>
          <w:rFonts w:hint="default"/>
          <w:lang w:val="en-IN"/>
        </w:rPr>
        <w:t xml:space="preserve">                                                                         </w:t>
      </w:r>
      <w:r>
        <w:rPr>
          <w:rFonts w:hint="default"/>
          <w:sz w:val="36"/>
          <w:szCs w:val="36"/>
          <w:highlight w:val="yellow"/>
          <w:lang w:val="en-IN"/>
        </w:rPr>
        <w:t>COERCION</w:t>
      </w:r>
    </w:p>
    <w:p>
      <w:pPr>
        <w:rPr>
          <w:rFonts w:hint="default"/>
          <w:sz w:val="36"/>
          <w:szCs w:val="36"/>
          <w:highlight w:val="yellow"/>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360" w:lineRule="auto"/>
        <w:ind w:left="0" w:right="0" w:firstLine="0"/>
        <w:rPr>
          <w:rFonts w:hint="default" w:ascii="Bahnschrift SemiLight Condensed" w:hAnsi="Bahnschrift SemiLight Condensed" w:eastAsia="Helvetica" w:cs="Bahnschrift SemiLight Condensed"/>
          <w:i w:val="0"/>
          <w:iCs w:val="0"/>
          <w:caps w:val="0"/>
          <w:color w:val="333333"/>
          <w:spacing w:val="0"/>
          <w:sz w:val="24"/>
          <w:szCs w:val="24"/>
        </w:rPr>
      </w:pPr>
      <w:r>
        <w:rPr>
          <w:rFonts w:hint="default" w:ascii="Bahnschrift SemiLight Condensed" w:hAnsi="Bahnschrift SemiLight Condensed" w:eastAsia="Helvetica" w:cs="Bahnschrift SemiLight Condensed"/>
          <w:i w:val="0"/>
          <w:iCs w:val="0"/>
          <w:caps w:val="0"/>
          <w:color w:val="333333"/>
          <w:spacing w:val="0"/>
          <w:sz w:val="24"/>
          <w:szCs w:val="24"/>
          <w:bdr w:val="none" w:color="auto" w:sz="0" w:space="0"/>
          <w:shd w:val="clear" w:fill="FFFFFF"/>
        </w:rPr>
        <w:t>In some situations, the datatype of a Process Data element may be undefined. In these situations, you may know the datatype of the element, and you can coerce the element into a specific type. The Add / Edit Coercions context menu available in the Data Source tab allows you to create and manage your coercions.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360" w:lineRule="auto"/>
        <w:ind w:left="0" w:right="0" w:firstLine="0"/>
        <w:rPr>
          <w:rFonts w:hint="default" w:ascii="Bahnschrift SemiLight Condensed" w:hAnsi="Bahnschrift SemiLight Condensed" w:eastAsia="Helvetica" w:cs="Bahnschrift SemiLight Condensed"/>
          <w:i w:val="0"/>
          <w:iCs w:val="0"/>
          <w:caps w:val="0"/>
          <w:color w:val="333333"/>
          <w:spacing w:val="0"/>
          <w:sz w:val="24"/>
          <w:szCs w:val="24"/>
        </w:rPr>
      </w:pPr>
      <w:r>
        <w:rPr>
          <w:rFonts w:hint="default" w:ascii="Bahnschrift SemiLight Condensed" w:hAnsi="Bahnschrift SemiLight Condensed" w:eastAsia="Helvetica" w:cs="Bahnschrift SemiLight Condensed"/>
          <w:i w:val="0"/>
          <w:iCs w:val="0"/>
          <w:caps w:val="0"/>
          <w:color w:val="333333"/>
          <w:spacing w:val="0"/>
          <w:sz w:val="24"/>
          <w:szCs w:val="24"/>
          <w:bdr w:val="none" w:color="auto" w:sz="0" w:space="0"/>
          <w:shd w:val="clear" w:fill="FFFFFF"/>
        </w:rPr>
        <w:t>The following example illustrates a schema with an element defined as the “any element” datatype. The schema is for a generic incoming message that can have any type of body. In the example, however, the any element is coerced into an Order type so that it can be mapped to a choice element.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360" w:lineRule="auto"/>
        <w:ind w:left="0" w:right="0" w:firstLine="0"/>
        <w:rPr>
          <w:rFonts w:hint="default" w:ascii="Bahnschrift SemiLight Condensed" w:hAnsi="Bahnschrift SemiLight Condensed" w:eastAsia="Helvetica" w:cs="Bahnschrift SemiLight Condensed"/>
          <w:i w:val="0"/>
          <w:iCs w:val="0"/>
          <w:caps w:val="0"/>
          <w:color w:val="333333"/>
          <w:spacing w:val="0"/>
          <w:sz w:val="24"/>
          <w:szCs w:val="24"/>
          <w:bdr w:val="none" w:color="auto" w:sz="0" w:space="0"/>
          <w:shd w:val="clear" w:fill="FFFFFF"/>
        </w:rPr>
      </w:pPr>
      <w:r>
        <w:rPr>
          <w:rFonts w:hint="default" w:ascii="Bahnschrift SemiLight Condensed" w:hAnsi="Bahnschrift SemiLight Condensed" w:eastAsia="Helvetica" w:cs="Bahnschrift SemiLight Condensed"/>
          <w:i w:val="0"/>
          <w:iCs w:val="0"/>
          <w:caps w:val="0"/>
          <w:color w:val="333333"/>
          <w:spacing w:val="0"/>
          <w:sz w:val="24"/>
          <w:szCs w:val="24"/>
          <w:bdr w:val="none" w:color="auto" w:sz="0" w:space="0"/>
          <w:shd w:val="clear" w:fill="FFFFFF"/>
        </w:rPr>
        <w:t xml:space="preserve">In this example, the </w:t>
      </w:r>
      <w:r>
        <w:rPr>
          <w:rFonts w:hint="default" w:ascii="Bahnschrift SemiLight Condensed" w:hAnsi="Bahnschrift SemiLight Condensed" w:eastAsia="Helvetica" w:cs="Bahnschrift SemiLight Condensed"/>
          <w:i w:val="0"/>
          <w:iCs w:val="0"/>
          <w:caps w:val="0"/>
          <w:color w:val="333333"/>
          <w:spacing w:val="0"/>
          <w:sz w:val="24"/>
          <w:szCs w:val="24"/>
          <w:bdr w:val="none" w:color="auto" w:sz="0" w:space="0"/>
          <w:shd w:val="clear" w:fill="FFFFFF"/>
          <w:lang w:val="en-IN"/>
        </w:rPr>
        <w:t>schemas</w:t>
      </w:r>
      <w:r>
        <w:rPr>
          <w:rFonts w:hint="default" w:ascii="Bahnschrift SemiLight Condensed" w:hAnsi="Bahnschrift SemiLight Condensed" w:eastAsia="Helvetica" w:cs="Bahnschrift SemiLight Condensed"/>
          <w:i w:val="0"/>
          <w:iCs w:val="0"/>
          <w:caps w:val="0"/>
          <w:color w:val="333333"/>
          <w:spacing w:val="0"/>
          <w:sz w:val="24"/>
          <w:szCs w:val="24"/>
          <w:bdr w:val="none" w:color="auto" w:sz="0" w:space="0"/>
          <w:shd w:val="clear" w:fill="FFFFFF"/>
        </w:rPr>
        <w:t xml:space="preserve"> are the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360" w:lineRule="auto"/>
        <w:ind w:left="0" w:right="0" w:firstLine="0"/>
      </w:pPr>
      <w:r>
        <w:drawing>
          <wp:inline distT="0" distB="0" distL="114300" distR="114300">
            <wp:extent cx="5273675" cy="363728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363728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360" w:lineRule="auto"/>
        <w:ind w:left="0" w:right="0" w:firstLine="0"/>
      </w:pPr>
      <w:r>
        <w:drawing>
          <wp:inline distT="0" distB="0" distL="114300" distR="114300">
            <wp:extent cx="5269230" cy="3299460"/>
            <wp:effectExtent l="0" t="0" r="762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329946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360" w:lineRule="auto"/>
        <w:ind w:left="0" w:right="0" w:firstLine="0"/>
        <w:jc w:val="left"/>
        <w:rPr>
          <w:rFonts w:hint="default" w:ascii="Bahnschrift SemiLight Condensed" w:hAnsi="Bahnschrift SemiLight Condensed" w:eastAsia="Helvetica" w:cs="Bahnschrift SemiLight Condensed"/>
          <w:i w:val="0"/>
          <w:iCs w:val="0"/>
          <w:caps w:val="0"/>
          <w:color w:val="333333"/>
          <w:spacing w:val="0"/>
          <w:sz w:val="24"/>
          <w:szCs w:val="24"/>
          <w:shd w:val="clear" w:fill="FFFFFF"/>
          <w:lang w:val="en-IN"/>
        </w:rPr>
      </w:pPr>
      <w:r>
        <w:rPr>
          <w:rFonts w:hint="default" w:ascii="Bahnschrift SemiLight Condensed" w:hAnsi="Bahnschrift SemiLight Condensed" w:eastAsia="Helvetica" w:cs="Bahnschrift SemiLight Condensed"/>
          <w:i w:val="0"/>
          <w:iCs w:val="0"/>
          <w:caps w:val="0"/>
          <w:color w:val="333333"/>
          <w:spacing w:val="0"/>
          <w:sz w:val="24"/>
          <w:szCs w:val="24"/>
          <w:shd w:val="clear" w:fill="FFFFFF"/>
          <w:lang w:val="en-IN"/>
        </w:rPr>
        <w:t>We can see the before coersion inputs as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360" w:lineRule="auto"/>
        <w:ind w:left="0" w:right="0" w:firstLine="0"/>
      </w:pPr>
      <w:r>
        <w:drawing>
          <wp:inline distT="0" distB="0" distL="114300" distR="114300">
            <wp:extent cx="5268595" cy="3643630"/>
            <wp:effectExtent l="0" t="0" r="825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8595" cy="364363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360" w:lineRule="auto"/>
        <w:ind w:left="0" w:right="0" w:firstLine="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360" w:lineRule="auto"/>
        <w:ind w:left="0" w:right="0" w:firstLine="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360" w:lineRule="auto"/>
        <w:ind w:left="0" w:right="0" w:firstLine="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360" w:lineRule="auto"/>
        <w:ind w:left="0" w:right="0" w:firstLine="0"/>
        <w:jc w:val="left"/>
        <w:rPr>
          <w:rFonts w:hint="default" w:ascii="Bahnschrift SemiLight Condensed" w:hAnsi="Bahnschrift SemiLight Condensed" w:eastAsia="Helvetica" w:cs="Bahnschrift SemiLight Condensed"/>
          <w:i w:val="0"/>
          <w:iCs w:val="0"/>
          <w:caps w:val="0"/>
          <w:color w:val="333333"/>
          <w:spacing w:val="0"/>
          <w:sz w:val="24"/>
          <w:szCs w:val="24"/>
          <w:shd w:val="clear" w:fill="FFFFFF"/>
        </w:rPr>
      </w:pPr>
      <w:r>
        <w:rPr>
          <w:rFonts w:hint="default" w:ascii="Bahnschrift SemiLight Condensed" w:hAnsi="Bahnschrift SemiLight Condensed" w:eastAsia="Helvetica" w:cs="Bahnschrift SemiLight Condensed"/>
          <w:i w:val="0"/>
          <w:iCs w:val="0"/>
          <w:caps w:val="0"/>
          <w:color w:val="333333"/>
          <w:spacing w:val="0"/>
          <w:sz w:val="24"/>
          <w:szCs w:val="24"/>
          <w:shd w:val="clear" w:fill="FFFFFF"/>
        </w:rPr>
        <w:t>The following procedure describes how to coerce the Body element of the incoming message into a specific datatype and map it to a choice element.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360" w:lineRule="auto"/>
        <w:ind w:left="0" w:right="0" w:firstLine="0"/>
        <w:jc w:val="left"/>
        <w:rPr>
          <w:rFonts w:hint="default" w:ascii="Bahnschrift SemiLight Condensed" w:hAnsi="Bahnschrift SemiLight Condensed" w:eastAsia="Helvetica" w:cs="Bahnschrift SemiLight Condensed"/>
          <w:i w:val="0"/>
          <w:iCs w:val="0"/>
          <w:caps w:val="0"/>
          <w:color w:val="333333"/>
          <w:spacing w:val="0"/>
          <w:sz w:val="24"/>
          <w:szCs w:val="24"/>
          <w:shd w:val="clear" w:fill="FFFFFF"/>
        </w:rPr>
      </w:pPr>
      <w:r>
        <w:rPr>
          <w:rFonts w:hint="default" w:ascii="Bahnschrift SemiLight Condensed" w:hAnsi="Bahnschrift SemiLight Condensed" w:eastAsia="Helvetica" w:cs="Bahnschrift SemiLight Condensed"/>
          <w:i w:val="0"/>
          <w:iCs w:val="0"/>
          <w:caps w:val="0"/>
          <w:color w:val="333333"/>
          <w:spacing w:val="0"/>
          <w:sz w:val="24"/>
          <w:szCs w:val="24"/>
          <w:shd w:val="clear" w:fill="FFFFFF"/>
        </w:rPr>
        <w:t>There are different ways of accomplishing the same result as this example. This example attempts to illustrate the simplest method to achieve the desired 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360" w:lineRule="auto"/>
        <w:ind w:left="0" w:right="0" w:firstLine="0"/>
        <w:jc w:val="left"/>
        <w:rPr>
          <w:rFonts w:hint="default" w:ascii="Bahnschrift SemiLight Condensed" w:hAnsi="Bahnschrift SemiLight Condensed" w:eastAsia="Helvetica" w:cs="Bahnschrift SemiLight Condensed"/>
          <w:i w:val="0"/>
          <w:iCs w:val="0"/>
          <w:caps w:val="0"/>
          <w:color w:val="333333"/>
          <w:spacing w:val="0"/>
          <w:sz w:val="24"/>
          <w:szCs w:val="24"/>
          <w:shd w:val="clear" w:fill="FFFFFF"/>
        </w:rPr>
      </w:pPr>
      <w:r>
        <w:rPr>
          <w:rFonts w:hint="default" w:ascii="Bahnschrift SemiLight Condensed" w:hAnsi="Bahnschrift SemiLight Condensed" w:eastAsia="Helvetica" w:cs="Bahnschrift SemiLight Condensed"/>
          <w:i w:val="0"/>
          <w:iCs w:val="0"/>
          <w:caps w:val="0"/>
          <w:color w:val="333333"/>
          <w:spacing w:val="0"/>
          <w:sz w:val="24"/>
          <w:szCs w:val="24"/>
          <w:shd w:val="clear" w:fill="FFFFFF"/>
          <w:lang w:val="en-IN"/>
        </w:rPr>
        <w:t>@</w:t>
      </w:r>
      <w:r>
        <w:rPr>
          <w:rFonts w:hint="default" w:ascii="Bahnschrift SemiLight Condensed" w:hAnsi="Bahnschrift SemiLight Condensed" w:eastAsia="Helvetica" w:cs="Bahnschrift SemiLight Condensed"/>
          <w:i w:val="0"/>
          <w:iCs w:val="0"/>
          <w:caps w:val="0"/>
          <w:color w:val="333333"/>
          <w:spacing w:val="0"/>
          <w:sz w:val="24"/>
          <w:szCs w:val="24"/>
          <w:shd w:val="clear" w:fill="FFFFFF"/>
        </w:rPr>
        <w:t>1 Define the coercion to use for the element of type ‘Any’ using the Add/Edit Coercion… pop-up menu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360" w:lineRule="auto"/>
        <w:ind w:left="0" w:right="0" w:firstLine="0"/>
        <w:jc w:val="left"/>
      </w:pPr>
      <w:r>
        <w:drawing>
          <wp:inline distT="0" distB="0" distL="114300" distR="114300">
            <wp:extent cx="5272405" cy="3738245"/>
            <wp:effectExtent l="0" t="0" r="444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2405" cy="373824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360" w:lineRule="auto"/>
        <w:ind w:left="0" w:right="0" w:firstLine="0"/>
        <w:jc w:val="left"/>
        <w:rPr>
          <w:rFonts w:hint="default" w:ascii="Bahnschrift SemiLight Condensed" w:hAnsi="Bahnschrift SemiLight Condensed" w:eastAsia="Helvetica" w:cs="Bahnschrift SemiLight Condensed"/>
          <w:i w:val="0"/>
          <w:iCs w:val="0"/>
          <w:caps w:val="0"/>
          <w:color w:val="333333"/>
          <w:spacing w:val="0"/>
          <w:sz w:val="24"/>
          <w:szCs w:val="24"/>
          <w:shd w:val="clear" w:fill="FFFFFF"/>
          <w:lang w:val="en-IN"/>
        </w:rPr>
      </w:pPr>
      <w:r>
        <w:rPr>
          <w:rFonts w:hint="default" w:ascii="Bahnschrift SemiLight Condensed" w:hAnsi="Bahnschrift SemiLight Condensed" w:eastAsia="Helvetica" w:cs="Bahnschrift SemiLight Condensed"/>
          <w:i w:val="0"/>
          <w:iCs w:val="0"/>
          <w:caps w:val="0"/>
          <w:color w:val="333333"/>
          <w:spacing w:val="0"/>
          <w:sz w:val="24"/>
          <w:szCs w:val="24"/>
          <w:shd w:val="clear" w:fill="FFFFFF"/>
        </w:rPr>
        <w:t>In the Coercions dialog, click the Insert button (+) to add a coercion for the currently selected element</w:t>
      </w:r>
      <w:r>
        <w:rPr>
          <w:rFonts w:hint="default" w:ascii="Bahnschrift SemiLight Condensed" w:hAnsi="Bahnschrift SemiLight Condensed" w:eastAsia="Helvetica" w:cs="Bahnschrift SemiLight Condensed"/>
          <w:i w:val="0"/>
          <w:iCs w:val="0"/>
          <w:caps w:val="0"/>
          <w:color w:val="333333"/>
          <w:spacing w:val="0"/>
          <w:sz w:val="24"/>
          <w:szCs w:val="24"/>
          <w:shd w:val="clear" w:fill="FFFFFF"/>
          <w:lang w:val="en-I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360" w:lineRule="auto"/>
        <w:ind w:left="0" w:right="0" w:firstLine="0"/>
        <w:jc w:val="left"/>
      </w:pPr>
      <w:r>
        <w:drawing>
          <wp:inline distT="0" distB="0" distL="114300" distR="114300">
            <wp:extent cx="4762500" cy="3717925"/>
            <wp:effectExtent l="0" t="0" r="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762500" cy="371792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360" w:lineRule="auto"/>
        <w:ind w:left="0" w:right="0" w:firstLine="0"/>
        <w:jc w:val="left"/>
        <w:rPr>
          <w:rFonts w:hint="default" w:ascii="Bahnschrift SemiLight Condensed" w:hAnsi="Bahnschrift SemiLight Condensed" w:eastAsia="Helvetica" w:cs="Bahnschrift SemiLight Condensed"/>
          <w:i w:val="0"/>
          <w:iCs w:val="0"/>
          <w:caps w:val="0"/>
          <w:color w:val="333333"/>
          <w:spacing w:val="0"/>
          <w:sz w:val="24"/>
          <w:szCs w:val="24"/>
          <w:shd w:val="clear" w:fill="FFFFFF"/>
          <w:lang w:val="en-IN"/>
        </w:rPr>
      </w:pPr>
      <w:r>
        <w:rPr>
          <w:rFonts w:hint="default" w:ascii="Bahnschrift SemiLight Condensed" w:hAnsi="Bahnschrift SemiLight Condensed" w:eastAsia="Helvetica" w:cs="Bahnschrift SemiLight Condensed"/>
          <w:i w:val="0"/>
          <w:iCs w:val="0"/>
          <w:caps w:val="0"/>
          <w:color w:val="333333"/>
          <w:spacing w:val="0"/>
          <w:sz w:val="24"/>
          <w:szCs w:val="24"/>
          <w:shd w:val="clear" w:fill="FFFFFF"/>
          <w:lang w:val="en-IN"/>
        </w:rPr>
        <w:t>We can see the coersion as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360" w:lineRule="auto"/>
        <w:ind w:left="0" w:right="0" w:firstLine="0"/>
        <w:jc w:val="left"/>
      </w:pPr>
      <w:r>
        <w:drawing>
          <wp:inline distT="0" distB="0" distL="114300" distR="114300">
            <wp:extent cx="4800600" cy="2781935"/>
            <wp:effectExtent l="0" t="0" r="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800600" cy="278193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360" w:lineRule="auto"/>
        <w:ind w:left="0" w:right="0" w:firstLine="0"/>
        <w:jc w:val="left"/>
        <w:rPr>
          <w:rFonts w:hint="default" w:ascii="Bahnschrift SemiLight Condensed" w:hAnsi="Bahnschrift SemiLight Condensed" w:eastAsia="Helvetica" w:cs="Bahnschrift SemiLight Condensed"/>
          <w:i w:val="0"/>
          <w:iCs w:val="0"/>
          <w:caps w:val="0"/>
          <w:color w:val="333333"/>
          <w:spacing w:val="0"/>
          <w:sz w:val="24"/>
          <w:szCs w:val="24"/>
          <w:shd w:val="clear" w:fill="FFFFFF"/>
          <w:lang w:val="en-IN"/>
        </w:rPr>
      </w:pPr>
      <w:r>
        <w:rPr>
          <w:rFonts w:hint="default" w:ascii="Bahnschrift SemiLight Condensed" w:hAnsi="Bahnschrift SemiLight Condensed" w:eastAsia="Helvetica" w:cs="Bahnschrift SemiLight Condensed"/>
          <w:i w:val="0"/>
          <w:iCs w:val="0"/>
          <w:caps w:val="0"/>
          <w:color w:val="333333"/>
          <w:spacing w:val="0"/>
          <w:sz w:val="24"/>
          <w:szCs w:val="24"/>
          <w:shd w:val="clear" w:fill="FFFFFF"/>
          <w:lang w:val="en-IN"/>
        </w:rPr>
        <w:t>Click OK to coerce the element into the datatype of the selected schema element. The following would be the resulting schema where the element of the datatype any element has been replaced with the coerdient schema.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360" w:lineRule="auto"/>
        <w:ind w:left="0" w:right="0" w:firstLine="0"/>
        <w:rPr>
          <w:rFonts w:hint="default"/>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360" w:lineRule="auto"/>
        <w:ind w:left="0" w:right="0" w:firstLine="0"/>
        <w:rPr>
          <w:rFonts w:hint="default" w:ascii="Bahnschrift SemiLight Condensed" w:hAnsi="Bahnschrift SemiLight Condensed" w:eastAsia="Helvetica" w:cs="Bahnschrift SemiLight Condensed"/>
          <w:i w:val="0"/>
          <w:iCs w:val="0"/>
          <w:caps w:val="0"/>
          <w:color w:val="333333"/>
          <w:spacing w:val="0"/>
          <w:sz w:val="24"/>
          <w:szCs w:val="24"/>
          <w:bdr w:val="none" w:color="auto" w:sz="0" w:space="0"/>
          <w:shd w:val="clear" w:fill="FFFFFF"/>
        </w:rPr>
      </w:pPr>
    </w:p>
    <w:p>
      <w:r>
        <w:drawing>
          <wp:inline distT="0" distB="0" distL="114300" distR="114300">
            <wp:extent cx="5271135" cy="1746250"/>
            <wp:effectExtent l="0" t="0" r="571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1135" cy="1746250"/>
                    </a:xfrm>
                    <a:prstGeom prst="rect">
                      <a:avLst/>
                    </a:prstGeom>
                    <a:noFill/>
                    <a:ln>
                      <a:noFill/>
                    </a:ln>
                  </pic:spPr>
                </pic:pic>
              </a:graphicData>
            </a:graphic>
          </wp:inline>
        </w:drawing>
      </w:r>
    </w:p>
    <w:p/>
    <w:p>
      <w:pPr>
        <w:rPr>
          <w:rFonts w:hint="default" w:ascii="Bahnschrift SemiLight Condensed" w:hAnsi="Bahnschrift SemiLight Condensed" w:eastAsia="Helvetica" w:cs="Bahnschrift SemiLight Condensed"/>
          <w:i w:val="0"/>
          <w:iCs w:val="0"/>
          <w:caps w:val="0"/>
          <w:color w:val="333333"/>
          <w:spacing w:val="0"/>
          <w:kern w:val="0"/>
          <w:sz w:val="24"/>
          <w:szCs w:val="24"/>
          <w:shd w:val="clear" w:fill="FFFFFF"/>
          <w:lang w:val="en-IN" w:eastAsia="zh-CN" w:bidi="ar"/>
        </w:rPr>
      </w:pPr>
      <w:r>
        <w:rPr>
          <w:rFonts w:hint="default" w:ascii="Bahnschrift SemiLight Condensed" w:hAnsi="Bahnschrift SemiLight Condensed" w:eastAsia="Helvetica" w:cs="Bahnschrift SemiLight Condensed"/>
          <w:i w:val="0"/>
          <w:iCs w:val="0"/>
          <w:caps w:val="0"/>
          <w:color w:val="333333"/>
          <w:spacing w:val="0"/>
          <w:kern w:val="0"/>
          <w:sz w:val="24"/>
          <w:szCs w:val="24"/>
          <w:shd w:val="clear" w:fill="FFFFFF"/>
          <w:lang w:val="en-IN" w:eastAsia="zh-CN" w:bidi="ar"/>
        </w:rPr>
        <w:t xml:space="preserve"> </w:t>
      </w:r>
    </w:p>
    <w:p>
      <w:pPr>
        <w:rPr>
          <w:rFonts w:hint="default" w:ascii="Bahnschrift SemiLight Condensed" w:hAnsi="Bahnschrift SemiLight Condensed" w:eastAsia="Helvetica" w:cs="Bahnschrift SemiLight Condensed"/>
          <w:i w:val="0"/>
          <w:iCs w:val="0"/>
          <w:caps w:val="0"/>
          <w:color w:val="333333"/>
          <w:spacing w:val="0"/>
          <w:kern w:val="0"/>
          <w:sz w:val="24"/>
          <w:szCs w:val="24"/>
          <w:shd w:val="clear" w:fill="FFFFFF"/>
          <w:lang w:val="en-IN" w:eastAsia="zh-CN" w:bidi="ar"/>
        </w:rPr>
      </w:pPr>
      <w:r>
        <w:rPr>
          <w:rFonts w:hint="default" w:ascii="Bahnschrift SemiLight Condensed" w:hAnsi="Bahnschrift SemiLight Condensed" w:eastAsia="Helvetica" w:cs="Bahnschrift SemiLight Condensed"/>
          <w:i w:val="0"/>
          <w:iCs w:val="0"/>
          <w:caps w:val="0"/>
          <w:color w:val="333333"/>
          <w:spacing w:val="0"/>
          <w:kern w:val="0"/>
          <w:sz w:val="24"/>
          <w:szCs w:val="24"/>
          <w:shd w:val="clear" w:fill="FFFFFF"/>
          <w:lang w:val="en-IN" w:eastAsia="zh-CN" w:bidi="ar"/>
        </w:rPr>
        <w:t xml:space="preserve"> Map the Name element to the Name element in the Activity Input area. Then, map the coerced Order element to the choice element in the Activity Input area.</w:t>
      </w:r>
    </w:p>
    <w:p>
      <w:pPr>
        <w:rPr>
          <w:rFonts w:ascii="Helvetica" w:hAnsi="Helvetica" w:eastAsia="Helvetica" w:cs="Helvetica"/>
          <w:i w:val="0"/>
          <w:iCs w:val="0"/>
          <w:caps w:val="0"/>
          <w:color w:val="333333"/>
          <w:spacing w:val="0"/>
          <w:sz w:val="24"/>
          <w:szCs w:val="24"/>
          <w:shd w:val="clear" w:fill="FFFFFF"/>
        </w:rPr>
      </w:pPr>
      <w:r>
        <w:drawing>
          <wp:inline distT="0" distB="0" distL="114300" distR="114300">
            <wp:extent cx="5273040" cy="4535170"/>
            <wp:effectExtent l="0" t="0" r="381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73040" cy="4535170"/>
                    </a:xfrm>
                    <a:prstGeom prst="rect">
                      <a:avLst/>
                    </a:prstGeom>
                    <a:noFill/>
                    <a:ln>
                      <a:noFill/>
                    </a:ln>
                  </pic:spPr>
                </pic:pic>
              </a:graphicData>
            </a:graphic>
          </wp:inline>
        </w:drawing>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ascii="Bahnschrift SemiLight Condensed" w:hAnsi="Bahnschrift SemiLight Condensed" w:eastAsia="Helvetica" w:cs="Bahnschrift SemiLight Condensed"/>
          <w:i w:val="0"/>
          <w:iCs w:val="0"/>
          <w:caps w:val="0"/>
          <w:color w:val="333333"/>
          <w:spacing w:val="0"/>
          <w:kern w:val="0"/>
          <w:sz w:val="24"/>
          <w:szCs w:val="24"/>
          <w:shd w:val="clear" w:fill="FFFFFF"/>
          <w:lang w:val="en-IN" w:eastAsia="zh-CN" w:bidi="ar"/>
        </w:rPr>
      </w:pPr>
      <w:r>
        <w:rPr>
          <w:rFonts w:hint="default" w:ascii="Bahnschrift SemiLight Condensed" w:hAnsi="Bahnschrift SemiLight Condensed" w:eastAsia="Helvetica" w:cs="Bahnschrift SemiLight Condensed"/>
          <w:i w:val="0"/>
          <w:iCs w:val="0"/>
          <w:caps w:val="0"/>
          <w:color w:val="333333"/>
          <w:spacing w:val="0"/>
          <w:kern w:val="0"/>
          <w:sz w:val="24"/>
          <w:szCs w:val="24"/>
          <w:shd w:val="clear" w:fill="FFFFFF"/>
          <w:lang w:val="en-IN" w:eastAsia="zh-CN" w:bidi="ar"/>
        </w:rPr>
        <w:t>Next we can map details as below.</w:t>
      </w:r>
    </w:p>
    <w:p>
      <w:pPr>
        <w:rPr>
          <w:rFonts w:hint="default" w:ascii="Bahnschrift SemiLight Condensed" w:hAnsi="Bahnschrift SemiLight Condensed" w:eastAsia="Helvetica" w:cs="Bahnschrift SemiLight Condensed"/>
          <w:i w:val="0"/>
          <w:iCs w:val="0"/>
          <w:caps w:val="0"/>
          <w:color w:val="333333"/>
          <w:spacing w:val="0"/>
          <w:kern w:val="0"/>
          <w:sz w:val="24"/>
          <w:szCs w:val="24"/>
          <w:shd w:val="clear" w:fill="FFFFFF"/>
          <w:lang w:val="en-IN" w:eastAsia="zh-CN" w:bidi="ar"/>
        </w:rPr>
      </w:pPr>
      <w:r>
        <w:drawing>
          <wp:inline distT="0" distB="0" distL="114300" distR="114300">
            <wp:extent cx="5272405" cy="3481070"/>
            <wp:effectExtent l="0" t="0" r="444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72405" cy="348107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6F1808"/>
    <w:rsid w:val="286F1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2023-05-17T10:01:00Z</dcterms:created>
  <dc:creator>NiranjanBatana</dc:creator>
  <cp:lastModifiedBy>Niranjan B</cp:lastModifiedBy>
  <dcterms:modified xsi:type="dcterms:W3CDTF">2023-05-17T10:23:11Z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403DA2E8A3D34D5586DA7B1EA33A962E</vt:lpwstr>
  </property>
</Properties>
</file>