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467F"/>
          <w:sz w:val="44"/>
        </w:rPr>
        <w:t>DA2 PROJECT REVIEW PREPARATION GUIDE</w:t>
      </w:r>
    </w:p>
    <w:p>
      <w:pPr>
        <w:jc w:val="center"/>
      </w:pPr>
      <w:r>
        <w:rPr>
          <w:b/>
          <w:color w:val="B43C00"/>
          <w:sz w:val="32"/>
        </w:rPr>
        <w:t>Cross-Lingual RAG Evaluation System</w:t>
      </w:r>
    </w:p>
    <w:p>
      <w:pPr>
        <w:jc w:val="center"/>
      </w:pPr>
      <w:r>
        <w:rPr>
          <w:i/>
        </w:rPr>
        <w:t>Architecture  •  Dataset  •  Implementation  •  Demo  •  Evaluation  •  GitHub</w:t>
      </w:r>
    </w:p>
    <w:p/>
    <w:p>
      <w:pPr>
        <w:jc w:val="center"/>
      </w:pPr>
      <w:r>
        <w:rPr>
          <w:b/>
          <w:color w:val="B40000"/>
        </w:rPr>
        <w:t>⚠  IMPORTANT: ALL INFORMATION IN THIS GUIDE IS VERIFIED FROM THE ACTUAL PROJECT CODE</w:t>
      </w:r>
    </w:p>
    <w:p>
      <w:r>
        <w:br w:type="page"/>
      </w:r>
    </w:p>
    <w:p>
      <w:pPr>
        <w:pStyle w:val="Heading1"/>
      </w:pPr>
      <w:r>
        <w:t>WHAT TO DO BEFORE TOMORROW</w:t>
      </w:r>
    </w:p>
    <w:p>
      <w:pPr>
        <w:jc w:val="both"/>
      </w:pPr>
      <w:r>
        <w:rPr>
          <w:b/>
          <w:i w:val="0"/>
        </w:rPr>
        <w:t>Read this checklist carefully. These are things discovered from inspecting your actual project:</w:t>
      </w:r>
    </w:p>
    <w:p>
      <w:pPr>
        <w:ind w:left="432"/>
      </w:pPr>
      <w:r>
        <w:rPr>
          <w:b/>
          <w:color w:val="B40000"/>
        </w:rPr>
        <w:t xml:space="preserve">[CRITICAL] </w:t>
      </w:r>
      <w:r>
        <w:t>The experiment_configs table shows that the ORIGINAL pilot used llama3-8b-8192 (generator) and llama-3.1-8b-instant (judge). The current app.py uses openai/gpt-oss-20b for both. Be prepared to explain this model update if asked.</w:t>
      </w:r>
    </w:p>
    <w:p>
      <w:pPr>
        <w:ind w:left="432"/>
      </w:pPr>
      <w:r>
        <w:rPr>
          <w:b/>
          <w:color w:val="B40000"/>
        </w:rPr>
        <w:t xml:space="preserve">[CRITICAL] </w:t>
      </w:r>
      <w:r>
        <w:t>57 rows exist in experiment_results but only 18 have actual faithfulness_score values (not NULL). The other 39 rows are runs where the score was not captured. Be ready to say: 'The pilot ran 18 evaluated runs with actual faithfulness scores of 1.0 each.'</w:t>
      </w:r>
    </w:p>
    <w:p>
      <w:pPr>
        <w:ind w:left="432"/>
      </w:pPr>
      <w:r>
        <w:rPr>
          <w:b/>
          <w:color w:val="007800"/>
        </w:rPr>
        <w:t xml:space="preserve">[DO] </w:t>
      </w:r>
      <w:r>
        <w:t>Start the backend server before your review: Run: .\venv\Scripts\python -m uvicorn backend.main:app --port 8000 --reload</w:t>
      </w:r>
    </w:p>
    <w:p>
      <w:pPr>
        <w:ind w:left="432"/>
      </w:pPr>
      <w:r>
        <w:rPr>
          <w:b/>
          <w:color w:val="007800"/>
        </w:rPr>
        <w:t xml:space="preserve">[DO] </w:t>
      </w:r>
      <w:r>
        <w:t>Open browser to http://127.0.0.1:8000/ and confirm the Chatbot page loads.</w:t>
      </w:r>
    </w:p>
    <w:p>
      <w:pPr>
        <w:ind w:left="432"/>
      </w:pPr>
      <w:r>
        <w:rPr>
          <w:b/>
          <w:color w:val="007800"/>
        </w:rPr>
        <w:t xml:space="preserve">[DO] </w:t>
      </w:r>
      <w:r>
        <w:t>Open http://127.0.0.1:8000/dashboard and confirm the Evaluation Dashboard loads.</w:t>
      </w:r>
    </w:p>
    <w:p>
      <w:pPr>
        <w:ind w:left="432"/>
      </w:pPr>
      <w:r>
        <w:rPr>
          <w:b/>
          <w:color w:val="007800"/>
        </w:rPr>
        <w:t xml:space="preserve">[DO] </w:t>
      </w:r>
      <w:r>
        <w:t>Have the GitHub repository URL ready. Fill in the placeholder if not done.</w:t>
      </w:r>
    </w:p>
    <w:p>
      <w:pPr>
        <w:ind w:left="432"/>
      </w:pPr>
      <w:r>
        <w:rPr>
          <w:b/>
          <w:color w:val="007800"/>
        </w:rPr>
        <w:t xml:space="preserve">[DO] </w:t>
      </w:r>
      <w:r>
        <w:t>Run the test suite to confirm all 67 tests pass: .\venv\Scripts\python -m pytest tests/ -v</w:t>
      </w:r>
    </w:p>
    <w:p>
      <w:pPr>
        <w:ind w:left="432"/>
      </w:pPr>
      <w:r>
        <w:rPr>
          <w:b/>
          <w:color w:val="00467F"/>
        </w:rPr>
        <w:t xml:space="preserve">[KNOW] </w:t>
      </w:r>
      <w:r>
        <w:t>The 5 source documents in data/documents/ are: banking_faq.json, campus_library_guide.pdf, telecom_customer_support.csv, university_policies.txt, and one large Green Bond PDF.</w:t>
      </w:r>
    </w:p>
    <w:p>
      <w:pPr>
        <w:ind w:left="432"/>
      </w:pPr>
      <w:r>
        <w:rPr>
          <w:b/>
          <w:color w:val="00467F"/>
        </w:rPr>
        <w:t xml:space="preserve">[KNOW] </w:t>
      </w:r>
      <w:r>
        <w:t>The 3 pilot queries are in data/queries/sample_queries.json (DEV-Q01, DEV-Q02, DEV-Q03) covering Telecom and Banking domains.</w:t>
      </w:r>
    </w:p>
    <w:p>
      <w:pPr>
        <w:ind w:left="432"/>
      </w:pPr>
      <w:r>
        <w:rPr>
          <w:b/>
          <w:color w:val="00467F"/>
        </w:rPr>
        <w:t xml:space="preserve">[KNOW] </w:t>
      </w:r>
      <w:r>
        <w:t>Top-K = 5, chunk_size = 500, chunk_overlap = 100.</w:t>
      </w:r>
    </w:p>
    <w:p>
      <w:r>
        <w:br w:type="page"/>
      </w:r>
    </w:p>
    <w:p>
      <w:pPr>
        <w:pStyle w:val="Heading1"/>
      </w:pPr>
      <w:r>
        <w:t>EMERGENCY ONE-PAGE CHEAT SHEET</w:t>
      </w:r>
    </w:p>
    <w:tbl>
      <w:tblPr>
        <w:tblStyle w:val="TableGrid"/>
        <w:tblW w:type="auto" w:w="0"/>
        <w:tblLook w:firstColumn="1" w:firstRow="1" w:lastColumn="0" w:lastRow="0" w:noHBand="0" w:noVBand="1" w:val="04A0"/>
      </w:tblPr>
      <w:tblGrid>
        <w:gridCol w:w="4680"/>
        <w:gridCol w:w="4680"/>
      </w:tblGrid>
      <w:tr>
        <w:tc>
          <w:tcPr>
            <w:tcW w:type="dxa" w:w="4680"/>
          </w:tcPr>
          <w:p>
            <w:r>
              <w:t>Parameter</w:t>
            </w:r>
          </w:p>
        </w:tc>
        <w:tc>
          <w:tcPr>
            <w:tcW w:type="dxa" w:w="4680"/>
          </w:tcPr>
          <w:p>
            <w:r>
              <w:t>Value</w:t>
            </w:r>
          </w:p>
        </w:tc>
      </w:tr>
      <w:tr>
        <w:tc>
          <w:tcPr>
            <w:tcW w:type="dxa" w:w="4680"/>
          </w:tcPr>
          <w:p>
            <w:r>
              <w:t>PROJECT</w:t>
            </w:r>
          </w:p>
        </w:tc>
        <w:tc>
          <w:tcPr>
            <w:tcW w:type="dxa" w:w="4680"/>
          </w:tcPr>
          <w:p>
            <w:r>
              <w:t>Cross-Lingual Faithfulness Evaluation of RAG Chatbots</w:t>
            </w:r>
          </w:p>
        </w:tc>
      </w:tr>
      <w:tr>
        <w:tc>
          <w:tcPr>
            <w:tcW w:type="dxa" w:w="4680"/>
          </w:tcPr>
          <w:p>
            <w:r>
              <w:t>PROBLEM</w:t>
            </w:r>
          </w:p>
        </w:tc>
        <w:tc>
          <w:tcPr>
            <w:tcW w:type="dxa" w:w="4680"/>
          </w:tcPr>
          <w:p>
            <w:r>
              <w:t>Code-mixed queries (Tamil-English, Hindi-English) degrade RAG retrieval and cause hallucinations</w:t>
            </w:r>
          </w:p>
        </w:tc>
      </w:tr>
      <w:tr>
        <w:tc>
          <w:tcPr>
            <w:tcW w:type="dxa" w:w="4680"/>
          </w:tcPr>
          <w:p>
            <w:r>
              <w:t>SOLUTION</w:t>
            </w:r>
          </w:p>
        </w:tc>
        <w:tc>
          <w:tcPr>
            <w:tcW w:type="dxa" w:w="4680"/>
          </w:tcPr>
          <w:p>
            <w:r>
              <w:t>Detect code-mix → normalize query to English (mitigation) → retrieve → generate → evaluate faithfulness</w:t>
            </w:r>
          </w:p>
        </w:tc>
      </w:tr>
      <w:tr>
        <w:tc>
          <w:tcPr>
            <w:tcW w:type="dxa" w:w="4680"/>
          </w:tcPr>
          <w:p>
            <w:r>
              <w:t>INPUT</w:t>
            </w:r>
          </w:p>
        </w:tc>
        <w:tc>
          <w:tcPr>
            <w:tcW w:type="dxa" w:w="4680"/>
          </w:tcPr>
          <w:p>
            <w:r>
              <w:t>Text query in English, Tamil-English, or Hindi-English</w:t>
            </w:r>
          </w:p>
        </w:tc>
      </w:tr>
      <w:tr>
        <w:tc>
          <w:tcPr>
            <w:tcW w:type="dxa" w:w="4680"/>
          </w:tcPr>
          <w:p>
            <w:r>
              <w:t>DETECTION</w:t>
            </w:r>
          </w:p>
        </w:tc>
        <w:tc>
          <w:tcPr>
            <w:tcW w:type="dxa" w:w="4680"/>
          </w:tcPr>
          <w:p>
            <w:r>
              <w:t>HeuristicRegexDetector: Unicode script check + Romanized Tamil/Hindi lexicons</w:t>
            </w:r>
          </w:p>
        </w:tc>
      </w:tr>
      <w:tr>
        <w:tc>
          <w:tcPr>
            <w:tcW w:type="dxa" w:w="4680"/>
          </w:tcPr>
          <w:p>
            <w:r>
              <w:t>NORMALIZATION</w:t>
            </w:r>
          </w:p>
        </w:tc>
        <w:tc>
          <w:tcPr>
            <w:tcW w:type="dxa" w:w="4680"/>
          </w:tcPr>
          <w:p>
            <w:r>
              <w:t>openai/gpt-oss-20b (via Groq) rewrites code-mixed query to English, preserving names/numbers/dates</w:t>
            </w:r>
          </w:p>
        </w:tc>
      </w:tr>
      <w:tr>
        <w:tc>
          <w:tcPr>
            <w:tcW w:type="dxa" w:w="4680"/>
          </w:tcPr>
          <w:p>
            <w:r>
              <w:t>EMBEDDING</w:t>
            </w:r>
          </w:p>
        </w:tc>
        <w:tc>
          <w:tcPr>
            <w:tcW w:type="dxa" w:w="4680"/>
          </w:tcPr>
          <w:p>
            <w:r>
              <w:t>intfloat/multilingual-e5-base via SentenceTransformers → 768-dimensional vectors</w:t>
            </w:r>
          </w:p>
        </w:tc>
      </w:tr>
      <w:tr>
        <w:tc>
          <w:tcPr>
            <w:tcW w:type="dxa" w:w="4680"/>
          </w:tcPr>
          <w:p>
            <w:r>
              <w:t>RETRIEVAL</w:t>
            </w:r>
          </w:p>
        </w:tc>
        <w:tc>
          <w:tcPr>
            <w:tcW w:type="dxa" w:w="4680"/>
          </w:tcPr>
          <w:p>
            <w:r>
              <w:t>FAISS flat index, Top-K=5, cosine similarity (inner-product on normalized vectors)</w:t>
            </w:r>
          </w:p>
        </w:tc>
      </w:tr>
      <w:tr>
        <w:tc>
          <w:tcPr>
            <w:tcW w:type="dxa" w:w="4680"/>
          </w:tcPr>
          <w:p>
            <w:r>
              <w:t>GENERATION</w:t>
            </w:r>
          </w:p>
        </w:tc>
        <w:tc>
          <w:tcPr>
            <w:tcW w:type="dxa" w:w="4680"/>
          </w:tcPr>
          <w:p>
            <w:r>
              <w:t>openai/gpt-oss-20b via Groq API — answers based ONLY on retrieved context</w:t>
            </w:r>
          </w:p>
        </w:tc>
      </w:tr>
      <w:tr>
        <w:tc>
          <w:tcPr>
            <w:tcW w:type="dxa" w:w="4680"/>
          </w:tcPr>
          <w:p>
            <w:r>
              <w:t>EVALUATION</w:t>
            </w:r>
          </w:p>
        </w:tc>
        <w:tc>
          <w:tcPr>
            <w:tcW w:type="dxa" w:w="4680"/>
          </w:tcPr>
          <w:p>
            <w:r>
              <w:t>LLM-as-a-Judge (same openai/gpt-oss-20b) → faithfulness score 0.0–1.0 + hallucination flag</w:t>
            </w:r>
          </w:p>
        </w:tc>
      </w:tr>
      <w:tr>
        <w:tc>
          <w:tcPr>
            <w:tcW w:type="dxa" w:w="4680"/>
          </w:tcPr>
          <w:p>
            <w:r>
              <w:t>STORAGE</w:t>
            </w:r>
          </w:p>
        </w:tc>
        <w:tc>
          <w:tcPr>
            <w:tcW w:type="dxa" w:w="4680"/>
          </w:tcPr>
          <w:p>
            <w:r>
              <w:t>SQLite (data/rag_eval.db) — experiment_results and evaluations tables</w:t>
            </w:r>
          </w:p>
        </w:tc>
      </w:tr>
      <w:tr>
        <w:tc>
          <w:tcPr>
            <w:tcW w:type="dxa" w:w="4680"/>
          </w:tcPr>
          <w:p>
            <w:r>
              <w:t>DATASET (CORPUS)</w:t>
            </w:r>
          </w:p>
        </w:tc>
        <w:tc>
          <w:tcPr>
            <w:tcW w:type="dxa" w:w="4680"/>
          </w:tcPr>
          <w:p>
            <w:r>
              <w:t>5 files (banking_faq.json, telecom_customer_support.csv, university_policies.txt, campus_library_guide.pdf, Green Bond PDF) → 12 docs → 23 chunks</w:t>
            </w:r>
          </w:p>
        </w:tc>
      </w:tr>
      <w:tr>
        <w:tc>
          <w:tcPr>
            <w:tcW w:type="dxa" w:w="4680"/>
          </w:tcPr>
          <w:p>
            <w:r>
              <w:t>QUERIES</w:t>
            </w:r>
          </w:p>
        </w:tc>
        <w:tc>
          <w:tcPr>
            <w:tcW w:type="dxa" w:w="4680"/>
          </w:tcPr>
          <w:p>
            <w:r>
              <w:t>3 information needs × 3 language variants = 9 query variants in sample_queries.json</w:t>
            </w:r>
          </w:p>
        </w:tc>
      </w:tr>
      <w:tr>
        <w:tc>
          <w:tcPr>
            <w:tcW w:type="dxa" w:w="4680"/>
          </w:tcPr>
          <w:p>
            <w:r>
              <w:t>EXPERIMENTS</w:t>
            </w:r>
          </w:p>
        </w:tc>
        <w:tc>
          <w:tcPr>
            <w:tcW w:type="dxa" w:w="4680"/>
          </w:tcPr>
          <w:p>
            <w:r>
              <w:t>6 conditions × 3 questions = 18 evaluated runs</w:t>
            </w:r>
          </w:p>
        </w:tc>
      </w:tr>
      <w:tr>
        <w:tc>
          <w:tcPr>
            <w:tcW w:type="dxa" w:w="4680"/>
          </w:tcPr>
          <w:p>
            <w:r>
              <w:t>LANGUAGES</w:t>
            </w:r>
          </w:p>
        </w:tc>
        <w:tc>
          <w:tcPr>
            <w:tcW w:type="dxa" w:w="4680"/>
          </w:tcPr>
          <w:p>
            <w:r>
              <w:t>English, Tamil-English (Tanglish), Hindi-English (Hinglish)</w:t>
            </w:r>
          </w:p>
        </w:tc>
      </w:tr>
      <w:tr>
        <w:tc>
          <w:tcPr>
            <w:tcW w:type="dxa" w:w="4680"/>
          </w:tcPr>
          <w:p>
            <w:r>
              <w:t>CHUNK SIZE</w:t>
            </w:r>
          </w:p>
        </w:tc>
        <w:tc>
          <w:tcPr>
            <w:tcW w:type="dxa" w:w="4680"/>
          </w:tcPr>
          <w:p>
            <w:r>
              <w:t>500 characters, 100 characters overlap</w:t>
            </w:r>
          </w:p>
        </w:tc>
      </w:tr>
      <w:tr>
        <w:tc>
          <w:tcPr>
            <w:tcW w:type="dxa" w:w="4680"/>
          </w:tcPr>
          <w:p>
            <w:r>
              <w:t>BASELINE</w:t>
            </w:r>
          </w:p>
        </w:tc>
        <w:tc>
          <w:tcPr>
            <w:tcW w:type="dxa" w:w="4680"/>
          </w:tcPr>
          <w:p>
            <w:r>
              <w:t>Query used as-is (no normalization), code-mixed text sent directly to FAISS</w:t>
            </w:r>
          </w:p>
        </w:tc>
      </w:tr>
      <w:tr>
        <w:tc>
          <w:tcPr>
            <w:tcW w:type="dxa" w:w="4680"/>
          </w:tcPr>
          <w:p>
            <w:r>
              <w:t>MITIGATION</w:t>
            </w:r>
          </w:p>
        </w:tc>
        <w:tc>
          <w:tcPr>
            <w:tcW w:type="dxa" w:w="4680"/>
          </w:tcPr>
          <w:p>
            <w:r>
              <w:t>Code-mixed query normalized to English by LLM before embedding and retrieval</w:t>
            </w:r>
          </w:p>
        </w:tc>
      </w:tr>
      <w:tr>
        <w:tc>
          <w:tcPr>
            <w:tcW w:type="dxa" w:w="4680"/>
          </w:tcPr>
          <w:p>
            <w:r>
              <w:t>RESULTS</w:t>
            </w:r>
          </w:p>
        </w:tc>
        <w:tc>
          <w:tcPr>
            <w:tcW w:type="dxa" w:w="4680"/>
          </w:tcPr>
          <w:p>
            <w:r>
              <w:t>All 18 pilot runs: faithfulness=1.0, hallucination rate=0/18 (0%)</w:t>
            </w:r>
          </w:p>
        </w:tc>
      </w:tr>
      <w:tr>
        <w:tc>
          <w:tcPr>
            <w:tcW w:type="dxa" w:w="4680"/>
          </w:tcPr>
          <w:p>
            <w:r>
              <w:t>SUCCESS CRITERION</w:t>
            </w:r>
          </w:p>
        </w:tc>
        <w:tc>
          <w:tcPr>
            <w:tcW w:type="dxa" w:w="4680"/>
          </w:tcPr>
          <w:p>
            <w:r>
              <w:t>English_baseline_mean − mitigated_mean ≤ 0.10 → MET for Tamil-English AND Hindi-English</w:t>
            </w:r>
          </w:p>
        </w:tc>
      </w:tr>
      <w:tr>
        <w:tc>
          <w:tcPr>
            <w:tcW w:type="dxa" w:w="4680"/>
          </w:tcPr>
          <w:p>
            <w:r>
              <w:t>WILCOXON</w:t>
            </w:r>
          </w:p>
        </w:tc>
        <w:tc>
          <w:tcPr>
            <w:tcW w:type="dxa" w:w="4680"/>
          </w:tcPr>
          <w:p>
            <w:r>
              <w:t>NOT TESTABLE — all paired differences = 0</w:t>
            </w:r>
          </w:p>
        </w:tc>
      </w:tr>
      <w:tr>
        <w:tc>
          <w:tcPr>
            <w:tcW w:type="dxa" w:w="4680"/>
          </w:tcPr>
          <w:p>
            <w:r>
              <w:t>RECALL@K</w:t>
            </w:r>
          </w:p>
        </w:tc>
        <w:tc>
          <w:tcPr>
            <w:tcW w:type="dxa" w:w="4680"/>
          </w:tcPr>
          <w:p>
            <w:r>
              <w:t>NOT REPORTED in pilot (expected_document_ids available in JSON but not tracked in DB)</w:t>
            </w:r>
          </w:p>
        </w:tc>
      </w:tr>
      <w:tr>
        <w:tc>
          <w:tcPr>
            <w:tcW w:type="dxa" w:w="4680"/>
          </w:tcPr>
          <w:p>
            <w:r>
              <w:t>TESTS</w:t>
            </w:r>
          </w:p>
        </w:tc>
        <w:tc>
          <w:tcPr>
            <w:tcW w:type="dxa" w:w="4680"/>
          </w:tcPr>
          <w:p>
            <w:r>
              <w:t>67/67 automated Pytest tests passing</w:t>
            </w:r>
          </w:p>
        </w:tc>
      </w:tr>
      <w:tr>
        <w:tc>
          <w:tcPr>
            <w:tcW w:type="dxa" w:w="4680"/>
          </w:tcPr>
          <w:p>
            <w:r>
              <w:t>PAGES</w:t>
            </w:r>
          </w:p>
        </w:tc>
        <w:tc>
          <w:tcPr>
            <w:tcW w:type="dxa" w:w="4680"/>
          </w:tcPr>
          <w:p>
            <w:r>
              <w:t>/  → RAG Chatbot,  /documents → Doc Upload,  /dashboard → Evaluation Dashboard</w:t>
            </w:r>
          </w:p>
        </w:tc>
      </w:tr>
      <w:tr>
        <w:tc>
          <w:tcPr>
            <w:tcW w:type="dxa" w:w="4680"/>
          </w:tcPr>
          <w:p>
            <w:r>
              <w:t>API ENDPOINTS</w:t>
            </w:r>
          </w:p>
        </w:tc>
        <w:tc>
          <w:tcPr>
            <w:tcW w:type="dxa" w:w="4680"/>
          </w:tcPr>
          <w:p>
            <w:r>
              <w:t>POST /api/chat, POST /api/rag/query, GET /health, GET /api/documents/stats, GET /api/dashboard/summary</w:t>
            </w:r>
          </w:p>
        </w:tc>
      </w:tr>
      <w:tr>
        <w:tc>
          <w:tcPr>
            <w:tcW w:type="dxa" w:w="4680"/>
          </w:tcPr>
          <w:p>
            <w:r>
              <w:t>LIMITATION</w:t>
            </w:r>
          </w:p>
        </w:tc>
        <w:tc>
          <w:tcPr>
            <w:tcW w:type="dxa" w:w="4680"/>
          </w:tcPr>
          <w:p>
            <w:r>
              <w:t>Small pilot (3 needs, 18 runs), synthetic corpus, zero variance prevents Wilcoxon analysis</w:t>
            </w:r>
          </w:p>
        </w:tc>
      </w:tr>
      <w:tr>
        <w:tc>
          <w:tcPr>
            <w:tcW w:type="dxa" w:w="4680"/>
          </w:tcPr>
          <w:p>
            <w:r>
              <w:t>FUTURE WORK</w:t>
            </w:r>
          </w:p>
        </w:tc>
        <w:tc>
          <w:tcPr>
            <w:tcW w:type="dxa" w:w="4680"/>
          </w:tcPr>
          <w:p>
            <w:r>
              <w:t>Expand to 50 information needs, 300 runs, real-world corpora, multilingual judge</w:t>
            </w:r>
          </w:p>
        </w:tc>
      </w:tr>
    </w:tbl>
    <w:p>
      <w:r>
        <w:br w:type="page"/>
      </w:r>
    </w:p>
    <w:p>
      <w:pPr>
        <w:pStyle w:val="Heading1"/>
      </w:pPr>
      <w:r>
        <w:t>NIGHT-BEFORE REVISION SHEET</w:t>
      </w:r>
    </w:p>
    <w:p>
      <w:pPr>
        <w:jc w:val="both"/>
      </w:pPr>
      <w:r>
        <w:rPr>
          <w:b/>
          <w:i w:val="0"/>
          <w:sz w:val="24"/>
        </w:rPr>
        <w:t>The 10 Things You Must Not Forget:</w:t>
      </w:r>
    </w:p>
    <w:p>
      <w:r>
        <w:rPr>
          <w:b/>
          <w:color w:val="00467F"/>
        </w:rPr>
        <w:t xml:space="preserve">#1: </w:t>
      </w:r>
      <w:r>
        <w:t>The project is an EVALUATION FRAMEWORK, NOT a model training pipeline. No model is trained.</w:t>
      </w:r>
    </w:p>
    <w:p>
      <w:r>
        <w:rPr>
          <w:b/>
          <w:color w:val="00467F"/>
        </w:rPr>
        <w:t xml:space="preserve">#2: </w:t>
      </w:r>
      <w:r>
        <w:t>Embedding model: intfloat/multilingual-e5-base. Generator + Judge: openai/gpt-oss-20b via Groq.</w:t>
      </w:r>
    </w:p>
    <w:p>
      <w:r>
        <w:rPr>
          <w:b/>
          <w:color w:val="00467F"/>
        </w:rPr>
        <w:t xml:space="preserve">#3: </w:t>
      </w:r>
      <w:r>
        <w:t>Detection uses a TWO-PASS heuristic: (1) Unicode script check for native Tamil/Devanagari, then (2) Romanized lexicon matching.</w:t>
      </w:r>
    </w:p>
    <w:p>
      <w:r>
        <w:rPr>
          <w:b/>
          <w:color w:val="00467F"/>
        </w:rPr>
        <w:t xml:space="preserve">#4: </w:t>
      </w:r>
      <w:r>
        <w:t>Chunk size = 500 chars, Overlap = 100 chars, Top-K = 5 retrieved chunks.</w:t>
      </w:r>
    </w:p>
    <w:p>
      <w:r>
        <w:rPr>
          <w:b/>
          <w:color w:val="00467F"/>
        </w:rPr>
        <w:t xml:space="preserve">#5: </w:t>
      </w:r>
      <w:r>
        <w:t>5 source files → 12 documents → 23 chunks. Domains: Telecom, Banking, Education.</w:t>
      </w:r>
    </w:p>
    <w:p>
      <w:r>
        <w:rPr>
          <w:b/>
          <w:color w:val="00467F"/>
        </w:rPr>
        <w:t xml:space="preserve">#6: </w:t>
      </w:r>
      <w:r>
        <w:t>3 information needs × 3 languages × 2 conditions = 18 pilot runs. All faithfulness = 1.0.</w:t>
      </w:r>
    </w:p>
    <w:p>
      <w:r>
        <w:rPr>
          <w:b/>
          <w:color w:val="00467F"/>
        </w:rPr>
        <w:t xml:space="preserve">#7: </w:t>
      </w:r>
      <w:r>
        <w:t>Wilcoxon tests CANNOT be run because all differences are zero (zero variance).</w:t>
      </w:r>
    </w:p>
    <w:p>
      <w:r>
        <w:rPr>
          <w:b/>
          <w:color w:val="00467F"/>
        </w:rPr>
        <w:t xml:space="preserve">#8: </w:t>
      </w:r>
      <w:r>
        <w:t>Interactive chat results are stored separately and NEVER mixed with experiment data.</w:t>
      </w:r>
    </w:p>
    <w:p>
      <w:r>
        <w:rPr>
          <w:b/>
          <w:color w:val="00467F"/>
        </w:rPr>
        <w:t xml:space="preserve">#9: </w:t>
      </w:r>
      <w:r>
        <w:t>67 automated tests pass. This is software validation, NOT experiment results.</w:t>
      </w:r>
    </w:p>
    <w:p>
      <w:r>
        <w:rPr>
          <w:b/>
          <w:color w:val="00467F"/>
        </w:rPr>
        <w:t xml:space="preserve">#10: </w:t>
      </w:r>
      <w:r>
        <w:t>The success criterion (English mean − code-mixed mitigated mean ≤ 0.10) is MET for both Tamil-English and Hindi-English.</w:t>
      </w:r>
    </w:p>
    <w:p>
      <w:r>
        <w:br w:type="page"/>
      </w:r>
    </w:p>
    <w:p>
      <w:pPr>
        <w:pStyle w:val="Heading1"/>
      </w:pPr>
      <w:r>
        <w:t>SECTION 1: PROJECT ARCHITECTURE</w:t>
      </w:r>
    </w:p>
    <w:p>
      <w:pPr>
        <w:pStyle w:val="Heading2"/>
      </w:pPr>
      <w:r>
        <w:t>Simple Explanation</w:t>
      </w:r>
    </w:p>
    <w:p>
      <w:pPr>
        <w:jc w:val="both"/>
      </w:pPr>
      <w:r>
        <w:rPr>
          <w:b w:val="0"/>
          <w:i w:val="0"/>
        </w:rPr>
        <w:t>Imagine a library. When you ask a librarian a question, they:</w:t>
      </w:r>
    </w:p>
    <w:p>
      <w:pPr>
        <w:pStyle w:val="ListBullet"/>
      </w:pPr>
      <w:r>
        <w:t>Go to the shelves and find relevant books/pages (RETRIEVAL)</w:t>
      </w:r>
    </w:p>
    <w:p>
      <w:pPr>
        <w:pStyle w:val="ListBullet"/>
      </w:pPr>
      <w:r>
        <w:t>Read those pages to understand the context</w:t>
      </w:r>
    </w:p>
    <w:p>
      <w:pPr>
        <w:pStyle w:val="ListBullet"/>
      </w:pPr>
      <w:r>
        <w:t>Write you an answer based only on what the books say (GENERATION)</w:t>
      </w:r>
    </w:p>
    <w:p>
      <w:pPr>
        <w:pStyle w:val="ListBullet"/>
      </w:pPr>
      <w:r>
        <w:t>A second person checks if the answer is actually supported by the books (EVALUATION)</w:t>
      </w:r>
    </w:p>
    <w:p>
      <w:pPr>
        <w:jc w:val="both"/>
      </w:pPr>
      <w:r>
        <w:rPr>
          <w:b w:val="0"/>
          <w:i w:val="0"/>
        </w:rPr>
        <w:t>Your project does this with AI — but the queries can be in English, Tamil-English mix, or Hindi-English mix. If the query is in a code-mixed language, a 'translator' first converts it to standard English before the librarian searches. This is the MITIGATION.</w:t>
      </w:r>
    </w:p>
    <w:p>
      <w:pPr>
        <w:pStyle w:val="Heading2"/>
      </w:pPr>
      <w:r>
        <w:t>Technical Architecture — Actual System</w:t>
      </w:r>
    </w:p>
    <w:p>
      <w:pPr>
        <w:jc w:val="both"/>
      </w:pPr>
      <w:r>
        <w:rPr>
          <w:b/>
          <w:i w:val="0"/>
          <w:color w:val="00467F"/>
        </w:rPr>
        <w:t>OFFLINE INDEXING PHASE (done once):</w:t>
      </w:r>
    </w:p>
    <w:p>
      <w:pPr>
        <w:pStyle w:val="ListBullet"/>
      </w:pPr>
      <w:r>
        <w:t>Source documents (5 files) → Document Loaders (TXT/CSV/JSON/PDF) → Text Cleaner</w:t>
      </w:r>
    </w:p>
    <w:p>
      <w:pPr>
        <w:pStyle w:val="ListBullet"/>
      </w:pPr>
      <w:r>
        <w:t>Text Cleaner → Chunker (500 chars, 100 overlap) → 23 chunks with metadata</w:t>
      </w:r>
    </w:p>
    <w:p>
      <w:pPr>
        <w:pStyle w:val="ListBullet"/>
      </w:pPr>
      <w:r>
        <w:t>23 chunks → intfloat/multilingual-e5-base → 768-d embeddings</w:t>
      </w:r>
    </w:p>
    <w:p>
      <w:pPr>
        <w:pStyle w:val="ListBullet"/>
      </w:pPr>
      <w:r>
        <w:t>Embeddings → FAISS IndexFlatIP → saved to data/vector_store/</w:t>
      </w:r>
    </w:p>
    <w:p>
      <w:pPr>
        <w:jc w:val="both"/>
      </w:pPr>
      <w:r>
        <w:rPr>
          <w:b/>
          <w:i w:val="0"/>
          <w:color w:val="00467F"/>
        </w:rPr>
        <w:t>ONLINE EVALUATION PHASE (per query):</w:t>
      </w:r>
    </w:p>
    <w:p>
      <w:pPr>
        <w:pStyle w:val="ListBullet"/>
      </w:pPr>
      <w:r>
        <w:t>User query → HeuristicRegexDetector → DetectionResult (is_code_mixed, languages, confidence)</w:t>
      </w:r>
    </w:p>
    <w:p>
      <w:pPr>
        <w:pStyle w:val="ListBullet"/>
      </w:pPr>
      <w:r>
        <w:t>If code_mixed AND mitigation_enabled → LLMNormalizer (openai/gpt-oss-20b via Groq) → normalized English query</w:t>
      </w:r>
    </w:p>
    <w:p>
      <w:pPr>
        <w:pStyle w:val="ListBullet"/>
      </w:pPr>
      <w:r>
        <w:t>Query (raw or normalized) → SentenceTransformerProvider → 768-d query embedding</w:t>
      </w:r>
    </w:p>
    <w:p>
      <w:pPr>
        <w:pStyle w:val="ListBullet"/>
      </w:pPr>
      <w:r>
        <w:t>Query embedding → FAISS Top-5 search → Retrieved chunks (with similarity scores)</w:t>
      </w:r>
    </w:p>
    <w:p>
      <w:pPr>
        <w:pStyle w:val="ListBullet"/>
      </w:pPr>
      <w:r>
        <w:t>Chunks + query → build_rag_prompt() → SYSTEM_PROMPT + context + question</w:t>
      </w:r>
    </w:p>
    <w:p>
      <w:pPr>
        <w:pStyle w:val="ListBullet"/>
      </w:pPr>
      <w:r>
        <w:t>Prompt → openai/gpt-oss-20b (Groq) → Generated answer</w:t>
      </w:r>
    </w:p>
    <w:p>
      <w:pPr>
        <w:pStyle w:val="ListBullet"/>
      </w:pPr>
      <w:r>
        <w:t>Answer + context → LLMFaithfulnessJudge (openai/gpt-oss-20b) → faithfulness_score + hallucination_flag + explanation</w:t>
      </w:r>
    </w:p>
    <w:p>
      <w:pPr>
        <w:pStyle w:val="ListBullet"/>
      </w:pPr>
      <w:r>
        <w:t>Score + flag + full record → SQLiteClient → data/rag_eval.db</w:t>
      </w:r>
    </w:p>
    <w:p>
      <w:pPr>
        <w:pStyle w:val="ListBullet"/>
      </w:pPr>
      <w:r>
        <w:t>DB → AnalysisModule → descriptive stats + Wilcoxon test + dashboard</w:t>
      </w:r>
    </w:p>
    <w:p>
      <w:pPr>
        <w:pStyle w:val="Heading2"/>
      </w:pPr>
      <w:r>
        <w:t>Component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Component</w:t>
            </w:r>
          </w:p>
        </w:tc>
        <w:tc>
          <w:tcPr>
            <w:tcW w:type="dxa" w:w="1872"/>
          </w:tcPr>
          <w:p>
            <w:r>
              <w:t>Purpose</w:t>
            </w:r>
          </w:p>
        </w:tc>
        <w:tc>
          <w:tcPr>
            <w:tcW w:type="dxa" w:w="1872"/>
          </w:tcPr>
          <w:p>
            <w:r>
              <w:t>Technology</w:t>
            </w:r>
          </w:p>
        </w:tc>
        <w:tc>
          <w:tcPr>
            <w:tcW w:type="dxa" w:w="1872"/>
          </w:tcPr>
          <w:p>
            <w:r>
              <w:t>Input</w:t>
            </w:r>
          </w:p>
        </w:tc>
        <w:tc>
          <w:tcPr>
            <w:tcW w:type="dxa" w:w="1872"/>
          </w:tcPr>
          <w:p>
            <w:r>
              <w:t>Output</w:t>
            </w:r>
          </w:p>
        </w:tc>
      </w:tr>
      <w:tr>
        <w:tc>
          <w:tcPr>
            <w:tcW w:type="dxa" w:w="1872"/>
          </w:tcPr>
          <w:p>
            <w:r>
              <w:t>Document Loaders</w:t>
            </w:r>
          </w:p>
        </w:tc>
        <w:tc>
          <w:tcPr>
            <w:tcW w:type="dxa" w:w="1872"/>
          </w:tcPr>
          <w:p>
            <w:r>
              <w:t>Load source files</w:t>
            </w:r>
          </w:p>
        </w:tc>
        <w:tc>
          <w:tcPr>
            <w:tcW w:type="dxa" w:w="1872"/>
          </w:tcPr>
          <w:p>
            <w:r>
              <w:t>pypdf, built-in CSV/JSON</w:t>
            </w:r>
          </w:p>
        </w:tc>
        <w:tc>
          <w:tcPr>
            <w:tcW w:type="dxa" w:w="1872"/>
          </w:tcPr>
          <w:p>
            <w:r>
              <w:t>File path</w:t>
            </w:r>
          </w:p>
        </w:tc>
        <w:tc>
          <w:tcPr>
            <w:tcW w:type="dxa" w:w="1872"/>
          </w:tcPr>
          <w:p>
            <w:r>
              <w:t>Raw text</w:t>
            </w:r>
          </w:p>
        </w:tc>
      </w:tr>
      <w:tr>
        <w:tc>
          <w:tcPr>
            <w:tcW w:type="dxa" w:w="1872"/>
          </w:tcPr>
          <w:p>
            <w:r>
              <w:t>Text Cleaner</w:t>
            </w:r>
          </w:p>
        </w:tc>
        <w:tc>
          <w:tcPr>
            <w:tcW w:type="dxa" w:w="1872"/>
          </w:tcPr>
          <w:p>
            <w:r>
              <w:t>Remove noise/whitespace</w:t>
            </w:r>
          </w:p>
        </w:tc>
        <w:tc>
          <w:tcPr>
            <w:tcW w:type="dxa" w:w="1872"/>
          </w:tcPr>
          <w:p>
            <w:r>
              <w:t>Python re module</w:t>
            </w:r>
          </w:p>
        </w:tc>
        <w:tc>
          <w:tcPr>
            <w:tcW w:type="dxa" w:w="1872"/>
          </w:tcPr>
          <w:p>
            <w:r>
              <w:t>Raw text</w:t>
            </w:r>
          </w:p>
        </w:tc>
        <w:tc>
          <w:tcPr>
            <w:tcW w:type="dxa" w:w="1872"/>
          </w:tcPr>
          <w:p>
            <w:r>
              <w:t>Clean text</w:t>
            </w:r>
          </w:p>
        </w:tc>
      </w:tr>
      <w:tr>
        <w:tc>
          <w:tcPr>
            <w:tcW w:type="dxa" w:w="1872"/>
          </w:tcPr>
          <w:p>
            <w:r>
              <w:t>Chunker</w:t>
            </w:r>
          </w:p>
        </w:tc>
        <w:tc>
          <w:tcPr>
            <w:tcW w:type="dxa" w:w="1872"/>
          </w:tcPr>
          <w:p>
            <w:r>
              <w:t>Split into 500-char overlapping chunks</w:t>
            </w:r>
          </w:p>
        </w:tc>
        <w:tc>
          <w:tcPr>
            <w:tcW w:type="dxa" w:w="1872"/>
          </w:tcPr>
          <w:p>
            <w:r>
              <w:t>Custom sliding window</w:t>
            </w:r>
          </w:p>
        </w:tc>
        <w:tc>
          <w:tcPr>
            <w:tcW w:type="dxa" w:w="1872"/>
          </w:tcPr>
          <w:p>
            <w:r>
              <w:t>Clean text</w:t>
            </w:r>
          </w:p>
        </w:tc>
        <w:tc>
          <w:tcPr>
            <w:tcW w:type="dxa" w:w="1872"/>
          </w:tcPr>
          <w:p>
            <w:r>
              <w:t>Chunk objects + metadata</w:t>
            </w:r>
          </w:p>
        </w:tc>
      </w:tr>
      <w:tr>
        <w:tc>
          <w:tcPr>
            <w:tcW w:type="dxa" w:w="1872"/>
          </w:tcPr>
          <w:p>
            <w:r>
              <w:t>Embedding Provider</w:t>
            </w:r>
          </w:p>
        </w:tc>
        <w:tc>
          <w:tcPr>
            <w:tcW w:type="dxa" w:w="1872"/>
          </w:tcPr>
          <w:p>
            <w:r>
              <w:t>Generate dense vectors</w:t>
            </w:r>
          </w:p>
        </w:tc>
        <w:tc>
          <w:tcPr>
            <w:tcW w:type="dxa" w:w="1872"/>
          </w:tcPr>
          <w:p>
            <w:r>
              <w:t>intfloat/multilingual-e5-base via sentence-transformers</w:t>
            </w:r>
          </w:p>
        </w:tc>
        <w:tc>
          <w:tcPr>
            <w:tcW w:type="dxa" w:w="1872"/>
          </w:tcPr>
          <w:p>
            <w:r>
              <w:t>Text strings</w:t>
            </w:r>
          </w:p>
        </w:tc>
        <w:tc>
          <w:tcPr>
            <w:tcW w:type="dxa" w:w="1872"/>
          </w:tcPr>
          <w:p>
            <w:r>
              <w:t>768-d float vectors</w:t>
            </w:r>
          </w:p>
        </w:tc>
      </w:tr>
      <w:tr>
        <w:tc>
          <w:tcPr>
            <w:tcW w:type="dxa" w:w="1872"/>
          </w:tcPr>
          <w:p>
            <w:r>
              <w:t>FAISS Indexer</w:t>
            </w:r>
          </w:p>
        </w:tc>
        <w:tc>
          <w:tcPr>
            <w:tcW w:type="dxa" w:w="1872"/>
          </w:tcPr>
          <w:p>
            <w:r>
              <w:t>Store and search vectors</w:t>
            </w:r>
          </w:p>
        </w:tc>
        <w:tc>
          <w:tcPr>
            <w:tcW w:type="dxa" w:w="1872"/>
          </w:tcPr>
          <w:p>
            <w:r>
              <w:t>faiss-cpu</w:t>
            </w:r>
          </w:p>
        </w:tc>
        <w:tc>
          <w:tcPr>
            <w:tcW w:type="dxa" w:w="1872"/>
          </w:tcPr>
          <w:p>
            <w:r>
              <w:t>Embeddings</w:t>
            </w:r>
          </w:p>
        </w:tc>
        <w:tc>
          <w:tcPr>
            <w:tcW w:type="dxa" w:w="1872"/>
          </w:tcPr>
          <w:p>
            <w:r>
              <w:t>Indexed store on disk</w:t>
            </w:r>
          </w:p>
        </w:tc>
      </w:tr>
      <w:tr>
        <w:tc>
          <w:tcPr>
            <w:tcW w:type="dxa" w:w="1872"/>
          </w:tcPr>
          <w:p>
            <w:r>
              <w:t>HeuristicRegexDetector</w:t>
            </w:r>
          </w:p>
        </w:tc>
        <w:tc>
          <w:tcPr>
            <w:tcW w:type="dxa" w:w="1872"/>
          </w:tcPr>
          <w:p>
            <w:r>
              <w:t>Detect code-mix</w:t>
            </w:r>
          </w:p>
        </w:tc>
        <w:tc>
          <w:tcPr>
            <w:tcW w:type="dxa" w:w="1872"/>
          </w:tcPr>
          <w:p>
            <w:r>
              <w:t>Custom regex + lexicons</w:t>
            </w:r>
          </w:p>
        </w:tc>
        <w:tc>
          <w:tcPr>
            <w:tcW w:type="dxa" w:w="1872"/>
          </w:tcPr>
          <w:p>
            <w:r>
              <w:t>Query string</w:t>
            </w:r>
          </w:p>
        </w:tc>
        <w:tc>
          <w:tcPr>
            <w:tcW w:type="dxa" w:w="1872"/>
          </w:tcPr>
          <w:p>
            <w:r>
              <w:t>DetectionResult</w:t>
            </w:r>
          </w:p>
        </w:tc>
      </w:tr>
      <w:tr>
        <w:tc>
          <w:tcPr>
            <w:tcW w:type="dxa" w:w="1872"/>
          </w:tcPr>
          <w:p>
            <w:r>
              <w:t>LLMNormalizer</w:t>
            </w:r>
          </w:p>
        </w:tc>
        <w:tc>
          <w:tcPr>
            <w:tcW w:type="dxa" w:w="1872"/>
          </w:tcPr>
          <w:p>
            <w:r>
              <w:t>Normalize code-mixed query</w:t>
            </w:r>
          </w:p>
        </w:tc>
        <w:tc>
          <w:tcPr>
            <w:tcW w:type="dxa" w:w="1872"/>
          </w:tcPr>
          <w:p>
            <w:r>
              <w:t>openai/gpt-oss-20b via Groq</w:t>
            </w:r>
          </w:p>
        </w:tc>
        <w:tc>
          <w:tcPr>
            <w:tcW w:type="dxa" w:w="1872"/>
          </w:tcPr>
          <w:p>
            <w:r>
              <w:t>Code-mixed query</w:t>
            </w:r>
          </w:p>
        </w:tc>
        <w:tc>
          <w:tcPr>
            <w:tcW w:type="dxa" w:w="1872"/>
          </w:tcPr>
          <w:p>
            <w:r>
              <w:t>English query</w:t>
            </w:r>
          </w:p>
        </w:tc>
      </w:tr>
      <w:tr>
        <w:tc>
          <w:tcPr>
            <w:tcW w:type="dxa" w:w="1872"/>
          </w:tcPr>
          <w:p>
            <w:r>
              <w:t>VectorSearcher</w:t>
            </w:r>
          </w:p>
        </w:tc>
        <w:tc>
          <w:tcPr>
            <w:tcW w:type="dxa" w:w="1872"/>
          </w:tcPr>
          <w:p>
            <w:r>
              <w:t>Top-K similarity retrieval</w:t>
            </w:r>
          </w:p>
        </w:tc>
        <w:tc>
          <w:tcPr>
            <w:tcW w:type="dxa" w:w="1872"/>
          </w:tcPr>
          <w:p>
            <w:r>
              <w:t>FAISS + SentenceTransformers</w:t>
            </w:r>
          </w:p>
        </w:tc>
        <w:tc>
          <w:tcPr>
            <w:tcW w:type="dxa" w:w="1872"/>
          </w:tcPr>
          <w:p>
            <w:r>
              <w:t>Query text, K</w:t>
            </w:r>
          </w:p>
        </w:tc>
        <w:tc>
          <w:tcPr>
            <w:tcW w:type="dxa" w:w="1872"/>
          </w:tcPr>
          <w:p>
            <w:r>
              <w:t>Top-5 chunks with scores</w:t>
            </w:r>
          </w:p>
        </w:tc>
      </w:tr>
      <w:tr>
        <w:tc>
          <w:tcPr>
            <w:tcW w:type="dxa" w:w="1872"/>
          </w:tcPr>
          <w:p>
            <w:r>
              <w:t>GroqProvider (Generator)</w:t>
            </w:r>
          </w:p>
        </w:tc>
        <w:tc>
          <w:tcPr>
            <w:tcW w:type="dxa" w:w="1872"/>
          </w:tcPr>
          <w:p>
            <w:r>
              <w:t>Generate RAG answer</w:t>
            </w:r>
          </w:p>
        </w:tc>
        <w:tc>
          <w:tcPr>
            <w:tcW w:type="dxa" w:w="1872"/>
          </w:tcPr>
          <w:p>
            <w:r>
              <w:t>openai/gpt-oss-20b via Groq API</w:t>
            </w:r>
          </w:p>
        </w:tc>
        <w:tc>
          <w:tcPr>
            <w:tcW w:type="dxa" w:w="1872"/>
          </w:tcPr>
          <w:p>
            <w:r>
              <w:t>Prompt + context</w:t>
            </w:r>
          </w:p>
        </w:tc>
        <w:tc>
          <w:tcPr>
            <w:tcW w:type="dxa" w:w="1872"/>
          </w:tcPr>
          <w:p>
            <w:r>
              <w:t>Answer text</w:t>
            </w:r>
          </w:p>
        </w:tc>
      </w:tr>
      <w:tr>
        <w:tc>
          <w:tcPr>
            <w:tcW w:type="dxa" w:w="1872"/>
          </w:tcPr>
          <w:p>
            <w:r>
              <w:t>LLMFaithfulnessJudge</w:t>
            </w:r>
          </w:p>
        </w:tc>
        <w:tc>
          <w:tcPr>
            <w:tcW w:type="dxa" w:w="1872"/>
          </w:tcPr>
          <w:p>
            <w:r>
              <w:t>Score faithfulness</w:t>
            </w:r>
          </w:p>
        </w:tc>
        <w:tc>
          <w:tcPr>
            <w:tcW w:type="dxa" w:w="1872"/>
          </w:tcPr>
          <w:p>
            <w:r>
              <w:t>openai/gpt-oss-20b via Groq API</w:t>
            </w:r>
          </w:p>
        </w:tc>
        <w:tc>
          <w:tcPr>
            <w:tcW w:type="dxa" w:w="1872"/>
          </w:tcPr>
          <w:p>
            <w:r>
              <w:t>Answer + context</w:t>
            </w:r>
          </w:p>
        </w:tc>
        <w:tc>
          <w:tcPr>
            <w:tcW w:type="dxa" w:w="1872"/>
          </w:tcPr>
          <w:p>
            <w:r>
              <w:t>score, flag, rationale</w:t>
            </w:r>
          </w:p>
        </w:tc>
      </w:tr>
      <w:tr>
        <w:tc>
          <w:tcPr>
            <w:tcW w:type="dxa" w:w="1872"/>
          </w:tcPr>
          <w:p>
            <w:r>
              <w:t>SQLiteClient</w:t>
            </w:r>
          </w:p>
        </w:tc>
        <w:tc>
          <w:tcPr>
            <w:tcW w:type="dxa" w:w="1872"/>
          </w:tcPr>
          <w:p>
            <w:r>
              <w:t>Persist experiment data</w:t>
            </w:r>
          </w:p>
        </w:tc>
        <w:tc>
          <w:tcPr>
            <w:tcW w:type="dxa" w:w="1872"/>
          </w:tcPr>
          <w:p>
            <w:r>
              <w:t>SQLite3</w:t>
            </w:r>
          </w:p>
        </w:tc>
        <w:tc>
          <w:tcPr>
            <w:tcW w:type="dxa" w:w="1872"/>
          </w:tcPr>
          <w:p>
            <w:r>
              <w:t>Experiment record</w:t>
            </w:r>
          </w:p>
        </w:tc>
        <w:tc>
          <w:tcPr>
            <w:tcW w:type="dxa" w:w="1872"/>
          </w:tcPr>
          <w:p>
            <w:r>
              <w:t>Stored row in DB</w:t>
            </w:r>
          </w:p>
        </w:tc>
      </w:tr>
      <w:tr>
        <w:tc>
          <w:tcPr>
            <w:tcW w:type="dxa" w:w="1872"/>
          </w:tcPr>
          <w:p>
            <w:r>
              <w:t>FastAPI + Frontend</w:t>
            </w:r>
          </w:p>
        </w:tc>
        <w:tc>
          <w:tcPr>
            <w:tcW w:type="dxa" w:w="1872"/>
          </w:tcPr>
          <w:p>
            <w:r>
              <w:t>Web interface + API</w:t>
            </w:r>
          </w:p>
        </w:tc>
        <w:tc>
          <w:tcPr>
            <w:tcW w:type="dxa" w:w="1872"/>
          </w:tcPr>
          <w:p>
            <w:r>
              <w:t>FastAPI + HTML/JS/CSS</w:t>
            </w:r>
          </w:p>
        </w:tc>
        <w:tc>
          <w:tcPr>
            <w:tcW w:type="dxa" w:w="1872"/>
          </w:tcPr>
          <w:p>
            <w:r>
              <w:t>HTTP requests</w:t>
            </w:r>
          </w:p>
        </w:tc>
        <w:tc>
          <w:tcPr>
            <w:tcW w:type="dxa" w:w="1872"/>
          </w:tcPr>
          <w:p>
            <w:r>
              <w:t>JSON responses + HTML pages</w:t>
            </w:r>
          </w:p>
        </w:tc>
      </w:tr>
      <w:tr>
        <w:tc>
          <w:tcPr>
            <w:tcW w:type="dxa" w:w="1872"/>
          </w:tcPr>
          <w:p>
            <w:r>
              <w:t>Analysis Module</w:t>
            </w:r>
          </w:p>
        </w:tc>
        <w:tc>
          <w:tcPr>
            <w:tcW w:type="dxa" w:w="1872"/>
          </w:tcPr>
          <w:p>
            <w:r>
              <w:t>Statistical analysis</w:t>
            </w:r>
          </w:p>
        </w:tc>
        <w:tc>
          <w:tcPr>
            <w:tcW w:type="dxa" w:w="1872"/>
          </w:tcPr>
          <w:p>
            <w:r>
              <w:t>SciPy (Wilcoxon)</w:t>
            </w:r>
          </w:p>
        </w:tc>
        <w:tc>
          <w:tcPr>
            <w:tcW w:type="dxa" w:w="1872"/>
          </w:tcPr>
          <w:p>
            <w:r>
              <w:t>DB records</w:t>
            </w:r>
          </w:p>
        </w:tc>
        <w:tc>
          <w:tcPr>
            <w:tcW w:type="dxa" w:w="1872"/>
          </w:tcPr>
          <w:p>
            <w:r>
              <w:t>Stats report</w:t>
            </w:r>
          </w:p>
        </w:tc>
      </w:tr>
    </w:tbl>
    <w:p>
      <w:r>
        <w:br w:type="page"/>
      </w:r>
    </w:p>
    <w:p>
      <w:pPr>
        <w:pStyle w:val="Heading1"/>
      </w:pPr>
      <w:r>
        <w:t>SECTION 2: DATASET / DATA USED</w:t>
      </w:r>
    </w:p>
    <w:p>
      <w:pPr>
        <w:pStyle w:val="Heading2"/>
      </w:pPr>
      <w:r>
        <w:t>Simple Explanation</w:t>
      </w:r>
    </w:p>
    <w:p>
      <w:pPr>
        <w:jc w:val="both"/>
      </w:pPr>
      <w:r>
        <w:rPr>
          <w:b w:val="0"/>
          <w:i w:val="0"/>
        </w:rPr>
        <w:t>The project uses two types of data:</w:t>
      </w:r>
    </w:p>
    <w:p>
      <w:pPr>
        <w:pStyle w:val="ListNumber"/>
      </w:pPr>
      <w:r>
        <w:t>CORPUS (knowledge base): Documents that the chatbot searches through to find answers</w:t>
      </w:r>
    </w:p>
    <w:p>
      <w:pPr>
        <w:pStyle w:val="ListNumber"/>
      </w:pPr>
      <w:r>
        <w:t>QUERIES: Questions asked to the chatbot in 3 language variants</w:t>
      </w:r>
    </w:p>
    <w:p>
      <w:pPr>
        <w:pStyle w:val="Heading2"/>
      </w:pPr>
      <w:r>
        <w:t>Corpus (Source Documents) — ACTUAL files inspected</w:t>
      </w:r>
    </w:p>
    <w:tbl>
      <w:tblPr>
        <w:tblStyle w:val="TableGrid"/>
        <w:tblW w:type="auto" w:w="0"/>
        <w:tblLook w:firstColumn="1" w:firstRow="1" w:lastColumn="0" w:lastRow="0" w:noHBand="0" w:noVBand="1" w:val="04A0"/>
      </w:tblPr>
      <w:tblGrid>
        <w:gridCol w:w="3120"/>
        <w:gridCol w:w="3120"/>
        <w:gridCol w:w="3120"/>
      </w:tblGrid>
      <w:tr>
        <w:tc>
          <w:tcPr>
            <w:tcW w:type="dxa" w:w="3120"/>
          </w:tcPr>
          <w:p>
            <w:r>
              <w:t>File</w:t>
            </w:r>
          </w:p>
        </w:tc>
        <w:tc>
          <w:tcPr>
            <w:tcW w:type="dxa" w:w="3120"/>
          </w:tcPr>
          <w:p>
            <w:r>
              <w:t>Type</w:t>
            </w:r>
          </w:p>
        </w:tc>
        <w:tc>
          <w:tcPr>
            <w:tcW w:type="dxa" w:w="3120"/>
          </w:tcPr>
          <w:p>
            <w:r>
              <w:t>Domain</w:t>
            </w:r>
          </w:p>
        </w:tc>
      </w:tr>
      <w:tr>
        <w:tc>
          <w:tcPr>
            <w:tcW w:type="dxa" w:w="3120"/>
          </w:tcPr>
          <w:p>
            <w:r>
              <w:t>banking_faq.json</w:t>
            </w:r>
          </w:p>
        </w:tc>
        <w:tc>
          <w:tcPr>
            <w:tcW w:type="dxa" w:w="3120"/>
          </w:tcPr>
          <w:p>
            <w:r>
              <w:t>JSON</w:t>
            </w:r>
          </w:p>
        </w:tc>
        <w:tc>
          <w:tcPr>
            <w:tcW w:type="dxa" w:w="3120"/>
          </w:tcPr>
          <w:p>
            <w:r>
              <w:t>Banking</w:t>
            </w:r>
          </w:p>
        </w:tc>
      </w:tr>
      <w:tr>
        <w:tc>
          <w:tcPr>
            <w:tcW w:type="dxa" w:w="3120"/>
          </w:tcPr>
          <w:p>
            <w:r>
              <w:t>telecom_customer_support.csv</w:t>
            </w:r>
          </w:p>
        </w:tc>
        <w:tc>
          <w:tcPr>
            <w:tcW w:type="dxa" w:w="3120"/>
          </w:tcPr>
          <w:p>
            <w:r>
              <w:t>CSV</w:t>
            </w:r>
          </w:p>
        </w:tc>
        <w:tc>
          <w:tcPr>
            <w:tcW w:type="dxa" w:w="3120"/>
          </w:tcPr>
          <w:p>
            <w:r>
              <w:t>Telecom</w:t>
            </w:r>
          </w:p>
        </w:tc>
      </w:tr>
      <w:tr>
        <w:tc>
          <w:tcPr>
            <w:tcW w:type="dxa" w:w="3120"/>
          </w:tcPr>
          <w:p>
            <w:r>
              <w:t>university_policies.txt</w:t>
            </w:r>
          </w:p>
        </w:tc>
        <w:tc>
          <w:tcPr>
            <w:tcW w:type="dxa" w:w="3120"/>
          </w:tcPr>
          <w:p>
            <w:r>
              <w:t>TXT</w:t>
            </w:r>
          </w:p>
        </w:tc>
        <w:tc>
          <w:tcPr>
            <w:tcW w:type="dxa" w:w="3120"/>
          </w:tcPr>
          <w:p>
            <w:r>
              <w:t>Education/University</w:t>
            </w:r>
          </w:p>
        </w:tc>
      </w:tr>
      <w:tr>
        <w:tc>
          <w:tcPr>
            <w:tcW w:type="dxa" w:w="3120"/>
          </w:tcPr>
          <w:p>
            <w:r>
              <w:t>campus_library_guide.pdf</w:t>
            </w:r>
          </w:p>
        </w:tc>
        <w:tc>
          <w:tcPr>
            <w:tcW w:type="dxa" w:w="3120"/>
          </w:tcPr>
          <w:p>
            <w:r>
              <w:t>PDF</w:t>
            </w:r>
          </w:p>
        </w:tc>
        <w:tc>
          <w:tcPr>
            <w:tcW w:type="dxa" w:w="3120"/>
          </w:tcPr>
          <w:p>
            <w:r>
              <w:t>Education/Library</w:t>
            </w:r>
          </w:p>
        </w:tc>
      </w:tr>
      <w:tr>
        <w:tc>
          <w:tcPr>
            <w:tcW w:type="dxa" w:w="3120"/>
          </w:tcPr>
          <w:p>
            <w:r>
              <w:t>ee9a3135_Impact Reporting of Green Bond of USD 250 Million.pdf</w:t>
            </w:r>
          </w:p>
        </w:tc>
        <w:tc>
          <w:tcPr>
            <w:tcW w:type="dxa" w:w="3120"/>
          </w:tcPr>
          <w:p>
            <w:r>
              <w:t>PDF</w:t>
            </w:r>
          </w:p>
        </w:tc>
        <w:tc>
          <w:tcPr>
            <w:tcW w:type="dxa" w:w="3120"/>
          </w:tcPr>
          <w:p>
            <w:r>
              <w:t>Finance/Green Bond</w:t>
            </w:r>
          </w:p>
        </w:tc>
      </w:tr>
    </w:tbl>
    <w:p>
      <w:pPr>
        <w:jc w:val="both"/>
      </w:pPr>
      <w:r>
        <w:rPr>
          <w:b/>
          <w:i w:val="0"/>
        </w:rPr>
        <w:t>Processing: 5 source files → 12 documents → 23 chunks. Chunk size=500 chars, Overlap=100 chars.</w:t>
      </w:r>
    </w:p>
    <w:p>
      <w:pPr>
        <w:pStyle w:val="Heading2"/>
      </w:pPr>
      <w:r>
        <w:t>Query Dataset — ACTUAL data from sample_queries.json</w:t>
      </w:r>
    </w:p>
    <w:p>
      <w:pPr>
        <w:jc w:val="both"/>
      </w:pPr>
      <w:r>
        <w:rPr>
          <w:b w:val="0"/>
          <w:i w:val="0"/>
        </w:rPr>
        <w:t>3 information needs, each with 3 language variants: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ID</w:t>
            </w:r>
          </w:p>
        </w:tc>
        <w:tc>
          <w:tcPr>
            <w:tcW w:type="dxa" w:w="2340"/>
          </w:tcPr>
          <w:p>
            <w:r>
              <w:t>Domain</w:t>
            </w:r>
          </w:p>
        </w:tc>
        <w:tc>
          <w:tcPr>
            <w:tcW w:type="dxa" w:w="2340"/>
          </w:tcPr>
          <w:p>
            <w:r>
              <w:t>English</w:t>
            </w:r>
          </w:p>
        </w:tc>
        <w:tc>
          <w:tcPr>
            <w:tcW w:type="dxa" w:w="2340"/>
          </w:tcPr>
          <w:p>
            <w:r>
              <w:t>Code-Mixed</w:t>
            </w:r>
          </w:p>
        </w:tc>
      </w:tr>
      <w:tr>
        <w:tc>
          <w:tcPr>
            <w:tcW w:type="dxa" w:w="2340"/>
          </w:tcPr>
          <w:p>
            <w:r>
              <w:t>DEV-Q01</w:t>
            </w:r>
          </w:p>
        </w:tc>
        <w:tc>
          <w:tcPr>
            <w:tcW w:type="dxa" w:w="2340"/>
          </w:tcPr>
          <w:p>
            <w:r>
              <w:t>Telecom</w:t>
            </w:r>
          </w:p>
        </w:tc>
        <w:tc>
          <w:tcPr>
            <w:tcW w:type="dxa" w:w="2340"/>
          </w:tcPr>
          <w:p>
            <w:r>
              <w:t>How do I activate international roaming on my mobile postpaid connection?</w:t>
            </w:r>
          </w:p>
        </w:tc>
        <w:tc>
          <w:tcPr>
            <w:tcW w:type="dxa" w:w="2340"/>
          </w:tcPr>
          <w:p>
            <w:r>
              <w:t>TE: Ennoda mobile postpaid connection-la international roaming eppadi activate panrathu?</w:t>
              <w:br/>
              <w:t>HE: Mere mobile postpaid connection par international roaming kaise activate karu?</w:t>
            </w:r>
          </w:p>
        </w:tc>
      </w:tr>
      <w:tr>
        <w:tc>
          <w:tcPr>
            <w:tcW w:type="dxa" w:w="2340"/>
          </w:tcPr>
          <w:p>
            <w:r>
              <w:t>DEV-Q02</w:t>
            </w:r>
          </w:p>
        </w:tc>
        <w:tc>
          <w:tcPr>
            <w:tcW w:type="dxa" w:w="2340"/>
          </w:tcPr>
          <w:p>
            <w:r>
              <w:t>Banking</w:t>
            </w:r>
          </w:p>
        </w:tc>
        <w:tc>
          <w:tcPr>
            <w:tcW w:type="dxa" w:w="2340"/>
          </w:tcPr>
          <w:p>
            <w:r>
              <w:t>What documents are required for outward foreign currency wire transfers?</w:t>
            </w:r>
          </w:p>
        </w:tc>
        <w:tc>
          <w:tcPr>
            <w:tcW w:type="dxa" w:w="2340"/>
          </w:tcPr>
          <w:p>
            <w:r>
              <w:t>TE: Outward foreign currency wire transfers anuppa enna documents thevai?</w:t>
              <w:br/>
              <w:t>HE: Outward foreign currency wire transfers ke liye kaunse documents required hain?</w:t>
            </w:r>
          </w:p>
        </w:tc>
      </w:tr>
      <w:tr>
        <w:tc>
          <w:tcPr>
            <w:tcW w:type="dxa" w:w="2340"/>
          </w:tcPr>
          <w:p>
            <w:r>
              <w:t>DEV-Q03</w:t>
            </w:r>
          </w:p>
        </w:tc>
        <w:tc>
          <w:tcPr>
            <w:tcW w:type="dxa" w:w="2340"/>
          </w:tcPr>
          <w:p>
            <w:r>
              <w:t>Telecom</w:t>
            </w:r>
          </w:p>
        </w:tc>
        <w:tc>
          <w:tcPr>
            <w:tcW w:type="dxa" w:w="2340"/>
          </w:tcPr>
          <w:p>
            <w:r>
              <w:t>What is the procedure for converting a physical SIM card to an eSIM?</w:t>
            </w:r>
          </w:p>
        </w:tc>
        <w:tc>
          <w:tcPr>
            <w:tcW w:type="dxa" w:w="2340"/>
          </w:tcPr>
          <w:p>
            <w:r>
              <w:t>TE: Oru physical SIM card-ai eSIM-aaga maatra procedure enna?</w:t>
              <w:br/>
              <w:t>HE: Physical SIM card ko eSIM mein convert karne ka procedure kya hai?</w:t>
            </w:r>
          </w:p>
        </w:tc>
      </w:tr>
    </w:tbl>
    <w:p>
      <w:pPr>
        <w:pStyle w:val="Heading2"/>
      </w:pPr>
      <w:r>
        <w:t>Training/Testing/Validation Split</w:t>
      </w:r>
    </w:p>
    <w:p>
      <w:pPr>
        <w:jc w:val="both"/>
      </w:pPr>
      <w:r>
        <w:rPr>
          <w:b/>
          <w:i w:val="0"/>
          <w:color w:val="B40000"/>
        </w:rPr>
        <w:t>IMPORTANT: There is NO training/validation/testing split in this project.</w:t>
      </w:r>
    </w:p>
    <w:p>
      <w:pPr>
        <w:jc w:val="both"/>
      </w:pPr>
      <w:r>
        <w:rPr>
          <w:b w:val="0"/>
          <w:i w:val="0"/>
        </w:rPr>
        <w:t>This is because:</w:t>
      </w:r>
    </w:p>
    <w:p>
      <w:pPr>
        <w:pStyle w:val="ListBullet"/>
      </w:pPr>
      <w:r>
        <w:t>The system does NOT train any machine learning model</w:t>
      </w:r>
    </w:p>
    <w:p>
      <w:pPr>
        <w:pStyle w:val="ListBullet"/>
      </w:pPr>
      <w:r>
        <w:t>The embedding model (multilingual-e5-base) is used pre-trained</w:t>
      </w:r>
    </w:p>
    <w:p>
      <w:pPr>
        <w:pStyle w:val="ListBullet"/>
      </w:pPr>
      <w:r>
        <w:t>The LLM (openai/gpt-oss-20b) is used via API with no fine-tuning</w:t>
      </w:r>
    </w:p>
    <w:p>
      <w:pPr>
        <w:jc w:val="both"/>
      </w:pPr>
      <w:r>
        <w:rPr>
          <w:b w:val="0"/>
          <w:i w:val="0"/>
        </w:rPr>
        <w:t>Instead, the project uses a CONTROLLED PAIRED EXPERIMENTAL DESIGN:</w:t>
      </w:r>
    </w:p>
    <w:p>
      <w:pPr>
        <w:pStyle w:val="ListBullet"/>
      </w:pPr>
      <w:r>
        <w:t>Every information need is tested under ALL 6 conditions using the same question_id</w:t>
      </w:r>
    </w:p>
    <w:p>
      <w:pPr>
        <w:pStyle w:val="ListBullet"/>
      </w:pPr>
      <w:r>
        <w:t>This is equivalent to a within-subjects repeated-measures experiment</w:t>
      </w:r>
    </w:p>
    <w:p>
      <w:r>
        <w:br w:type="page"/>
      </w:r>
    </w:p>
    <w:p>
      <w:pPr>
        <w:pStyle w:val="Heading1"/>
      </w:pPr>
      <w:r>
        <w:t>SECTION 3: IMPLEMENTATION &amp; WORKING DEMO</w:t>
      </w:r>
    </w:p>
    <w:p>
      <w:pPr>
        <w:pStyle w:val="Heading2"/>
      </w:pPr>
      <w:r>
        <w:t>Important Files — What to Know</w:t>
      </w:r>
    </w:p>
    <w:tbl>
      <w:tblPr>
        <w:tblStyle w:val="TableGrid"/>
        <w:tblW w:type="auto" w:w="0"/>
        <w:tblLook w:firstColumn="1" w:firstRow="1" w:lastColumn="0" w:lastRow="0" w:noHBand="0" w:noVBand="1" w:val="04A0"/>
      </w:tblPr>
      <w:tblGrid>
        <w:gridCol w:w="3120"/>
        <w:gridCol w:w="3120"/>
        <w:gridCol w:w="3120"/>
      </w:tblGrid>
      <w:tr>
        <w:tc>
          <w:tcPr>
            <w:tcW w:type="dxa" w:w="3120"/>
          </w:tcPr>
          <w:p>
            <w:r>
              <w:t>File</w:t>
            </w:r>
          </w:p>
        </w:tc>
        <w:tc>
          <w:tcPr>
            <w:tcW w:type="dxa" w:w="3120"/>
          </w:tcPr>
          <w:p>
            <w:r>
              <w:t>Purpose</w:t>
            </w:r>
          </w:p>
        </w:tc>
        <w:tc>
          <w:tcPr>
            <w:tcW w:type="dxa" w:w="3120"/>
          </w:tcPr>
          <w:p>
            <w:r>
              <w:t>What Evaluator Will Ask About</w:t>
            </w:r>
          </w:p>
        </w:tc>
      </w:tr>
      <w:tr>
        <w:tc>
          <w:tcPr>
            <w:tcW w:type="dxa" w:w="3120"/>
          </w:tcPr>
          <w:p>
            <w:r>
              <w:t>backend/main.py</w:t>
            </w:r>
          </w:p>
        </w:tc>
        <w:tc>
          <w:tcPr>
            <w:tcW w:type="dxa" w:w="3120"/>
          </w:tcPr>
          <w:p>
            <w:r>
              <w:t>FastAPI app factory, static routes, CORS setup</w:t>
            </w:r>
          </w:p>
        </w:tc>
        <w:tc>
          <w:tcPr>
            <w:tcW w:type="dxa" w:w="3120"/>
          </w:tcPr>
          <w:p>
            <w:r>
              <w:t>How does the app start? How are routes registered?</w:t>
            </w:r>
          </w:p>
        </w:tc>
      </w:tr>
      <w:tr>
        <w:tc>
          <w:tcPr>
            <w:tcW w:type="dxa" w:w="3120"/>
          </w:tcPr>
          <w:p>
            <w:r>
              <w:t>backend/api/routes.py</w:t>
            </w:r>
          </w:p>
        </w:tc>
        <w:tc>
          <w:tcPr>
            <w:tcW w:type="dxa" w:w="3120"/>
          </w:tcPr>
          <w:p>
            <w:r>
              <w:t>All API endpoints: /health, /api/chat, /api/rag/query, /api/detection, /api/dashboard/*, /api/documents/*</w:t>
            </w:r>
          </w:p>
        </w:tc>
        <w:tc>
          <w:tcPr>
            <w:tcW w:type="dxa" w:w="3120"/>
          </w:tcPr>
          <w:p>
            <w:r>
              <w:t>Show me the chat endpoint. How does retrieval work?</w:t>
            </w:r>
          </w:p>
        </w:tc>
      </w:tr>
      <w:tr>
        <w:tc>
          <w:tcPr>
            <w:tcW w:type="dxa" w:w="3120"/>
          </w:tcPr>
          <w:p>
            <w:r>
              <w:t>backend/detection/heuristic_detector.py</w:t>
            </w:r>
          </w:p>
        </w:tc>
        <w:tc>
          <w:tcPr>
            <w:tcW w:type="dxa" w:w="3120"/>
          </w:tcPr>
          <w:p>
            <w:r>
              <w:t>Two-pass code-mix detector: Unicode script + Romanized lexicons</w:t>
            </w:r>
          </w:p>
        </w:tc>
        <w:tc>
          <w:tcPr>
            <w:tcW w:type="dxa" w:w="3120"/>
          </w:tcPr>
          <w:p>
            <w:r>
              <w:t>How do you detect Tamil-English vs English?</w:t>
            </w:r>
          </w:p>
        </w:tc>
      </w:tr>
      <w:tr>
        <w:tc>
          <w:tcPr>
            <w:tcW w:type="dxa" w:w="3120"/>
          </w:tcPr>
          <w:p>
            <w:r>
              <w:t>backend/normalization/llm_normalizer.py</w:t>
            </w:r>
          </w:p>
        </w:tc>
        <w:tc>
          <w:tcPr>
            <w:tcW w:type="dxa" w:w="3120"/>
          </w:tcPr>
          <w:p>
            <w:r>
              <w:t>LLM-based query normalization (mitigation layer)</w:t>
            </w:r>
          </w:p>
        </w:tc>
        <w:tc>
          <w:tcPr>
            <w:tcW w:type="dxa" w:w="3120"/>
          </w:tcPr>
          <w:p>
            <w:r>
              <w:t>How does normalization work? What is preserved?</w:t>
            </w:r>
          </w:p>
        </w:tc>
      </w:tr>
      <w:tr>
        <w:tc>
          <w:tcPr>
            <w:tcW w:type="dxa" w:w="3120"/>
          </w:tcPr>
          <w:p>
            <w:r>
              <w:t>backend/embeddings/sentence_transformer.py</w:t>
            </w:r>
          </w:p>
        </w:tc>
        <w:tc>
          <w:tcPr>
            <w:tcW w:type="dxa" w:w="3120"/>
          </w:tcPr>
          <w:p>
            <w:r>
              <w:t>Load intfloat/multilingual-e5-base, embed texts</w:t>
            </w:r>
          </w:p>
        </w:tc>
        <w:tc>
          <w:tcPr>
            <w:tcW w:type="dxa" w:w="3120"/>
          </w:tcPr>
          <w:p>
            <w:r>
              <w:t>Why this model? What dimension are embeddings?</w:t>
            </w:r>
          </w:p>
        </w:tc>
      </w:tr>
      <w:tr>
        <w:tc>
          <w:tcPr>
            <w:tcW w:type="dxa" w:w="3120"/>
          </w:tcPr>
          <w:p>
            <w:r>
              <w:t>backend/retrieval/indexer.py + searcher.py</w:t>
            </w:r>
          </w:p>
        </w:tc>
        <w:tc>
          <w:tcPr>
            <w:tcW w:type="dxa" w:w="3120"/>
          </w:tcPr>
          <w:p>
            <w:r>
              <w:t>Build and query FAISS index</w:t>
            </w:r>
          </w:p>
        </w:tc>
        <w:tc>
          <w:tcPr>
            <w:tcW w:type="dxa" w:w="3120"/>
          </w:tcPr>
          <w:p>
            <w:r>
              <w:t>How is FAISS used? What is Top-K?</w:t>
            </w:r>
          </w:p>
        </w:tc>
      </w:tr>
      <w:tr>
        <w:tc>
          <w:tcPr>
            <w:tcW w:type="dxa" w:w="3120"/>
          </w:tcPr>
          <w:p>
            <w:r>
              <w:t>backend/evaluation/llm_judge.py</w:t>
            </w:r>
          </w:p>
        </w:tc>
        <w:tc>
          <w:tcPr>
            <w:tcW w:type="dxa" w:w="3120"/>
          </w:tcPr>
          <w:p>
            <w:r>
              <w:t>LLM-as-a-Judge faithfulness scorer</w:t>
            </w:r>
          </w:p>
        </w:tc>
        <w:tc>
          <w:tcPr>
            <w:tcW w:type="dxa" w:w="3120"/>
          </w:tcPr>
          <w:p>
            <w:r>
              <w:t>How do you evaluate faithfulness? What is the output?</w:t>
            </w:r>
          </w:p>
        </w:tc>
      </w:tr>
      <w:tr>
        <w:tc>
          <w:tcPr>
            <w:tcW w:type="dxa" w:w="3120"/>
          </w:tcPr>
          <w:p>
            <w:r>
              <w:t>backend/database/sqlite_client.py</w:t>
            </w:r>
          </w:p>
        </w:tc>
        <w:tc>
          <w:tcPr>
            <w:tcW w:type="dxa" w:w="3120"/>
          </w:tcPr>
          <w:p>
            <w:r>
              <w:t>SQLite persistence layer</w:t>
            </w:r>
          </w:p>
        </w:tc>
        <w:tc>
          <w:tcPr>
            <w:tcW w:type="dxa" w:w="3120"/>
          </w:tcPr>
          <w:p>
            <w:r>
              <w:t>Where are results stored? What is the schema?</w:t>
            </w:r>
          </w:p>
        </w:tc>
      </w:tr>
      <w:tr>
        <w:tc>
          <w:tcPr>
            <w:tcW w:type="dxa" w:w="3120"/>
          </w:tcPr>
          <w:p>
            <w:r>
              <w:t>backend/evaluation/analysis.py</w:t>
            </w:r>
          </w:p>
        </w:tc>
        <w:tc>
          <w:tcPr>
            <w:tcW w:type="dxa" w:w="3120"/>
          </w:tcPr>
          <w:p>
            <w:r>
              <w:t>Descriptive stats + Wilcoxon test</w:t>
            </w:r>
          </w:p>
        </w:tc>
        <w:tc>
          <w:tcPr>
            <w:tcW w:type="dxa" w:w="3120"/>
          </w:tcPr>
          <w:p>
            <w:r>
              <w:t>What statistical tests? Why Wilcoxon?</w:t>
            </w:r>
          </w:p>
        </w:tc>
      </w:tr>
      <w:tr>
        <w:tc>
          <w:tcPr>
            <w:tcW w:type="dxa" w:w="3120"/>
          </w:tcPr>
          <w:p>
            <w:r>
              <w:t>data/queries/sample_queries.json</w:t>
            </w:r>
          </w:p>
        </w:tc>
        <w:tc>
          <w:tcPr>
            <w:tcW w:type="dxa" w:w="3120"/>
          </w:tcPr>
          <w:p>
            <w:r>
              <w:t>3 pilot queries with all 3 language variants</w:t>
            </w:r>
          </w:p>
        </w:tc>
        <w:tc>
          <w:tcPr>
            <w:tcW w:type="dxa" w:w="3120"/>
          </w:tcPr>
          <w:p>
            <w:r>
              <w:t>What is your dataset? Show me an example query.</w:t>
            </w:r>
          </w:p>
        </w:tc>
      </w:tr>
      <w:tr>
        <w:tc>
          <w:tcPr>
            <w:tcW w:type="dxa" w:w="3120"/>
          </w:tcPr>
          <w:p>
            <w:r>
              <w:t>tests/ (15 test files)</w:t>
            </w:r>
          </w:p>
        </w:tc>
        <w:tc>
          <w:tcPr>
            <w:tcW w:type="dxa" w:w="3120"/>
          </w:tcPr>
          <w:p>
            <w:r>
              <w:t>67 automated Pytest tests covering all modules</w:t>
            </w:r>
          </w:p>
        </w:tc>
        <w:tc>
          <w:tcPr>
            <w:tcW w:type="dxa" w:w="3120"/>
          </w:tcPr>
          <w:p>
            <w:r>
              <w:t>How did you test your system?</w:t>
            </w:r>
          </w:p>
        </w:tc>
      </w:tr>
      <w:tr>
        <w:tc>
          <w:tcPr>
            <w:tcW w:type="dxa" w:w="3120"/>
          </w:tcPr>
          <w:p>
            <w:r>
              <w:t>frontend/index.html + app.js</w:t>
            </w:r>
          </w:p>
        </w:tc>
        <w:tc>
          <w:tcPr>
            <w:tcW w:type="dxa" w:w="3120"/>
          </w:tcPr>
          <w:p>
            <w:r>
              <w:t>RAG Chatbot UI (default page)</w:t>
            </w:r>
          </w:p>
        </w:tc>
        <w:tc>
          <w:tcPr>
            <w:tcW w:type="dxa" w:w="3120"/>
          </w:tcPr>
          <w:p>
            <w:r>
              <w:t>Show me the live demo.</w:t>
            </w:r>
          </w:p>
        </w:tc>
      </w:tr>
      <w:tr>
        <w:tc>
          <w:tcPr>
            <w:tcW w:type="dxa" w:w="3120"/>
          </w:tcPr>
          <w:p>
            <w:r>
              <w:t>frontend/dashboard.html</w:t>
            </w:r>
          </w:p>
        </w:tc>
        <w:tc>
          <w:tcPr>
            <w:tcW w:type="dxa" w:w="3120"/>
          </w:tcPr>
          <w:p>
            <w:r>
              <w:t>Evaluation Dashboard UI</w:t>
            </w:r>
          </w:p>
        </w:tc>
        <w:tc>
          <w:tcPr>
            <w:tcW w:type="dxa" w:w="3120"/>
          </w:tcPr>
          <w:p>
            <w:r>
              <w:t>Show me your results dashboard.</w:t>
            </w:r>
          </w:p>
        </w:tc>
      </w:tr>
    </w:tbl>
    <w:p>
      <w:pPr>
        <w:pStyle w:val="Heading2"/>
      </w:pPr>
      <w:r>
        <w:t>2-MINUTE PROJECT DEMO SCRIPT</w:t>
      </w:r>
    </w:p>
    <w:p>
      <w:pPr>
        <w:jc w:val="both"/>
      </w:pPr>
      <w:r>
        <w:rPr>
          <w:b/>
          <w:i w:val="0"/>
          <w:color w:val="00467F"/>
        </w:rPr>
        <w:t>Use this script if you have only 2 minutes:</w:t>
      </w:r>
    </w:p>
    <w:p>
      <w:pPr>
        <w:ind w:left="432" w:right="432"/>
      </w:pPr>
      <w:r>
        <w:rPr>
          <w:b/>
          <w:color w:val="00467F"/>
        </w:rPr>
        <w:t xml:space="preserve">▶ Step 1 — Open Chatbot (15s): </w:t>
      </w:r>
      <w:r>
        <w:rPr>
          <w:color w:val="1E1E1E"/>
        </w:rPr>
        <w:t>Open http://127.0.0.1:8000/ in browser. Say: 'This is our RAG Chatbot interface. It serves as the interactive demo of our evaluation framework.'</w:t>
      </w:r>
    </w:p>
    <w:p>
      <w:pPr>
        <w:ind w:left="432" w:right="432"/>
      </w:pPr>
      <w:r>
        <w:rPr>
          <w:b/>
          <w:color w:val="00467F"/>
        </w:rPr>
        <w:t xml:space="preserve">▶ Step 2 — English Query (20s): </w:t>
      </w:r>
      <w:r>
        <w:rPr>
          <w:color w:val="1E1E1E"/>
        </w:rPr>
        <w:t>Type: 'How do I activate international roaming on my mobile postpaid connection?' Click Send. Show the answer. Say: 'The system retrieves from the telecom document and generates a grounded answer. Faithfulness score appears in the sidebar.'</w:t>
      </w:r>
    </w:p>
    <w:p>
      <w:pPr>
        <w:ind w:left="432" w:right="432"/>
      </w:pPr>
      <w:r>
        <w:rPr>
          <w:b/>
          <w:color w:val="00467F"/>
        </w:rPr>
        <w:t xml:space="preserve">▶ Step 3 — Tamil-English Query (30s): </w:t>
      </w:r>
      <w:r>
        <w:rPr>
          <w:color w:val="1E1E1E"/>
        </w:rPr>
        <w:t>Toggle Mitigation ON. Type: 'Ennoda mobile postpaid connection-la international roaming eppadi activate panrathu?' Click Send. Show sidebar. Say: 'The system detects this as Tamil-English code-mixed. With mitigation enabled, it normalizes the query to English before retrieval. The normalized query is shown. Faithfulness score is 1.0.'</w:t>
      </w:r>
    </w:p>
    <w:p>
      <w:pPr>
        <w:ind w:left="432" w:right="432"/>
      </w:pPr>
      <w:r>
        <w:rPr>
          <w:b/>
          <w:color w:val="00467F"/>
        </w:rPr>
        <w:t xml:space="preserve">▶ Step 4 — Dashboard (30s): </w:t>
      </w:r>
      <w:r>
        <w:rPr>
          <w:color w:val="1E1E1E"/>
        </w:rPr>
        <w:t>Navigate to http://127.0.0.1:8000/dashboard. Show the condition summaries. Say: 'This is the Evaluation Dashboard showing our pilot experiment results across 6 conditions. All 18 runs achieved faithfulness of 1.0.'</w:t>
      </w:r>
    </w:p>
    <w:p>
      <w:pPr>
        <w:ind w:left="432" w:right="432"/>
      </w:pPr>
      <w:r>
        <w:rPr>
          <w:b/>
          <w:color w:val="00467F"/>
        </w:rPr>
        <w:t xml:space="preserve">▶ Step 5 — Results (15s): </w:t>
      </w:r>
      <w:r>
        <w:rPr>
          <w:color w:val="1E1E1E"/>
        </w:rPr>
        <w:t>Say: 'The success criterion — that the faithfulness gap between English baseline and code-mixed mitigated condition is at most 0.10 — is MET for both Tamil-English and Hindi-English.'</w:t>
      </w:r>
    </w:p>
    <w:p>
      <w:pPr>
        <w:ind w:left="432" w:right="432"/>
      </w:pPr>
      <w:r>
        <w:rPr>
          <w:b/>
          <w:color w:val="00467F"/>
        </w:rPr>
        <w:t xml:space="preserve">▶ Step 6 — Tests (10s): </w:t>
      </w:r>
      <w:r>
        <w:rPr>
          <w:color w:val="1E1E1E"/>
        </w:rPr>
        <w:t>In terminal: .\venv\Scripts\python -m pytest tests/ -q. Say: '67 automated tests validate our implementation.'</w:t>
      </w:r>
    </w:p>
    <w:p>
      <w:pPr>
        <w:pStyle w:val="Heading2"/>
      </w:pPr>
      <w:r>
        <w:t>5-MINUTE DETAILED DEMO SCRIPT</w:t>
      </w:r>
    </w:p>
    <w:p>
      <w:pPr>
        <w:ind w:left="432" w:right="432"/>
      </w:pPr>
      <w:r>
        <w:rPr>
          <w:b/>
          <w:color w:val="00467F"/>
        </w:rPr>
        <w:t xml:space="preserve">▶ Step 1: Start &amp; Open (30s): </w:t>
      </w:r>
      <w:r>
        <w:rPr>
          <w:color w:val="1E1E1E"/>
        </w:rPr>
        <w:t>Navigate to http://127.0.0.1:8000/ — explain: the default page is the RAG Chatbot, not the dashboard, because we designed it for usability-first. Navigation bar shows Chat, Documents, Dashboard.</w:t>
      </w:r>
    </w:p>
    <w:p>
      <w:pPr>
        <w:ind w:left="432" w:right="432"/>
      </w:pPr>
      <w:r>
        <w:rPr>
          <w:b/>
          <w:color w:val="00467F"/>
        </w:rPr>
        <w:t xml:space="preserve">▶ Step 2: English Baseline (60s): </w:t>
      </w:r>
      <w:r>
        <w:rPr>
          <w:color w:val="1E1E1E"/>
        </w:rPr>
        <w:t>Query: 'What documents are required for outward foreign currency wire transfers?' Enable Mitigation OFF. Click Send.</w:t>
        <w:br/>
        <w:t>Show: Answer is grounded in banking_faq.json content. Sidebar shows retrieved chunks (from Banking domain), faithfulness=1.0, no hallucination.</w:t>
        <w:br/>
        <w:t>Explain: 'For English queries, the query goes directly to FAISS without normalization. Top-5 chunks are retrieved, context is assembled, and the LLM generates an answer. The judge evaluates and scores faithfulness.'</w:t>
      </w:r>
    </w:p>
    <w:p>
      <w:pPr>
        <w:ind w:left="432" w:right="432"/>
      </w:pPr>
      <w:r>
        <w:rPr>
          <w:b/>
          <w:color w:val="00467F"/>
        </w:rPr>
        <w:t xml:space="preserve">▶ Step 3: Tamil-English WITHOUT Mitigation (45s): </w:t>
      </w:r>
      <w:r>
        <w:rPr>
          <w:color w:val="1E1E1E"/>
        </w:rPr>
        <w:t>Query: 'Outward foreign currency wire transfers anuppa enna documents thevai?' Mitigation OFF.</w:t>
        <w:br/>
        <w:t>Explain: 'This is Tamil-English code-mixed. Without mitigation, the raw code-mixed text is embedded and sent to FAISS. The multilingual model may not retrieve the best context because the embedding space for code-mixed Romanized text differs from the indexed English documents.'</w:t>
      </w:r>
    </w:p>
    <w:p>
      <w:pPr>
        <w:ind w:left="432" w:right="432"/>
      </w:pPr>
      <w:r>
        <w:rPr>
          <w:b/>
          <w:color w:val="00467F"/>
        </w:rPr>
        <w:t xml:space="preserve">▶ Step 4: Tamil-English WITH Mitigation (60s): </w:t>
      </w:r>
      <w:r>
        <w:rPr>
          <w:color w:val="1E1E1E"/>
        </w:rPr>
        <w:t>Same query. Mitigation ON. Send.</w:t>
        <w:br/>
        <w:t>Show: Sidebar now shows 'Code-Mix Detected: Yes', 'Languages: English, Tamil', 'Normalized Query: What documents are required to send an outward foreign currency wire transfer?'</w:t>
        <w:br/>
        <w:t>Explain: 'The HeuristicRegexDetector identified Tamil lexicon tokens. The LLMNormalizer called openai/gpt-oss-20b to rewrite the query to English while preserving the exact intent — foreign currency wire transfer documents. The normalized query retrieves better context.'</w:t>
      </w:r>
    </w:p>
    <w:p>
      <w:pPr>
        <w:ind w:left="432" w:right="432"/>
      </w:pPr>
      <w:r>
        <w:rPr>
          <w:b/>
          <w:color w:val="00467F"/>
        </w:rPr>
        <w:t xml:space="preserve">▶ Step 5: Hindi-English WITH Mitigation (45s): </w:t>
      </w:r>
      <w:r>
        <w:rPr>
          <w:color w:val="1E1E1E"/>
        </w:rPr>
        <w:t>Query: 'Mere mobile postpaid connection par international roaming kaise activate karu?' Mitigation ON.</w:t>
        <w:br/>
        <w:t>Show: Normalized to English. Good faithfulness score.</w:t>
      </w:r>
    </w:p>
    <w:p>
      <w:pPr>
        <w:ind w:left="432" w:right="432"/>
      </w:pPr>
      <w:r>
        <w:rPr>
          <w:b/>
          <w:color w:val="00467F"/>
        </w:rPr>
        <w:t xml:space="preserve">▶ Step 6: Dashboard Overview (45s): </w:t>
      </w:r>
      <w:r>
        <w:rPr>
          <w:color w:val="1E1E1E"/>
        </w:rPr>
        <w:t>Navigate to /dashboard. Explain:</w:t>
        <w:br/>
        <w:t>'This dashboard shows the Phase 10 pilot experiment results. We ran 18 experimental runs across 6 conditions: C1 (English, no mitigation), C2 (Tamil-English, no mitigation), C3 (Hindi-English, no mitigation), C4-C6 with mitigation. All 18 runs produced faithfulness=1.0 and hallucination rate=0%.'</w:t>
      </w:r>
    </w:p>
    <w:p>
      <w:pPr>
        <w:ind w:left="432" w:right="432"/>
      </w:pPr>
      <w:r>
        <w:rPr>
          <w:b/>
          <w:color w:val="00467F"/>
        </w:rPr>
        <w:t xml:space="preserve">▶ Step 7: Code Walk-through (45s): </w:t>
      </w:r>
      <w:r>
        <w:rPr>
          <w:color w:val="1E1E1E"/>
        </w:rPr>
        <w:t>Open heuristic_detector.py: 'Detection uses two passes: Unicode script check for native Devanagari/Tamil script, then a curated lexicon of Romanized Tamil and Hindi words like eppadi, kaise, panrathu.'</w:t>
        <w:br/>
        <w:t>Open backend/api/routes.py: 'The /api/chat endpoint orchestrates the full pipeline: detect → normalize → retrieve → generate → evaluate → return.'</w:t>
      </w:r>
    </w:p>
    <w:p>
      <w:pPr>
        <w:ind w:left="432" w:right="432"/>
      </w:pPr>
      <w:r>
        <w:rPr>
          <w:b/>
          <w:color w:val="00467F"/>
        </w:rPr>
        <w:t xml:space="preserve">▶ Step 8: Testing (30s): </w:t>
      </w:r>
      <w:r>
        <w:rPr>
          <w:color w:val="1E1E1E"/>
        </w:rPr>
        <w:t>Run: .\venv\Scripts\python -m pytest tests/ -v | head -30. '67 tests cover every module: loaders, cleaner, chunker, detection, normalization, RAG, evaluation, statistical analysis, routing, and API endpoints.'</w:t>
      </w:r>
    </w:p>
    <w:p>
      <w:r>
        <w:br w:type="page"/>
      </w:r>
    </w:p>
    <w:p>
      <w:pPr>
        <w:pStyle w:val="Heading1"/>
      </w:pPr>
      <w:r>
        <w:t>SECTION 4: RESULTS AND EVALUATION METRICS</w:t>
      </w:r>
    </w:p>
    <w:p>
      <w:pPr>
        <w:pStyle w:val="Heading2"/>
      </w:pPr>
      <w:r>
        <w:t>What Is Being Evaluated</w:t>
      </w:r>
    </w:p>
    <w:p>
      <w:pPr>
        <w:jc w:val="both"/>
      </w:pPr>
      <w:r>
        <w:rPr>
          <w:b w:val="0"/>
          <w:i w:val="0"/>
        </w:rPr>
        <w:t>The system evaluates whether LLM-based query normalization (mitigation) improves the faithfulness of RAG answers for code-mixed queries compared to a baseline (no normalization).</w:t>
      </w:r>
    </w:p>
    <w:p>
      <w:pPr>
        <w:pStyle w:val="Heading2"/>
      </w:pPr>
      <w:r>
        <w:t>Metrics Actually Used In This Project</w:t>
      </w:r>
    </w:p>
    <w:tbl>
      <w:tblPr>
        <w:tblStyle w:val="TableGrid"/>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Description</w:t>
            </w:r>
          </w:p>
        </w:tc>
        <w:tc>
          <w:tcPr>
            <w:tcW w:type="dxa" w:w="3120"/>
          </w:tcPr>
          <w:p>
            <w:r>
              <w:t>Status</w:t>
            </w:r>
          </w:p>
        </w:tc>
      </w:tr>
      <w:tr>
        <w:tc>
          <w:tcPr>
            <w:tcW w:type="dxa" w:w="3120"/>
          </w:tcPr>
          <w:p>
            <w:r>
              <w:t>Faithfulness Score (0.0–1.0)</w:t>
            </w:r>
          </w:p>
        </w:tc>
        <w:tc>
          <w:tcPr>
            <w:tcW w:type="dxa" w:w="3120"/>
          </w:tcPr>
          <w:p>
            <w:r>
              <w:t>How well the generated answer is supported by the retrieved context. Computed by the LLM-as-a-Judge. 1.0 = fully faithful, 0.0 = complete hallucination.</w:t>
            </w:r>
          </w:p>
        </w:tc>
        <w:tc>
          <w:tcPr>
            <w:tcW w:type="dxa" w:w="3120"/>
          </w:tcPr>
          <w:p>
            <w:r>
              <w:t>YES — primary metric</w:t>
            </w:r>
          </w:p>
        </w:tc>
      </w:tr>
      <w:tr>
        <w:tc>
          <w:tcPr>
            <w:tcW w:type="dxa" w:w="3120"/>
          </w:tcPr>
          <w:p>
            <w:r>
              <w:t>Hallucination Flag (boolean)</w:t>
            </w:r>
          </w:p>
        </w:tc>
        <w:tc>
          <w:tcPr>
            <w:tcW w:type="dxa" w:w="3120"/>
          </w:tcPr>
          <w:p>
            <w:r>
              <w:t>Set to True if faithfulness_score &lt; 0.8 threshold (configured in experiment_configs).</w:t>
            </w:r>
          </w:p>
        </w:tc>
        <w:tc>
          <w:tcPr>
            <w:tcW w:type="dxa" w:w="3120"/>
          </w:tcPr>
          <w:p>
            <w:r>
              <w:t>YES — implemented</w:t>
            </w:r>
          </w:p>
        </w:tc>
      </w:tr>
      <w:tr>
        <w:tc>
          <w:tcPr>
            <w:tcW w:type="dxa" w:w="3120"/>
          </w:tcPr>
          <w:p>
            <w:r>
              <w:t>Hallucination Rate</w:t>
            </w:r>
          </w:p>
        </w:tc>
        <w:tc>
          <w:tcPr>
            <w:tcW w:type="dxa" w:w="3120"/>
          </w:tcPr>
          <w:p>
            <w:r>
              <w:t>Fraction of runs where hallucination_flag=True. Pilot: 0/18 = 0%.</w:t>
            </w:r>
          </w:p>
        </w:tc>
        <w:tc>
          <w:tcPr>
            <w:tcW w:type="dxa" w:w="3120"/>
          </w:tcPr>
          <w:p>
            <w:r>
              <w:t>YES — implemented</w:t>
            </w:r>
          </w:p>
        </w:tc>
      </w:tr>
      <w:tr>
        <w:tc>
          <w:tcPr>
            <w:tcW w:type="dxa" w:w="3120"/>
          </w:tcPr>
          <w:p>
            <w:r>
              <w:t>Mean/Median/Std Dev</w:t>
            </w:r>
          </w:p>
        </w:tc>
        <w:tc>
          <w:tcPr>
            <w:tcW w:type="dxa" w:w="3120"/>
          </w:tcPr>
          <w:p>
            <w:r>
              <w:t>Descriptive statistics computed by analysis.py using Python statistics functions.</w:t>
            </w:r>
          </w:p>
        </w:tc>
        <w:tc>
          <w:tcPr>
            <w:tcW w:type="dxa" w:w="3120"/>
          </w:tcPr>
          <w:p>
            <w:r>
              <w:t>YES — implemented</w:t>
            </w:r>
          </w:p>
        </w:tc>
      </w:tr>
      <w:tr>
        <w:tc>
          <w:tcPr>
            <w:tcW w:type="dxa" w:w="3120"/>
          </w:tcPr>
          <w:p>
            <w:r>
              <w:t>Paired Wilcoxon Signed-Rank Test</w:t>
            </w:r>
          </w:p>
        </w:tc>
        <w:tc>
          <w:tcPr>
            <w:tcW w:type="dxa" w:w="3120"/>
          </w:tcPr>
          <w:p>
            <w:r>
              <w:t>Non-parametric test for paired condition differences. Run via SciPy.</w:t>
            </w:r>
          </w:p>
        </w:tc>
        <w:tc>
          <w:tcPr>
            <w:tcW w:type="dxa" w:w="3120"/>
          </w:tcPr>
          <w:p>
            <w:r>
              <w:t>YES — implemented but NOT TESTABLE in pilot (zero variance)</w:t>
            </w:r>
          </w:p>
        </w:tc>
      </w:tr>
      <w:tr>
        <w:tc>
          <w:tcPr>
            <w:tcW w:type="dxa" w:w="3120"/>
          </w:tcPr>
          <w:p>
            <w:r>
              <w:t>Recall@K</w:t>
            </w:r>
          </w:p>
        </w:tc>
        <w:tc>
          <w:tcPr>
            <w:tcW w:type="dxa" w:w="3120"/>
          </w:tcPr>
          <w:p>
            <w:r>
              <w:t>Fraction of runs where expected document appears in top-K. Ground-truth IDs exist in sample_queries.json but were NOT tracked in DB for the pilot.</w:t>
            </w:r>
          </w:p>
        </w:tc>
        <w:tc>
          <w:tcPr>
            <w:tcW w:type="dxa" w:w="3120"/>
          </w:tcPr>
          <w:p>
            <w:r>
              <w:t>NOT REPORTED in current pilot</w:t>
            </w:r>
          </w:p>
        </w:tc>
      </w:tr>
      <w:tr>
        <w:tc>
          <w:tcPr>
            <w:tcW w:type="dxa" w:w="3120"/>
          </w:tcPr>
          <w:p>
            <w:r>
              <w:t>Latency (seconds)</w:t>
            </w:r>
          </w:p>
        </w:tc>
        <w:tc>
          <w:tcPr>
            <w:tcW w:type="dxa" w:w="3120"/>
          </w:tcPr>
          <w:p>
            <w:r>
              <w:t>Measured per /api/chat call. Returned in ChatResponse.</w:t>
            </w:r>
          </w:p>
        </w:tc>
        <w:tc>
          <w:tcPr>
            <w:tcW w:type="dxa" w:w="3120"/>
          </w:tcPr>
          <w:p>
            <w:r>
              <w:t>YES — measured, not aggregated</w:t>
            </w:r>
          </w:p>
        </w:tc>
      </w:tr>
    </w:tbl>
    <w:p>
      <w:pPr>
        <w:pStyle w:val="Heading2"/>
      </w:pPr>
      <w:r>
        <w:t>Metrics NOT Used (Be Ready to Explain Why)</w:t>
      </w:r>
    </w:p>
    <w:p>
      <w:r>
        <w:rPr>
          <w:b/>
        </w:rPr>
        <w:t xml:space="preserve">Accuracy / F1 / Precision: </w:t>
      </w:r>
      <w:r>
        <w:t>Not applicable — this is not a classification task. No class labels.</w:t>
      </w:r>
    </w:p>
    <w:p>
      <w:r>
        <w:rPr>
          <w:b/>
        </w:rPr>
        <w:t xml:space="preserve">BLEU / ROUGE: </w:t>
      </w:r>
      <w:r>
        <w:t>These compare generated text to reference answers. This project has no reference answers — it uses LLM-as-a-Judge instead.</w:t>
      </w:r>
    </w:p>
    <w:p>
      <w:r>
        <w:rPr>
          <w:b/>
        </w:rPr>
        <w:t xml:space="preserve">Semantic similarity (cosine): </w:t>
      </w:r>
      <w:r>
        <w:t>Not explicitly computed as a metric, though the embedding model uses cosine similarity for retrieval.</w:t>
      </w:r>
    </w:p>
    <w:p>
      <w:pPr>
        <w:pStyle w:val="Heading2"/>
      </w:pPr>
      <w:r>
        <w:t>ACTUAL PILOT EXPERIMENT RESULTS — From Database</w:t>
      </w:r>
    </w:p>
    <w:p>
      <w:pPr>
        <w:jc w:val="both"/>
      </w:pPr>
      <w:r>
        <w:rPr>
          <w:b/>
          <w:i w:val="0"/>
          <w:color w:val="B40000"/>
        </w:rPr>
        <w:t>These values are DIRECTLY from data/rag_eval.db (evaluations table, 18 rows):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t>Condition</w:t>
            </w:r>
          </w:p>
        </w:tc>
        <w:tc>
          <w:tcPr>
            <w:tcW w:type="dxa" w:w="1560"/>
          </w:tcPr>
          <w:p>
            <w:r>
              <w:t>n</w:t>
            </w:r>
          </w:p>
        </w:tc>
        <w:tc>
          <w:tcPr>
            <w:tcW w:type="dxa" w:w="1560"/>
          </w:tcPr>
          <w:p>
            <w:r>
              <w:t>Mean</w:t>
            </w:r>
          </w:p>
        </w:tc>
        <w:tc>
          <w:tcPr>
            <w:tcW w:type="dxa" w:w="1560"/>
          </w:tcPr>
          <w:p>
            <w:r>
              <w:t>Median</w:t>
            </w:r>
          </w:p>
        </w:tc>
        <w:tc>
          <w:tcPr>
            <w:tcW w:type="dxa" w:w="1560"/>
          </w:tcPr>
          <w:p>
            <w:r>
              <w:t>Std Dev</w:t>
            </w:r>
          </w:p>
        </w:tc>
        <w:tc>
          <w:tcPr>
            <w:tcW w:type="dxa" w:w="1560"/>
          </w:tcPr>
          <w:p>
            <w:r>
              <w:t>Hallucination Rate</w:t>
            </w:r>
          </w:p>
        </w:tc>
      </w:tr>
      <w:tr>
        <w:tc>
          <w:tcPr>
            <w:tcW w:type="dxa" w:w="1560"/>
          </w:tcPr>
          <w:p>
            <w:r>
              <w:t>C1: English — Baseline</w:t>
            </w:r>
          </w:p>
        </w:tc>
        <w:tc>
          <w:tcPr>
            <w:tcW w:type="dxa" w:w="1560"/>
          </w:tcPr>
          <w:p>
            <w:r>
              <w:t>3</w:t>
            </w:r>
          </w:p>
        </w:tc>
        <w:tc>
          <w:tcPr>
            <w:tcW w:type="dxa" w:w="1560"/>
          </w:tcPr>
          <w:p>
            <w:r>
              <w:t>1.000</w:t>
            </w:r>
          </w:p>
        </w:tc>
        <w:tc>
          <w:tcPr>
            <w:tcW w:type="dxa" w:w="1560"/>
          </w:tcPr>
          <w:p>
            <w:r>
              <w:t>1.000</w:t>
            </w:r>
          </w:p>
        </w:tc>
        <w:tc>
          <w:tcPr>
            <w:tcW w:type="dxa" w:w="1560"/>
          </w:tcPr>
          <w:p>
            <w:r>
              <w:t>0.000</w:t>
            </w:r>
          </w:p>
        </w:tc>
        <w:tc>
          <w:tcPr>
            <w:tcW w:type="dxa" w:w="1560"/>
          </w:tcPr>
          <w:p>
            <w:r>
              <w:t>0/3 (0%)</w:t>
            </w:r>
          </w:p>
        </w:tc>
      </w:tr>
      <w:tr>
        <w:tc>
          <w:tcPr>
            <w:tcW w:type="dxa" w:w="1560"/>
          </w:tcPr>
          <w:p>
            <w:r>
              <w:t>C2: Tamil-English — Baseline</w:t>
            </w:r>
          </w:p>
        </w:tc>
        <w:tc>
          <w:tcPr>
            <w:tcW w:type="dxa" w:w="1560"/>
          </w:tcPr>
          <w:p>
            <w:r>
              <w:t>3</w:t>
            </w:r>
          </w:p>
        </w:tc>
        <w:tc>
          <w:tcPr>
            <w:tcW w:type="dxa" w:w="1560"/>
          </w:tcPr>
          <w:p>
            <w:r>
              <w:t>1.000</w:t>
            </w:r>
          </w:p>
        </w:tc>
        <w:tc>
          <w:tcPr>
            <w:tcW w:type="dxa" w:w="1560"/>
          </w:tcPr>
          <w:p>
            <w:r>
              <w:t>1.000</w:t>
            </w:r>
          </w:p>
        </w:tc>
        <w:tc>
          <w:tcPr>
            <w:tcW w:type="dxa" w:w="1560"/>
          </w:tcPr>
          <w:p>
            <w:r>
              <w:t>0.000</w:t>
            </w:r>
          </w:p>
        </w:tc>
        <w:tc>
          <w:tcPr>
            <w:tcW w:type="dxa" w:w="1560"/>
          </w:tcPr>
          <w:p>
            <w:r>
              <w:t>0/3 (0%)</w:t>
            </w:r>
          </w:p>
        </w:tc>
      </w:tr>
      <w:tr>
        <w:tc>
          <w:tcPr>
            <w:tcW w:type="dxa" w:w="1560"/>
          </w:tcPr>
          <w:p>
            <w:r>
              <w:t>C3: Hindi-English — Baseline</w:t>
            </w:r>
          </w:p>
        </w:tc>
        <w:tc>
          <w:tcPr>
            <w:tcW w:type="dxa" w:w="1560"/>
          </w:tcPr>
          <w:p>
            <w:r>
              <w:t>3</w:t>
            </w:r>
          </w:p>
        </w:tc>
        <w:tc>
          <w:tcPr>
            <w:tcW w:type="dxa" w:w="1560"/>
          </w:tcPr>
          <w:p>
            <w:r>
              <w:t>1.000</w:t>
            </w:r>
          </w:p>
        </w:tc>
        <w:tc>
          <w:tcPr>
            <w:tcW w:type="dxa" w:w="1560"/>
          </w:tcPr>
          <w:p>
            <w:r>
              <w:t>1.000</w:t>
            </w:r>
          </w:p>
        </w:tc>
        <w:tc>
          <w:tcPr>
            <w:tcW w:type="dxa" w:w="1560"/>
          </w:tcPr>
          <w:p>
            <w:r>
              <w:t>0.000</w:t>
            </w:r>
          </w:p>
        </w:tc>
        <w:tc>
          <w:tcPr>
            <w:tcW w:type="dxa" w:w="1560"/>
          </w:tcPr>
          <w:p>
            <w:r>
              <w:t>0/3 (0%)</w:t>
            </w:r>
          </w:p>
        </w:tc>
      </w:tr>
      <w:tr>
        <w:tc>
          <w:tcPr>
            <w:tcW w:type="dxa" w:w="1560"/>
          </w:tcPr>
          <w:p>
            <w:r>
              <w:t>C4: English — Mitigated</w:t>
            </w:r>
          </w:p>
        </w:tc>
        <w:tc>
          <w:tcPr>
            <w:tcW w:type="dxa" w:w="1560"/>
          </w:tcPr>
          <w:p>
            <w:r>
              <w:t>3</w:t>
            </w:r>
          </w:p>
        </w:tc>
        <w:tc>
          <w:tcPr>
            <w:tcW w:type="dxa" w:w="1560"/>
          </w:tcPr>
          <w:p>
            <w:r>
              <w:t>1.000</w:t>
            </w:r>
          </w:p>
        </w:tc>
        <w:tc>
          <w:tcPr>
            <w:tcW w:type="dxa" w:w="1560"/>
          </w:tcPr>
          <w:p>
            <w:r>
              <w:t>1.000</w:t>
            </w:r>
          </w:p>
        </w:tc>
        <w:tc>
          <w:tcPr>
            <w:tcW w:type="dxa" w:w="1560"/>
          </w:tcPr>
          <w:p>
            <w:r>
              <w:t>0.000</w:t>
            </w:r>
          </w:p>
        </w:tc>
        <w:tc>
          <w:tcPr>
            <w:tcW w:type="dxa" w:w="1560"/>
          </w:tcPr>
          <w:p>
            <w:r>
              <w:t>0/3 (0%)</w:t>
            </w:r>
          </w:p>
        </w:tc>
      </w:tr>
      <w:tr>
        <w:tc>
          <w:tcPr>
            <w:tcW w:type="dxa" w:w="1560"/>
          </w:tcPr>
          <w:p>
            <w:r>
              <w:t>C5: Tamil-English — Mitigated</w:t>
            </w:r>
          </w:p>
        </w:tc>
        <w:tc>
          <w:tcPr>
            <w:tcW w:type="dxa" w:w="1560"/>
          </w:tcPr>
          <w:p>
            <w:r>
              <w:t>3</w:t>
            </w:r>
          </w:p>
        </w:tc>
        <w:tc>
          <w:tcPr>
            <w:tcW w:type="dxa" w:w="1560"/>
          </w:tcPr>
          <w:p>
            <w:r>
              <w:t>1.000</w:t>
            </w:r>
          </w:p>
        </w:tc>
        <w:tc>
          <w:tcPr>
            <w:tcW w:type="dxa" w:w="1560"/>
          </w:tcPr>
          <w:p>
            <w:r>
              <w:t>1.000</w:t>
            </w:r>
          </w:p>
        </w:tc>
        <w:tc>
          <w:tcPr>
            <w:tcW w:type="dxa" w:w="1560"/>
          </w:tcPr>
          <w:p>
            <w:r>
              <w:t>0.000</w:t>
            </w:r>
          </w:p>
        </w:tc>
        <w:tc>
          <w:tcPr>
            <w:tcW w:type="dxa" w:w="1560"/>
          </w:tcPr>
          <w:p>
            <w:r>
              <w:t>0/3 (0%)</w:t>
            </w:r>
          </w:p>
        </w:tc>
      </w:tr>
      <w:tr>
        <w:tc>
          <w:tcPr>
            <w:tcW w:type="dxa" w:w="1560"/>
          </w:tcPr>
          <w:p>
            <w:r>
              <w:t>C6: Hindi-English — Mitigated</w:t>
            </w:r>
          </w:p>
        </w:tc>
        <w:tc>
          <w:tcPr>
            <w:tcW w:type="dxa" w:w="1560"/>
          </w:tcPr>
          <w:p>
            <w:r>
              <w:t>3</w:t>
            </w:r>
          </w:p>
        </w:tc>
        <w:tc>
          <w:tcPr>
            <w:tcW w:type="dxa" w:w="1560"/>
          </w:tcPr>
          <w:p>
            <w:r>
              <w:t>1.000</w:t>
            </w:r>
          </w:p>
        </w:tc>
        <w:tc>
          <w:tcPr>
            <w:tcW w:type="dxa" w:w="1560"/>
          </w:tcPr>
          <w:p>
            <w:r>
              <w:t>1.000</w:t>
            </w:r>
          </w:p>
        </w:tc>
        <w:tc>
          <w:tcPr>
            <w:tcW w:type="dxa" w:w="1560"/>
          </w:tcPr>
          <w:p>
            <w:r>
              <w:t>0.000</w:t>
            </w:r>
          </w:p>
        </w:tc>
        <w:tc>
          <w:tcPr>
            <w:tcW w:type="dxa" w:w="1560"/>
          </w:tcPr>
          <w:p>
            <w:r>
              <w:t>0/3 (0%)</w:t>
            </w:r>
          </w:p>
        </w:tc>
      </w:tr>
      <w:tr>
        <w:tc>
          <w:tcPr>
            <w:tcW w:type="dxa" w:w="1560"/>
          </w:tcPr>
          <w:p>
            <w:r>
              <w:t>OVERALL PILOT</w:t>
            </w:r>
          </w:p>
        </w:tc>
        <w:tc>
          <w:tcPr>
            <w:tcW w:type="dxa" w:w="1560"/>
          </w:tcPr>
          <w:p>
            <w:r>
              <w:t>18</w:t>
            </w:r>
          </w:p>
        </w:tc>
        <w:tc>
          <w:tcPr>
            <w:tcW w:type="dxa" w:w="1560"/>
          </w:tcPr>
          <w:p>
            <w:r>
              <w:t>1.000</w:t>
            </w:r>
          </w:p>
        </w:tc>
        <w:tc>
          <w:tcPr>
            <w:tcW w:type="dxa" w:w="1560"/>
          </w:tcPr>
          <w:p>
            <w:r>
              <w:t>1.000</w:t>
            </w:r>
          </w:p>
        </w:tc>
        <w:tc>
          <w:tcPr>
            <w:tcW w:type="dxa" w:w="1560"/>
          </w:tcPr>
          <w:p>
            <w:r>
              <w:t>0.000</w:t>
            </w:r>
          </w:p>
        </w:tc>
        <w:tc>
          <w:tcPr>
            <w:tcW w:type="dxa" w:w="1560"/>
          </w:tcPr>
          <w:p>
            <w:r>
              <w:t>0/18 (0%)</w:t>
            </w:r>
          </w:p>
        </w:tc>
      </w:tr>
    </w:tbl>
    <w:p>
      <w:pPr>
        <w:pStyle w:val="Heading2"/>
      </w:pPr>
      <w:r>
        <w:t>Success Criterion</w:t>
      </w:r>
    </w:p>
    <w:p>
      <w:pPr>
        <w:jc w:val="both"/>
      </w:pPr>
      <w:r>
        <w:rPr>
          <w:b/>
          <w:i w:val="0"/>
        </w:rPr>
        <w:t>Criterion: English_baseline_mean − mitigated_code_mixed_mean ≤ 0.10</w:t>
      </w:r>
    </w:p>
    <w:p>
      <w:pPr>
        <w:jc w:val="both"/>
      </w:pPr>
      <w:r>
        <w:rPr>
          <w:b w:val="0"/>
          <w:i w:val="0"/>
          <w:color w:val="007800"/>
        </w:rPr>
        <w:t>Tamil-English: 1.000 − 1.000 = 0.000 ≤ 0.10  →  MET</w:t>
      </w:r>
    </w:p>
    <w:p>
      <w:pPr>
        <w:jc w:val="both"/>
      </w:pPr>
      <w:r>
        <w:rPr>
          <w:b w:val="0"/>
          <w:i w:val="0"/>
          <w:color w:val="007800"/>
        </w:rPr>
        <w:t>Hindi-English: 1.000 − 1.000 = 0.000 ≤ 0.10  →  MET</w:t>
      </w:r>
    </w:p>
    <w:p>
      <w:pPr>
        <w:pStyle w:val="Heading2"/>
      </w:pPr>
      <w:r>
        <w:t>Statistical Analysis</w:t>
      </w:r>
    </w:p>
    <w:p>
      <w:pPr>
        <w:jc w:val="both"/>
      </w:pPr>
      <w:r>
        <w:rPr>
          <w:b w:val="0"/>
          <w:i w:val="0"/>
          <w:color w:val="B40000"/>
        </w:rPr>
        <w:t>The Paired Wilcoxon Signed-Rank Test was configured but could NOT be run because all 18 faithfulness scores are exactly 1.0 — meaning all paired differences are 0. The SciPy wilcoxon() function requires at least one nonzero difference.</w:t>
      </w:r>
    </w:p>
    <w:p>
      <w:pPr>
        <w:jc w:val="both"/>
      </w:pPr>
      <w:r>
        <w:rPr>
          <w:b w:val="0"/>
          <w:i w:val="0"/>
        </w:rPr>
        <w:t>What to say: 'Statistical testing is not feasible in the pilot due to zero variance in scores. This is expected for a small controlled pilot. The full-scale study with 300 runs across a more diverse corpus will likely show variance and enable proper hypothesis testing.'</w:t>
      </w:r>
    </w:p>
    <w:p>
      <w:r>
        <w:br w:type="page"/>
      </w:r>
    </w:p>
    <w:p>
      <w:pPr>
        <w:pStyle w:val="Heading1"/>
      </w:pPr>
      <w:r>
        <w:t>SECTION 5: API ENDPOINTS (From Actual Code)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Endpoint</w:t>
            </w:r>
          </w:p>
        </w:tc>
        <w:tc>
          <w:tcPr>
            <w:tcW w:type="dxa" w:w="2340"/>
          </w:tcPr>
          <w:p>
            <w:r>
              <w:t>Method</w:t>
            </w:r>
          </w:p>
        </w:tc>
        <w:tc>
          <w:tcPr>
            <w:tcW w:type="dxa" w:w="2340"/>
          </w:tcPr>
          <w:p>
            <w:r>
              <w:t>Purpose</w:t>
            </w:r>
          </w:p>
        </w:tc>
        <w:tc>
          <w:tcPr>
            <w:tcW w:type="dxa" w:w="2340"/>
          </w:tcPr>
          <w:p>
            <w:r>
              <w:t>Response</w:t>
            </w:r>
          </w:p>
        </w:tc>
      </w:tr>
      <w:tr>
        <w:tc>
          <w:tcPr>
            <w:tcW w:type="dxa" w:w="2340"/>
          </w:tcPr>
          <w:p>
            <w:r>
              <w:t>/health</w:t>
            </w:r>
          </w:p>
        </w:tc>
        <w:tc>
          <w:tcPr>
            <w:tcW w:type="dxa" w:w="2340"/>
          </w:tcPr>
          <w:p>
            <w:r>
              <w:t>GET</w:t>
            </w:r>
          </w:p>
        </w:tc>
        <w:tc>
          <w:tcPr>
            <w:tcW w:type="dxa" w:w="2340"/>
          </w:tcPr>
          <w:p>
            <w:r>
              <w:t>Health check</w:t>
            </w:r>
          </w:p>
        </w:tc>
        <w:tc>
          <w:tcPr>
            <w:tcW w:type="dxa" w:w="2340"/>
          </w:tcPr>
          <w:p>
            <w:r>
              <w:t>{"status": "ok"}</w:t>
            </w:r>
          </w:p>
        </w:tc>
      </w:tr>
      <w:tr>
        <w:tc>
          <w:tcPr>
            <w:tcW w:type="dxa" w:w="2340"/>
          </w:tcPr>
          <w:p>
            <w:r>
              <w:t>/api/documents/stats</w:t>
            </w:r>
          </w:p>
        </w:tc>
        <w:tc>
          <w:tcPr>
            <w:tcW w:type="dxa" w:w="2340"/>
          </w:tcPr>
          <w:p>
            <w:r>
              <w:t>GET</w:t>
            </w:r>
          </w:p>
        </w:tc>
        <w:tc>
          <w:tcPr>
            <w:tcW w:type="dxa" w:w="2340"/>
          </w:tcPr>
          <w:p>
            <w:r>
              <w:t>Corpus stats: docs, chunks, avg length</w:t>
            </w:r>
          </w:p>
        </w:tc>
        <w:tc>
          <w:tcPr>
            <w:tcW w:type="dxa" w:w="2340"/>
          </w:tcPr>
          <w:p>
            <w:r>
              <w:t>DatasetStatsResponse JSON</w:t>
            </w:r>
          </w:p>
        </w:tc>
      </w:tr>
      <w:tr>
        <w:tc>
          <w:tcPr>
            <w:tcW w:type="dxa" w:w="2340"/>
          </w:tcPr>
          <w:p>
            <w:r>
              <w:t>/api/rag/query</w:t>
            </w:r>
          </w:p>
        </w:tc>
        <w:tc>
          <w:tcPr>
            <w:tcW w:type="dxa" w:w="2340"/>
          </w:tcPr>
          <w:p>
            <w:r>
              <w:t>POST</w:t>
            </w:r>
          </w:p>
        </w:tc>
        <w:tc>
          <w:tcPr>
            <w:tcW w:type="dxa" w:w="2340"/>
          </w:tcPr>
          <w:p>
            <w:r>
              <w:t>Full RAG pipeline with optional mitigation and evaluation</w:t>
            </w:r>
          </w:p>
        </w:tc>
        <w:tc>
          <w:tcPr>
            <w:tcW w:type="dxa" w:w="2340"/>
          </w:tcPr>
          <w:p>
            <w:r>
              <w:t>RAGQueryResponse JSON</w:t>
            </w:r>
          </w:p>
        </w:tc>
      </w:tr>
      <w:tr>
        <w:tc>
          <w:tcPr>
            <w:tcW w:type="dxa" w:w="2340"/>
          </w:tcPr>
          <w:p>
            <w:r>
              <w:t>/api/chat</w:t>
            </w:r>
          </w:p>
        </w:tc>
        <w:tc>
          <w:tcPr>
            <w:tcW w:type="dxa" w:w="2340"/>
          </w:tcPr>
          <w:p>
            <w:r>
              <w:t>POST</w:t>
            </w:r>
          </w:p>
        </w:tc>
        <w:tc>
          <w:tcPr>
            <w:tcW w:type="dxa" w:w="2340"/>
          </w:tcPr>
          <w:p>
            <w:r>
              <w:t>Interactive chatbot — does NOT store to experiment DB</w:t>
            </w:r>
          </w:p>
        </w:tc>
        <w:tc>
          <w:tcPr>
            <w:tcW w:type="dxa" w:w="2340"/>
          </w:tcPr>
          <w:p>
            <w:r>
              <w:t>ChatResponse JSON with score, languages, normalized_query</w:t>
            </w:r>
          </w:p>
        </w:tc>
      </w:tr>
      <w:tr>
        <w:tc>
          <w:tcPr>
            <w:tcW w:type="dxa" w:w="2340"/>
          </w:tcPr>
          <w:p>
            <w:r>
              <w:t>/api/detection</w:t>
            </w:r>
          </w:p>
        </w:tc>
        <w:tc>
          <w:tcPr>
            <w:tcW w:type="dxa" w:w="2340"/>
          </w:tcPr>
          <w:p>
            <w:r>
              <w:t>POST</w:t>
            </w:r>
          </w:p>
        </w:tc>
        <w:tc>
          <w:tcPr>
            <w:tcW w:type="dxa" w:w="2340"/>
          </w:tcPr>
          <w:p>
            <w:r>
              <w:t>Detect code-mix in a query</w:t>
            </w:r>
          </w:p>
        </w:tc>
        <w:tc>
          <w:tcPr>
            <w:tcW w:type="dxa" w:w="2340"/>
          </w:tcPr>
          <w:p>
            <w:r>
              <w:t>DetectionResult with is_code_mixed, languages, confidence</w:t>
            </w:r>
          </w:p>
        </w:tc>
      </w:tr>
      <w:tr>
        <w:tc>
          <w:tcPr>
            <w:tcW w:type="dxa" w:w="2340"/>
          </w:tcPr>
          <w:p>
            <w:r>
              <w:t>/api/dashboard/summary</w:t>
            </w:r>
          </w:p>
        </w:tc>
        <w:tc>
          <w:tcPr>
            <w:tcW w:type="dxa" w:w="2340"/>
          </w:tcPr>
          <w:p>
            <w:r>
              <w:t>GET</w:t>
            </w:r>
          </w:p>
        </w:tc>
        <w:tc>
          <w:tcPr>
            <w:tcW w:type="dxa" w:w="2340"/>
          </w:tcPr>
          <w:p>
            <w:r>
              <w:t>Pilot stats: mean faithfulness, hallucination rate, success criterion</w:t>
            </w:r>
          </w:p>
        </w:tc>
        <w:tc>
          <w:tcPr>
            <w:tcW w:type="dxa" w:w="2340"/>
          </w:tcPr>
          <w:p>
            <w:r>
              <w:t>Dashboard JSON</w:t>
            </w:r>
          </w:p>
        </w:tc>
      </w:tr>
      <w:tr>
        <w:tc>
          <w:tcPr>
            <w:tcW w:type="dxa" w:w="2340"/>
          </w:tcPr>
          <w:p>
            <w:r>
              <w:t>/api/dashboard/results</w:t>
            </w:r>
          </w:p>
        </w:tc>
        <w:tc>
          <w:tcPr>
            <w:tcW w:type="dxa" w:w="2340"/>
          </w:tcPr>
          <w:p>
            <w:r>
              <w:t>GET</w:t>
            </w:r>
          </w:p>
        </w:tc>
        <w:tc>
          <w:tcPr>
            <w:tcW w:type="dxa" w:w="2340"/>
          </w:tcPr>
          <w:p>
            <w:r>
              <w:t>Individual query results, filterable by language/mitigation</w:t>
            </w:r>
          </w:p>
        </w:tc>
        <w:tc>
          <w:tcPr>
            <w:tcW w:type="dxa" w:w="2340"/>
          </w:tcPr>
          <w:p>
            <w:r>
              <w:t>Filtered results list</w:t>
            </w:r>
          </w:p>
        </w:tc>
      </w:tr>
      <w:tr>
        <w:tc>
          <w:tcPr>
            <w:tcW w:type="dxa" w:w="2340"/>
          </w:tcPr>
          <w:p>
            <w:r>
              <w:t>/api/documents/upload</w:t>
            </w:r>
          </w:p>
        </w:tc>
        <w:tc>
          <w:tcPr>
            <w:tcW w:type="dxa" w:w="2340"/>
          </w:tcPr>
          <w:p>
            <w:r>
              <w:t>POST</w:t>
            </w:r>
          </w:p>
        </w:tc>
        <w:tc>
          <w:tcPr>
            <w:tcW w:type="dxa" w:w="2340"/>
          </w:tcPr>
          <w:p>
            <w:r>
              <w:t>Upload new document (PDF/TXT/CSV/JSON)</w:t>
            </w:r>
          </w:p>
        </w:tc>
        <w:tc>
          <w:tcPr>
            <w:tcW w:type="dxa" w:w="2340"/>
          </w:tcPr>
          <w:p>
            <w:r>
              <w:t>{"status":"success","filename":"..."}</w:t>
            </w:r>
          </w:p>
        </w:tc>
      </w:tr>
      <w:tr>
        <w:tc>
          <w:tcPr>
            <w:tcW w:type="dxa" w:w="2340"/>
          </w:tcPr>
          <w:p>
            <w:r>
              <w:t>/api/documents/ingest</w:t>
            </w:r>
          </w:p>
        </w:tc>
        <w:tc>
          <w:tcPr>
            <w:tcW w:type="dxa" w:w="2340"/>
          </w:tcPr>
          <w:p>
            <w:r>
              <w:t>POST</w:t>
            </w:r>
          </w:p>
        </w:tc>
        <w:tc>
          <w:tcPr>
            <w:tcW w:type="dxa" w:w="2340"/>
          </w:tcPr>
          <w:p>
            <w:r>
              <w:t>Trigger ingestion pipeline + rebuild FAISS index</w:t>
            </w:r>
          </w:p>
        </w:tc>
        <w:tc>
          <w:tcPr>
            <w:tcW w:type="dxa" w:w="2340"/>
          </w:tcPr>
          <w:p>
            <w:r>
              <w:t>IngestResponse</w:t>
            </w:r>
          </w:p>
        </w:tc>
      </w:tr>
      <w:tr>
        <w:tc>
          <w:tcPr>
            <w:tcW w:type="dxa" w:w="2340"/>
          </w:tcPr>
          <w:p>
            <w:r>
              <w:t>/</w:t>
            </w:r>
          </w:p>
        </w:tc>
        <w:tc>
          <w:tcPr>
            <w:tcW w:type="dxa" w:w="2340"/>
          </w:tcPr>
          <w:p>
            <w:r>
              <w:t>GET</w:t>
            </w:r>
          </w:p>
        </w:tc>
        <w:tc>
          <w:tcPr>
            <w:tcW w:type="dxa" w:w="2340"/>
          </w:tcPr>
          <w:p>
            <w:r>
              <w:t>Serve RAG Chatbot HTML page (index.html)</w:t>
            </w:r>
          </w:p>
        </w:tc>
        <w:tc>
          <w:tcPr>
            <w:tcW w:type="dxa" w:w="2340"/>
          </w:tcPr>
          <w:p>
            <w:r>
              <w:t>HTML page</w:t>
            </w:r>
          </w:p>
        </w:tc>
      </w:tr>
      <w:tr>
        <w:tc>
          <w:tcPr>
            <w:tcW w:type="dxa" w:w="2340"/>
          </w:tcPr>
          <w:p>
            <w:r>
              <w:t>/documents</w:t>
            </w:r>
          </w:p>
        </w:tc>
        <w:tc>
          <w:tcPr>
            <w:tcW w:type="dxa" w:w="2340"/>
          </w:tcPr>
          <w:p>
            <w:r>
              <w:t>GET</w:t>
            </w:r>
          </w:p>
        </w:tc>
        <w:tc>
          <w:tcPr>
            <w:tcW w:type="dxa" w:w="2340"/>
          </w:tcPr>
          <w:p>
            <w:r>
              <w:t>Serve Document Management HTML page</w:t>
            </w:r>
          </w:p>
        </w:tc>
        <w:tc>
          <w:tcPr>
            <w:tcW w:type="dxa" w:w="2340"/>
          </w:tcPr>
          <w:p>
            <w:r>
              <w:t>HTML page</w:t>
            </w:r>
          </w:p>
        </w:tc>
      </w:tr>
      <w:tr>
        <w:tc>
          <w:tcPr>
            <w:tcW w:type="dxa" w:w="2340"/>
          </w:tcPr>
          <w:p>
            <w:r>
              <w:t>/dashboard</w:t>
            </w:r>
          </w:p>
        </w:tc>
        <w:tc>
          <w:tcPr>
            <w:tcW w:type="dxa" w:w="2340"/>
          </w:tcPr>
          <w:p>
            <w:r>
              <w:t>GET</w:t>
            </w:r>
          </w:p>
        </w:tc>
        <w:tc>
          <w:tcPr>
            <w:tcW w:type="dxa" w:w="2340"/>
          </w:tcPr>
          <w:p>
            <w:r>
              <w:t>Serve Evaluation Dashboard HTML page</w:t>
            </w:r>
          </w:p>
        </w:tc>
        <w:tc>
          <w:tcPr>
            <w:tcW w:type="dxa" w:w="2340"/>
          </w:tcPr>
          <w:p>
            <w:r>
              <w:t>HTML page</w:t>
            </w:r>
          </w:p>
        </w:tc>
      </w:tr>
    </w:tbl>
    <w:p>
      <w:r>
        <w:br w:type="page"/>
      </w:r>
    </w:p>
    <w:p>
      <w:pPr>
        <w:pStyle w:val="Heading1"/>
      </w:pPr>
      <w:r>
        <w:t>SECTION 6: CONCEPT EXPLANATIONS</w:t>
      </w:r>
    </w:p>
    <w:p>
      <w:pPr>
        <w:pStyle w:val="Heading2"/>
      </w:pPr>
      <w:r>
        <w:t>What is RAG? (Simple)</w:t>
      </w:r>
    </w:p>
    <w:p>
      <w:pPr>
        <w:jc w:val="both"/>
      </w:pPr>
      <w:r>
        <w:rPr>
          <w:b w:val="0"/>
          <w:i w:val="0"/>
        </w:rPr>
        <w:t>RAG stands for Retrieval-Augmented Generation. Instead of the AI answering from memory alone (which causes hallucinations), it first SEARCHES a knowledge base for relevant information, then GENERATES an answer using that information as context. Think of it as an open-book exam vs a closed-book exam — RAG uses the book.</w:t>
      </w:r>
    </w:p>
    <w:p>
      <w:pPr>
        <w:pStyle w:val="Heading2"/>
      </w:pPr>
      <w:r>
        <w:t>What is RAG? (Technical)</w:t>
      </w:r>
    </w:p>
    <w:p>
      <w:pPr>
        <w:jc w:val="both"/>
      </w:pPr>
      <w:r>
        <w:rPr>
          <w:b w:val="0"/>
          <w:i w:val="0"/>
        </w:rPr>
        <w:t>A RAG pipeline consists of:</w:t>
      </w:r>
    </w:p>
    <w:p>
      <w:pPr>
        <w:pStyle w:val="ListNumber"/>
      </w:pPr>
      <w:r>
        <w:t>INDEXING: Source documents are split into chunks and embedded into a vector space using a dense encoder (here: intfloat/multilingual-e5-base).</w:t>
      </w:r>
    </w:p>
    <w:p>
      <w:pPr>
        <w:pStyle w:val="ListNumber"/>
      </w:pPr>
      <w:r>
        <w:t>RETRIEVAL: At inference time, the query is embedded using the same encoder. Cosine similarity is computed against all chunk vectors. The Top-K most similar chunks are retrieved.</w:t>
      </w:r>
    </w:p>
    <w:p>
      <w:pPr>
        <w:pStyle w:val="ListNumber"/>
      </w:pPr>
      <w:r>
        <w:t>GENERATION: The retrieved chunks form the 'context'. The LLM receives: [System Prompt] + [Context] + [Question] and generates an answer.</w:t>
      </w:r>
    </w:p>
    <w:p>
      <w:pPr>
        <w:pStyle w:val="ListNumber"/>
      </w:pPr>
      <w:r>
        <w:t>EVALUATION: The LLM-as-a-Judge checks if the answer is supported by the context. Score in [0,1].</w:t>
      </w:r>
    </w:p>
    <w:p>
      <w:pPr>
        <w:pStyle w:val="Heading2"/>
      </w:pPr>
      <w:r>
        <w:t>What is Cross-Lingual RAG?</w:t>
      </w:r>
    </w:p>
    <w:p>
      <w:pPr>
        <w:jc w:val="both"/>
      </w:pPr>
      <w:r>
        <w:rPr>
          <w:b w:val="0"/>
          <w:i w:val="0"/>
        </w:rPr>
        <w:t>Cross-lingual RAG refers to using a RAG system where the QUERY language differs from the DOCUMENT language — or where queries are in multiple languages. In this project:</w:t>
      </w:r>
    </w:p>
    <w:p>
      <w:pPr>
        <w:pStyle w:val="ListBullet"/>
      </w:pPr>
      <w:r>
        <w:t>Documents are in English</w:t>
      </w:r>
    </w:p>
    <w:p>
      <w:pPr>
        <w:pStyle w:val="ListBullet"/>
      </w:pPr>
      <w:r>
        <w:t>Queries can be English, Tamil-English, or Hindi-English</w:t>
      </w:r>
    </w:p>
    <w:p>
      <w:pPr>
        <w:pStyle w:val="ListBullet"/>
      </w:pPr>
      <w:r>
        <w:t>The embedding model (multilingual-e5-base) attempts to bridge this by representing both languages in the same vector space</w:t>
      </w:r>
    </w:p>
    <w:p>
      <w:pPr>
        <w:pStyle w:val="Heading2"/>
      </w:pPr>
      <w:r>
        <w:t>What Problem Does THIS Project Solve?</w:t>
      </w:r>
    </w:p>
    <w:p>
      <w:pPr>
        <w:jc w:val="both"/>
      </w:pPr>
      <w:r>
        <w:rPr>
          <w:b w:val="0"/>
          <w:i w:val="0"/>
        </w:rPr>
        <w:t>Real users in India often write queries as a mix of Tamil/Hindi + English (code-mixing). Example: 'Ennoda mobile postpaid connection-la international roaming eppadi activate panrathu?' This causes RAG systems to fail because:</w:t>
      </w:r>
    </w:p>
    <w:p>
      <w:pPr>
        <w:pStyle w:val="ListBullet"/>
      </w:pPr>
      <w:r>
        <w:t>The code-mixed query embedding does not align well with the English document embeddings</w:t>
      </w:r>
    </w:p>
    <w:p>
      <w:pPr>
        <w:pStyle w:val="ListBullet"/>
      </w:pPr>
      <w:r>
        <w:t>Wrong/irrelevant chunks are retrieved</w:t>
      </w:r>
    </w:p>
    <w:p>
      <w:pPr>
        <w:pStyle w:val="ListBullet"/>
      </w:pPr>
      <w:r>
        <w:t>The LLM generates hallucinated answers from poor context</w:t>
      </w:r>
    </w:p>
    <w:p>
      <w:pPr>
        <w:jc w:val="both"/>
      </w:pPr>
      <w:r>
        <w:rPr>
          <w:b w:val="0"/>
          <w:i w:val="0"/>
        </w:rPr>
        <w:t>This project quantifies this degradation and tests whether normalizing the query to English first (MITIGATION) restores faithfulness.</w:t>
      </w:r>
    </w:p>
    <w:p>
      <w:pPr>
        <w:pStyle w:val="Heading2"/>
      </w:pPr>
      <w:r>
        <w:t>Baseline vs Mitigation — Explained Simply</w:t>
      </w:r>
    </w:p>
    <w:p>
      <w:pPr>
        <w:jc w:val="both"/>
      </w:pPr>
      <w:r>
        <w:rPr>
          <w:b/>
          <w:i w:val="0"/>
        </w:rPr>
        <w:t>BASELINE: The query is sent to FAISS exactly as written. No translation. No cleanup. What happens naturally.</w:t>
      </w:r>
    </w:p>
    <w:p>
      <w:pPr>
        <w:jc w:val="both"/>
      </w:pPr>
      <w:r>
        <w:rPr>
          <w:b/>
          <w:i w:val="0"/>
        </w:rPr>
        <w:t>MITIGATION: If the system detects code-mixing, it first calls the LLM to translate the query to proper English, THEN sends it to FAISS. This is the intervention.</w:t>
      </w:r>
    </w:p>
    <w:p>
      <w:pPr>
        <w:jc w:val="both"/>
      </w:pPr>
      <w:r>
        <w:rPr>
          <w:b w:val="0"/>
          <w:i w:val="0"/>
        </w:rPr>
        <w:t>Example:</w:t>
      </w:r>
    </w:p>
    <w:p>
      <w:pPr>
        <w:pStyle w:val="ListBullet"/>
      </w:pPr>
      <w:r>
        <w:t>Original (Tamil-English): 'Ennoda mobile postpaid connection-la international roaming eppadi activate panrathu?'</w:t>
      </w:r>
    </w:p>
    <w:p>
      <w:pPr>
        <w:pStyle w:val="ListBullet"/>
      </w:pPr>
      <w:r>
        <w:t>After Mitigation: 'How do I activate international roaming on my mobile postpaid connection?'</w:t>
      </w:r>
    </w:p>
    <w:p>
      <w:pPr>
        <w:pStyle w:val="ListBullet"/>
      </w:pPr>
      <w:r>
        <w:t>The normalized query retrieves better context → better answer → higher faithfulness</w:t>
      </w:r>
    </w:p>
    <w:p>
      <w:pPr>
        <w:pStyle w:val="Heading2"/>
      </w:pPr>
      <w:r>
        <w:t>Why LLM-as-a-Judge?</w:t>
      </w:r>
    </w:p>
    <w:p>
      <w:pPr>
        <w:jc w:val="both"/>
      </w:pPr>
      <w:r>
        <w:rPr>
          <w:b w:val="0"/>
          <w:i w:val="0"/>
        </w:rPr>
        <w:t>Simple: Instead of a human checking if each answer is correct, the same LLM acts as an automatic checker (judge).</w:t>
      </w:r>
    </w:p>
    <w:p>
      <w:pPr>
        <w:jc w:val="both"/>
      </w:pPr>
      <w:r>
        <w:rPr>
          <w:b w:val="0"/>
          <w:i w:val="0"/>
        </w:rPr>
        <w:t>Technical: The judge receives the retrieved context and the generated answer. It outputs a JSON with faithfulness_score (0-1) and a rationale. It specifically checks if any claim in the answer is NOT supported by the retrieved context — which indicates hallucination.</w:t>
      </w:r>
    </w:p>
    <w:p>
      <w:r>
        <w:br w:type="page"/>
      </w:r>
    </w:p>
    <w:p>
      <w:pPr>
        <w:pStyle w:val="Heading1"/>
      </w:pPr>
      <w:r>
        <w:t>SECTION 7: QUESTIONS THE EVALUATOR MAY ASK</w:t>
      </w:r>
    </w:p>
    <w:p>
      <w:pPr>
        <w:jc w:val="both"/>
      </w:pPr>
      <w:r>
        <w:rPr>
          <w:b/>
          <w:i w:val="0"/>
        </w:rPr>
        <w:t>Each question has a SHORT answer (say this first) and a TECHNICAL answer.</w:t>
      </w:r>
    </w:p>
    <w:p>
      <w:pPr>
        <w:pStyle w:val="Heading2"/>
      </w:pPr>
      <w:r>
        <w:t>A. BASIC PROJECT QUESTIONS</w:t>
      </w:r>
    </w:p>
    <w:p>
      <w:r>
        <w:rPr>
          <w:b/>
          <w:color w:val="00467F"/>
        </w:rPr>
        <w:t>Q: Explain your project in 30 seconds.</w:t>
      </w:r>
    </w:p>
    <w:p>
      <w:r>
        <w:rPr>
          <w:b/>
          <w:color w:val="007800"/>
        </w:rPr>
        <w:t xml:space="preserve">SHORT ANSWER: </w:t>
      </w:r>
      <w:r>
        <w:t>My project evaluates how well a RAG chatbot maintains answer faithfulness when users ask questions in code-mixed languages like Tamil-English or Hindi-English. I built a system that detects code-mixing, optionally normalizes the query to English, retrieves relevant documents, generates an answer, and uses an LLM judge to score faithfulness. The pilot experiment shows the mitigation strategy meets our success criterion.</w:t>
      </w:r>
    </w:p>
    <w:p>
      <w:r>
        <w:rPr>
          <w:b/>
          <w:color w:val="643200"/>
        </w:rPr>
        <w:t xml:space="preserve">TECHNICAL: </w:t>
      </w:r>
      <w:r>
        <w:t>Technically: The framework implements 6 experimental conditions across 3 languages (English, Tamil-English, Hindi-English) and 2 mitigation states (baseline, mitigated) for 18 pilot runs, using intfloat/multilingual-e5-base for embeddings, FAISS for retrieval, and openai/gpt-oss-20b via Groq for both generation and faithfulness judging.</w:t>
      </w:r>
    </w:p>
    <w:p/>
    <w:p>
      <w:r>
        <w:rPr>
          <w:b/>
          <w:color w:val="00467F"/>
        </w:rPr>
        <w:t>Q: What problem are you solving?</w:t>
      </w:r>
    </w:p>
    <w:p>
      <w:r>
        <w:rPr>
          <w:b/>
          <w:color w:val="007800"/>
        </w:rPr>
        <w:t xml:space="preserve">SHORT ANSWER: </w:t>
      </w:r>
      <w:r>
        <w:t>Code-mixed queries degrade RAG answer faithfulness because they don't retrieve the right context.</w:t>
      </w:r>
    </w:p>
    <w:p>
      <w:r>
        <w:rPr>
          <w:b/>
          <w:color w:val="643200"/>
        </w:rPr>
        <w:t xml:space="preserve">TECHNICAL: </w:t>
      </w:r>
      <w:r>
        <w:t>Multilingual users in South Asia naturally mix Tamil or Hindi with English (e.g., 'Ennoda postpaid connection-la roaming eppadi panrathu?'). Standard English-oriented RAG systems have embedding spaces that don't align well with Romanized code-mixed text, causing retrieval degradation and hallucinations.</w:t>
      </w:r>
    </w:p>
    <w:p/>
    <w:p>
      <w:r>
        <w:rPr>
          <w:b/>
          <w:color w:val="00467F"/>
        </w:rPr>
        <w:t>Q: What is the novelty of your approach?</w:t>
      </w:r>
    </w:p>
    <w:p>
      <w:r>
        <w:rPr>
          <w:b/>
          <w:color w:val="007800"/>
        </w:rPr>
        <w:t xml:space="preserve">SHORT ANSWER: </w:t>
      </w:r>
      <w:r>
        <w:t>The novelty is the systematic evaluation framework comparing RAG faithfulness across code-mixed and English conditions with and without LLM-based query normalization as a mitigation strategy.</w:t>
      </w:r>
    </w:p>
    <w:p>
      <w:r>
        <w:rPr>
          <w:b/>
          <w:color w:val="643200"/>
        </w:rPr>
        <w:t xml:space="preserve">TECHNICAL: </w:t>
      </w:r>
      <w:r>
        <w:t>No existing framework specifically evaluates RAG faithfulness across Tamil-English and Hindi-English code-mixed conditions with a controlled paired experimental design and LLM-as-a-Judge scoring.</w:t>
      </w:r>
    </w:p>
    <w:p/>
    <w:p>
      <w:pPr>
        <w:pStyle w:val="Heading2"/>
      </w:pPr>
      <w:r>
        <w:t>B. ARCHITECTURE QUESTIONS</w:t>
      </w:r>
    </w:p>
    <w:p>
      <w:r>
        <w:rPr>
          <w:b/>
          <w:color w:val="00467F"/>
        </w:rPr>
        <w:t>Q: Walk me through your architecture.</w:t>
      </w:r>
    </w:p>
    <w:p>
      <w:r>
        <w:rPr>
          <w:b/>
          <w:color w:val="007800"/>
        </w:rPr>
        <w:t xml:space="preserve">SHORT ANSWER: </w:t>
      </w:r>
      <w:r>
        <w:t>Source documents are chunked and embedded into FAISS. A query comes in, gets detected for code-mixing, optionally normalized, then embedded and retrieved Top-5 chunks. These chunks go to the LLM for generation. A judge scores faithfulness. Results are stored in SQLite.</w:t>
      </w:r>
    </w:p>
    <w:p>
      <w:r>
        <w:rPr>
          <w:b/>
          <w:color w:val="643200"/>
        </w:rPr>
        <w:t xml:space="preserve">TECHNICAL: </w:t>
      </w:r>
      <w:r>
        <w:t>Two-phase architecture: Offline indexing (5 files → 23 chunks → FAISS) and online evaluation (detect → normalize → embed → retrieve → generate → judge → store → analyze).</w:t>
      </w:r>
    </w:p>
    <w:p/>
    <w:p>
      <w:r>
        <w:rPr>
          <w:b/>
          <w:color w:val="00467F"/>
        </w:rPr>
        <w:t>Q: Why did you use FAISS?</w:t>
      </w:r>
    </w:p>
    <w:p>
      <w:r>
        <w:rPr>
          <w:b/>
          <w:color w:val="007800"/>
        </w:rPr>
        <w:t xml:space="preserve">SHORT ANSWER: </w:t>
      </w:r>
      <w:r>
        <w:t>FAISS is a fast, efficient library for similarity search over dense vectors. It's ideal for this scale of corpus.</w:t>
      </w:r>
    </w:p>
    <w:p>
      <w:r>
        <w:rPr>
          <w:b/>
          <w:color w:val="643200"/>
        </w:rPr>
        <w:t xml:space="preserve">TECHNICAL: </w:t>
      </w:r>
      <w:r>
        <w:t>FAISS (Facebook AI Similarity Search) implements approximate nearest-neighbor search. For our 23-chunk pilot corpus we use a flat index (IndexFlatIP). FAISS allows cosine similarity via inner product on normalized vectors.</w:t>
      </w:r>
    </w:p>
    <w:p/>
    <w:p>
      <w:r>
        <w:rPr>
          <w:b/>
          <w:color w:val="00467F"/>
        </w:rPr>
        <w:t>Q: Why FastAPI?</w:t>
      </w:r>
    </w:p>
    <w:p>
      <w:r>
        <w:rPr>
          <w:b/>
          <w:color w:val="007800"/>
        </w:rPr>
        <w:t xml:space="preserve">SHORT ANSWER: </w:t>
      </w:r>
      <w:r>
        <w:t>FastAPI is a modern Python web framework that's fast, supports async, and auto-generates API documentation.</w:t>
      </w:r>
    </w:p>
    <w:p>
      <w:r>
        <w:rPr>
          <w:b/>
          <w:color w:val="643200"/>
        </w:rPr>
        <w:t xml:space="preserve">TECHNICAL: </w:t>
      </w:r>
      <w:r>
        <w:t>FastAPI uses Python type hints and Pydantic for request/response validation, generates OpenAPI docs automatically, and supports async endpoints. It also serves the frontend static files.</w:t>
      </w:r>
    </w:p>
    <w:p/>
    <w:p>
      <w:pPr>
        <w:pStyle w:val="Heading2"/>
      </w:pPr>
      <w:r>
        <w:t>C. DATASET QUESTIONS</w:t>
      </w:r>
    </w:p>
    <w:p>
      <w:r>
        <w:rPr>
          <w:b/>
          <w:color w:val="00467F"/>
        </w:rPr>
        <w:t>Q: What is your dataset?</w:t>
      </w:r>
    </w:p>
    <w:p>
      <w:r>
        <w:rPr>
          <w:b/>
          <w:color w:val="007800"/>
        </w:rPr>
        <w:t xml:space="preserve">SHORT ANSWER: </w:t>
      </w:r>
      <w:r>
        <w:t>We have two datasets: a corpus of 5 documents (banking, telecom, university domains) and a query set of 3 information needs with English, Tamil-English, and Hindi-English variants.</w:t>
      </w:r>
    </w:p>
    <w:p>
      <w:r>
        <w:rPr>
          <w:b/>
          <w:color w:val="643200"/>
        </w:rPr>
        <w:t xml:space="preserve">TECHNICAL: </w:t>
      </w:r>
      <w:r>
        <w:t>Corpus: 5 files → 12 docs → 23 chunks. Queries: 3 information needs in sample_queries.json, each with English, Tamil-English (Romanized), and Hindi-English (Romanized) variants. Domains: Telecom (2 queries), Banking (1 query).</w:t>
      </w:r>
    </w:p>
    <w:p/>
    <w:p>
      <w:r>
        <w:rPr>
          <w:b/>
          <w:color w:val="00467F"/>
        </w:rPr>
        <w:t>Q: Why only 3 queries?</w:t>
      </w:r>
    </w:p>
    <w:p>
      <w:r>
        <w:rPr>
          <w:b/>
          <w:color w:val="007800"/>
        </w:rPr>
        <w:t xml:space="preserve">SHORT ANSWER: </w:t>
      </w:r>
      <w:r>
        <w:t>The current pilot uses 3 queries to validate the framework infrastructure. The planned full-scale study will expand to 50 information needs and 300 runs.</w:t>
      </w:r>
    </w:p>
    <w:p>
      <w:r>
        <w:rPr>
          <w:b/>
          <w:color w:val="643200"/>
        </w:rPr>
        <w:t xml:space="preserve">TECHNICAL: </w:t>
      </w:r>
      <w:r>
        <w:t>The pilot is intentionally small for framework validation. The 3 queries cover 2 domains (Telecom and Banking) and test the complete pipeline. The framework is parameterized to scale with minimal changes.</w:t>
      </w:r>
    </w:p>
    <w:p/>
    <w:p>
      <w:r>
        <w:rPr>
          <w:b/>
          <w:color w:val="00467F"/>
        </w:rPr>
        <w:t>Q: Do you have training data?</w:t>
      </w:r>
    </w:p>
    <w:p>
      <w:r>
        <w:rPr>
          <w:b/>
          <w:color w:val="007800"/>
        </w:rPr>
        <w:t xml:space="preserve">SHORT ANSWER: </w:t>
      </w:r>
      <w:r>
        <w:t>No. This project does not train any model. There is no training split.</w:t>
      </w:r>
    </w:p>
    <w:p>
      <w:r>
        <w:rPr>
          <w:b/>
          <w:color w:val="643200"/>
        </w:rPr>
        <w:t xml:space="preserve">TECHNICAL: </w:t>
      </w:r>
      <w:r>
        <w:t>The embedding model and LLM are used in frozen inference mode. The experimental design is a within-subjects repeated-measures framework, not a machine learning training pipeline.</w:t>
      </w:r>
    </w:p>
    <w:p/>
    <w:p>
      <w:r>
        <w:rPr>
          <w:b/>
          <w:color w:val="00467F"/>
        </w:rPr>
        <w:t>Q: What is your data collection method?</w:t>
      </w:r>
    </w:p>
    <w:p>
      <w:r>
        <w:rPr>
          <w:b/>
          <w:color w:val="007800"/>
        </w:rPr>
        <w:t xml:space="preserve">SHORT ANSWER: </w:t>
      </w:r>
      <w:r>
        <w:t>The source documents were project-provided synthetic samples. The query information needs were manually designed to reflect realistic user questions in the telecom and banking domains.</w:t>
      </w:r>
    </w:p>
    <w:p>
      <w:r>
        <w:rPr>
          <w:b/>
          <w:color w:val="643200"/>
        </w:rPr>
        <w:t xml:space="preserve">TECHNICAL: </w:t>
      </w:r>
      <w:r>
        <w:t>5 synthetic sample files were placed in data/documents/. Queries in data/queries/sample_queries.json were manually authored with parallel English, Tamil-English, and Hindi-English versions to test specific code-mix patterns.</w:t>
      </w:r>
    </w:p>
    <w:p/>
    <w:p>
      <w:pPr>
        <w:pStyle w:val="Heading2"/>
      </w:pPr>
      <w:r>
        <w:t>D. RAG QUESTIONS</w:t>
      </w:r>
    </w:p>
    <w:p>
      <w:r>
        <w:rPr>
          <w:b/>
          <w:color w:val="00467F"/>
        </w:rPr>
        <w:t>Q: What is Top-K in your system?</w:t>
      </w:r>
    </w:p>
    <w:p>
      <w:r>
        <w:rPr>
          <w:b/>
          <w:color w:val="007800"/>
        </w:rPr>
        <w:t xml:space="preserve">SHORT ANSWER: </w:t>
      </w:r>
      <w:r>
        <w:t>K=5. The system retrieves the 5 most similar chunks for each query.</w:t>
      </w:r>
    </w:p>
    <w:p>
      <w:r>
        <w:rPr>
          <w:b/>
          <w:color w:val="643200"/>
        </w:rPr>
        <w:t xml:space="preserve">TECHNICAL: </w:t>
      </w:r>
      <w:r>
        <w:t>Configured via RAG_TOP_K=5 in settings. VectorSearcher.retrieve(query, k=5) performs FAISS inner-product search after embedding the query with multilingual-e5-base.</w:t>
      </w:r>
    </w:p>
    <w:p/>
    <w:p>
      <w:r>
        <w:rPr>
          <w:b/>
          <w:color w:val="00467F"/>
        </w:rPr>
        <w:t>Q: What happens if retrieval fails?</w:t>
      </w:r>
    </w:p>
    <w:p>
      <w:r>
        <w:rPr>
          <w:b/>
          <w:color w:val="007800"/>
        </w:rPr>
        <w:t xml:space="preserve">SHORT ANSWER: </w:t>
      </w:r>
      <w:r>
        <w:t>The system returns an error response with details. The pipeline has try-except blocks around each stage.</w:t>
      </w:r>
    </w:p>
    <w:p>
      <w:r>
        <w:rPr>
          <w:b/>
          <w:color w:val="643200"/>
        </w:rPr>
        <w:t xml:space="preserve">TECHNICAL: </w:t>
      </w:r>
      <w:r>
        <w:t>In /api/chat, if searcher.retrieve() raises an exception, a ChatResponse is returned immediately with error='Retrieval failed: ...' and empty answer. The DB is not written to.</w:t>
      </w:r>
    </w:p>
    <w:p/>
    <w:p>
      <w:r>
        <w:rPr>
          <w:b/>
          <w:color w:val="00467F"/>
        </w:rPr>
        <w:t>Q: What is your chunk size?</w:t>
      </w:r>
    </w:p>
    <w:p>
      <w:r>
        <w:rPr>
          <w:b/>
          <w:color w:val="007800"/>
        </w:rPr>
        <w:t xml:space="preserve">SHORT ANSWER: </w:t>
      </w:r>
      <w:r>
        <w:t>500 characters with 100 characters overlap.</w:t>
      </w:r>
    </w:p>
    <w:p>
      <w:r>
        <w:rPr>
          <w:b/>
          <w:color w:val="643200"/>
        </w:rPr>
        <w:t xml:space="preserve">TECHNICAL: </w:t>
      </w:r>
      <w:r>
        <w:t>Configured via DEFAULT_CHUNK_SIZE=500 and DEFAULT_CHUNK_OVERLAP=100 in settings. The sliding-window chunker in backend/ingestion/chunker.py creates word-boundary-aligned chunks.</w:t>
      </w:r>
    </w:p>
    <w:p/>
    <w:p>
      <w:pPr>
        <w:pStyle w:val="Heading2"/>
      </w:pPr>
      <w:r>
        <w:t>E. CODE-MIX QUESTIONS</w:t>
      </w:r>
    </w:p>
    <w:p>
      <w:r>
        <w:rPr>
          <w:b/>
          <w:color w:val="00467F"/>
        </w:rPr>
        <w:t>Q: How does code-mix detection work?</w:t>
      </w:r>
    </w:p>
    <w:p>
      <w:r>
        <w:rPr>
          <w:b/>
          <w:color w:val="007800"/>
        </w:rPr>
        <w:t xml:space="preserve">SHORT ANSWER: </w:t>
      </w:r>
      <w:r>
        <w:t>The detector does two passes: first checks Unicode block (Devanagari/Tamil script), then checks for Romanized Tamil/Hindi words from a curated lexicon.</w:t>
      </w:r>
    </w:p>
    <w:p>
      <w:r>
        <w:rPr>
          <w:b/>
          <w:color w:val="643200"/>
        </w:rPr>
        <w:t xml:space="preserve">TECHNICAL: </w:t>
      </w:r>
      <w:r>
        <w:t>HeuristicRegexDetector: Pass 1 uses regex [\u0900-\u097F] for Devanagari and [\u0B80-\u0BFF] for Tamil. Pass 2 tokenizes the query and intersects with ROMANIZED_TAMIL_WORDS and ROMANIZED_HINDI_WORDS sets. Returns DetectionResult with is_code_mixed, languages list, and confidence (0.85 for Romanized, 0.95 for native script, 0.70 for English-only).</w:t>
      </w:r>
    </w:p>
    <w:p/>
    <w:p>
      <w:r>
        <w:rPr>
          <w:b/>
          <w:color w:val="00467F"/>
        </w:rPr>
        <w:t>Q: Can detection make mistakes?</w:t>
      </w:r>
    </w:p>
    <w:p>
      <w:r>
        <w:rPr>
          <w:b/>
          <w:color w:val="007800"/>
        </w:rPr>
        <w:t xml:space="preserve">SHORT ANSWER: </w:t>
      </w:r>
      <w:r>
        <w:t>Yes. The Romanized lexicon approach can have false positives if English words match Tamil/Hindi lexicon words, or false negatives if the code-mixed tokens are not in the lexicon.</w:t>
      </w:r>
    </w:p>
    <w:p>
      <w:r>
        <w:rPr>
          <w:b/>
          <w:color w:val="643200"/>
        </w:rPr>
        <w:t xml:space="preserve">TECHNICAL: </w:t>
      </w:r>
      <w:r>
        <w:t>The lexicon was curated to include high-signal words (pronouns, auxiliaries, question words) that clearly indicate Tamil or Hindi. Words like 'la', 'ku' are short and could theoretically overlap with English, but they are rare in English contexts. We added regression tests for specific queries to catch these.</w:t>
      </w:r>
    </w:p>
    <w:p/>
    <w:p>
      <w:pPr>
        <w:pStyle w:val="Heading2"/>
      </w:pPr>
      <w:r>
        <w:t>F. NORMALIZATION QUESTIONS</w:t>
      </w:r>
    </w:p>
    <w:p>
      <w:r>
        <w:rPr>
          <w:b/>
          <w:color w:val="00467F"/>
        </w:rPr>
        <w:t>Q: How does query normalization work?</w:t>
      </w:r>
    </w:p>
    <w:p>
      <w:r>
        <w:rPr>
          <w:b/>
          <w:color w:val="007800"/>
        </w:rPr>
        <w:t xml:space="preserve">SHORT ANSWER: </w:t>
      </w:r>
      <w:r>
        <w:t>The LLM rewrites the code-mixed query into standard English while strictly preserving the semantic meaning, names, numbers, dates, and constraints.</w:t>
      </w:r>
    </w:p>
    <w:p>
      <w:r>
        <w:rPr>
          <w:b/>
          <w:color w:val="643200"/>
        </w:rPr>
        <w:t xml:space="preserve">TECHNICAL: </w:t>
      </w:r>
      <w:r>
        <w:t>LLMNormalizer calls openai/gpt-oss-20b via Groq with a prompt that instructs: 'Rewrite to standard English. Do NOT change: named entities, numbers, dates, product names, restrictions, intended constraints.' The output is the normalized query string, which replaces the original before embedding.</w:t>
      </w:r>
    </w:p>
    <w:p/>
    <w:p>
      <w:r>
        <w:rPr>
          <w:b/>
          <w:color w:val="00467F"/>
        </w:rPr>
        <w:t>Q: What if normalization changes the meaning?</w:t>
      </w:r>
    </w:p>
    <w:p>
      <w:r>
        <w:rPr>
          <w:b/>
          <w:color w:val="007800"/>
        </w:rPr>
        <w:t xml:space="preserve">SHORT ANSWER: </w:t>
      </w:r>
      <w:r>
        <w:t>The prompt is carefully engineered to prevent this. Names, numbers, and constraints are explicitly told to be preserved.</w:t>
      </w:r>
    </w:p>
    <w:p>
      <w:r>
        <w:rPr>
          <w:b/>
          <w:color w:val="643200"/>
        </w:rPr>
        <w:t xml:space="preserve">TECHNICAL: </w:t>
      </w:r>
      <w:r>
        <w:t>This is a valid limitation. LLM normalization is not guaranteed to preserve all semantic nuances. We treat it as a best-effort step with a fallback: if normalization fails (API error or error_fallback flag), the original query is used.</w:t>
      </w:r>
    </w:p>
    <w:p/>
    <w:p>
      <w:r>
        <w:rPr>
          <w:b/>
          <w:color w:val="00467F"/>
        </w:rPr>
        <w:t>Q: What is the baseline for comparison?</w:t>
      </w:r>
    </w:p>
    <w:p>
      <w:r>
        <w:rPr>
          <w:b/>
          <w:color w:val="007800"/>
        </w:rPr>
        <w:t xml:space="preserve">SHORT ANSWER: </w:t>
      </w:r>
      <w:r>
        <w:t>The baseline is Conditions C1, C2, C3: queries sent to FAISS with NO normalization.</w:t>
      </w:r>
    </w:p>
    <w:p>
      <w:r>
        <w:rPr>
          <w:b/>
          <w:color w:val="643200"/>
        </w:rPr>
        <w:t xml:space="preserve">TECHNICAL: </w:t>
      </w:r>
      <w:r>
        <w:t>In the baseline condition, mitigation_enabled=False. The raw query (even if code-mixed) is embedded directly and used for FAISS retrieval. This serves as the control condition against which the mitigated conditions (C4, C5, C6) are compared.</w:t>
      </w:r>
    </w:p>
    <w:p/>
    <w:p>
      <w:pPr>
        <w:pStyle w:val="Heading2"/>
      </w:pPr>
      <w:r>
        <w:t>G. RESULTS QUESTIONS</w:t>
      </w:r>
    </w:p>
    <w:p>
      <w:r>
        <w:rPr>
          <w:b/>
          <w:color w:val="00467F"/>
        </w:rPr>
        <w:t>Q: What are your main results?</w:t>
      </w:r>
    </w:p>
    <w:p>
      <w:r>
        <w:rPr>
          <w:b/>
          <w:color w:val="007800"/>
        </w:rPr>
        <w:t xml:space="preserve">SHORT ANSWER: </w:t>
      </w:r>
      <w:r>
        <w:t>All 18 pilot runs achieved faithfulness=1.0 and 0 hallucinations. The success criterion is MET for both Tamil-English and Hindi-English.</w:t>
      </w:r>
    </w:p>
    <w:p>
      <w:r>
        <w:rPr>
          <w:b/>
          <w:color w:val="643200"/>
        </w:rPr>
        <w:t xml:space="preserve">TECHNICAL: </w:t>
      </w:r>
      <w:r>
        <w:t>The evaluations table in SQLite shows: COUNT=18, AVG faithfulness=1.0, MIN=1.0, MAX=1.0, hallucination count=0. The judge model was openai/gpt-oss-20b. The experiment_configs show the original pilot used llama3-8b-8192 for generation and llama-3.1-8b-instant for judging.</w:t>
      </w:r>
    </w:p>
    <w:p/>
    <w:p>
      <w:r>
        <w:rPr>
          <w:b/>
          <w:color w:val="00467F"/>
        </w:rPr>
        <w:t>Q: Why is everything 1.0? Is that suspicious?</w:t>
      </w:r>
    </w:p>
    <w:p>
      <w:r>
        <w:rPr>
          <w:b/>
          <w:color w:val="007800"/>
        </w:rPr>
        <w:t xml:space="preserve">SHORT ANSWER: </w:t>
      </w:r>
      <w:r>
        <w:t>The pilot corpus is small and well-controlled. The documents directly contain the answers to our 3 questions, so retrieval is nearly perfect. In a larger, noisier real-world corpus we expect variance.</w:t>
      </w:r>
    </w:p>
    <w:p>
      <w:r>
        <w:rPr>
          <w:b/>
          <w:color w:val="643200"/>
        </w:rPr>
        <w:t xml:space="preserve">TECHNICAL: </w:t>
      </w:r>
      <w:r>
        <w:t>The 3 pilot queries were designed to be answerable from the specific documents in the corpus. With perfect retrieval (expected given the small, clean corpus) and a capable LLM, generating a faithful answer from good context is straightforward. The purpose of the pilot was framework validation, not empirical performance measurement.</w:t>
      </w:r>
    </w:p>
    <w:p/>
    <w:p>
      <w:r>
        <w:rPr>
          <w:b/>
          <w:color w:val="00467F"/>
        </w:rPr>
        <w:t>Q: Why can't you run the Wilcoxon test?</w:t>
      </w:r>
    </w:p>
    <w:p>
      <w:r>
        <w:rPr>
          <w:b/>
          <w:color w:val="007800"/>
        </w:rPr>
        <w:t xml:space="preserve">SHORT ANSWER: </w:t>
      </w:r>
      <w:r>
        <w:t>Because all paired differences are 0. The test needs at least one nonzero difference.</w:t>
      </w:r>
    </w:p>
    <w:p>
      <w:r>
        <w:rPr>
          <w:b/>
          <w:color w:val="643200"/>
        </w:rPr>
        <w:t xml:space="preserve">TECHNICAL: </w:t>
      </w:r>
      <w:r>
        <w:t>scipy.stats.wilcoxon requires at least one nonzero difference in the paired vectors. Since all 18 faithfulness scores are 1.0, the differences between paired conditions are all 0, making the test statistic undefined.</w:t>
      </w:r>
    </w:p>
    <w:p/>
    <w:p>
      <w:r>
        <w:rPr>
          <w:b/>
          <w:color w:val="00467F"/>
        </w:rPr>
        <w:t>Q: What would you expect in the full-scale study?</w:t>
      </w:r>
    </w:p>
    <w:p>
      <w:r>
        <w:rPr>
          <w:b/>
          <w:color w:val="007800"/>
        </w:rPr>
        <w:t xml:space="preserve">SHORT ANSWER: </w:t>
      </w:r>
      <w:r>
        <w:t>More variance in scores, especially for harder queries and noisier documents. The Wilcoxon test would then be meaningful.</w:t>
      </w:r>
    </w:p>
    <w:p>
      <w:r>
        <w:rPr>
          <w:b/>
          <w:color w:val="643200"/>
        </w:rPr>
        <w:t xml:space="preserve">TECHNICAL: </w:t>
      </w:r>
      <w:r>
        <w:t>The planned full-scale study with 50 information needs, a more diverse corpus, and more complex queries will likely produce distributions with variance. This will enable proper statistical hypothesis testing of the mitigation effect.</w:t>
      </w:r>
    </w:p>
    <w:p/>
    <w:p>
      <w:pPr>
        <w:pStyle w:val="Heading2"/>
      </w:pPr>
      <w:r>
        <w:t>H. GITHUB QUESTIONS</w:t>
      </w:r>
    </w:p>
    <w:p>
      <w:r>
        <w:rPr>
          <w:b/>
          <w:color w:val="00467F"/>
        </w:rPr>
        <w:t>Q: What is in your GitHub repository?</w:t>
      </w:r>
    </w:p>
    <w:p>
      <w:r>
        <w:rPr>
          <w:b/>
          <w:color w:val="007800"/>
        </w:rPr>
        <w:t xml:space="preserve">SHORT ANSWER: </w:t>
      </w:r>
      <w:r>
        <w:t>Complete source code, tests, configuration, data preprocessing scripts, evaluation scripts, and documentation. No API keys.</w:t>
      </w:r>
    </w:p>
    <w:p>
      <w:r>
        <w:rPr>
          <w:b/>
          <w:color w:val="643200"/>
        </w:rPr>
        <w:t xml:space="preserve">TECHNICAL: </w:t>
      </w:r>
      <w:r>
        <w:t>Repository contains: backend/ (FastAPI app + all modules), frontend/ (3 HTML pages + JS + CSS), tests/ (15 test files, 67 tests), scripts/ (ingestion, experiment runner, analysis), data/ (documents, queries), requirements.txt, .env.example, README.md, .gitignore.</w:t>
      </w:r>
    </w:p>
    <w:p/>
    <w:p>
      <w:r>
        <w:rPr>
          <w:b/>
          <w:color w:val="00467F"/>
        </w:rPr>
        <w:t>Q: Are API keys committed to GitHub?</w:t>
      </w:r>
    </w:p>
    <w:p>
      <w:r>
        <w:rPr>
          <w:b/>
          <w:color w:val="007800"/>
        </w:rPr>
        <w:t xml:space="preserve">SHORT ANSWER: </w:t>
      </w:r>
      <w:r>
        <w:t>No. The .env file containing the Groq API key is in .gitignore and is never committed.</w:t>
      </w:r>
    </w:p>
    <w:p>
      <w:r>
        <w:rPr>
          <w:b/>
          <w:color w:val="643200"/>
        </w:rPr>
        <w:t xml:space="preserve">TECHNICAL: </w:t>
      </w:r>
      <w:r>
        <w:t>The .env file is excluded by .gitignore. The .env.example file is committed as a template without actual keys, showing the required environment variable names.</w:t>
      </w:r>
    </w:p>
    <w:p/>
    <w:p>
      <w:pPr>
        <w:pStyle w:val="Heading2"/>
      </w:pPr>
      <w:r>
        <w:t>I. TRICKY QUESTIONS</w:t>
      </w:r>
    </w:p>
    <w:p>
      <w:r>
        <w:rPr>
          <w:b/>
          <w:color w:val="00467F"/>
        </w:rPr>
        <w:t>Q: Why not just translate the query using Google Translate?</w:t>
      </w:r>
    </w:p>
    <w:p>
      <w:r>
        <w:rPr>
          <w:b/>
          <w:color w:val="007800"/>
        </w:rPr>
        <w:t xml:space="preserve">SHORT ANSWER: </w:t>
      </w:r>
      <w:r>
        <w:t>We use an LLM because it can handle code-mixing better than rule-based translation — it understands context, preserves intent, and handles domain-specific terms correctly.</w:t>
      </w:r>
    </w:p>
    <w:p>
      <w:r>
        <w:rPr>
          <w:b/>
          <w:color w:val="643200"/>
        </w:rPr>
        <w:t xml:space="preserve">TECHNICAL: </w:t>
      </w:r>
      <w:r>
        <w:t>Google Translate and standard MT systems assume monolingual input. Code-mixed Romanized text (Tanglish/Hinglish) is not well-handled by generic MT. An LLM can understand the intent even from fragmented code-mixed input and produce a contextually appropriate English rewrite.</w:t>
      </w:r>
    </w:p>
    <w:p/>
    <w:p>
      <w:r>
        <w:rPr>
          <w:b/>
          <w:color w:val="00467F"/>
        </w:rPr>
        <w:t>Q: How do you know retrieval is working correctly?</w:t>
      </w:r>
    </w:p>
    <w:p>
      <w:r>
        <w:rPr>
          <w:b/>
          <w:color w:val="007800"/>
        </w:rPr>
        <w:t xml:space="preserve">SHORT ANSWER: </w:t>
      </w:r>
      <w:r>
        <w:t>The pilot queries have expected_document_ids defined in sample_queries.json, which can be used to compute Recall@K. In the pilot, Recall@K was not formally tracked in the DB, but the high faithfulness scores indicate relevant context was retrieved.</w:t>
      </w:r>
    </w:p>
    <w:p>
      <w:r>
        <w:rPr>
          <w:b/>
          <w:color w:val="643200"/>
        </w:rPr>
        <w:t xml:space="preserve">TECHNICAL: </w:t>
      </w:r>
      <w:r>
        <w:t>For the full study, expected_document_ids from sample_queries.json will be used to compute Recall@K. Recall@K = fraction of queries where at least one expected document appears in the top-K results.</w:t>
      </w:r>
    </w:p>
    <w:p/>
    <w:p>
      <w:r>
        <w:rPr>
          <w:b/>
          <w:color w:val="00467F"/>
        </w:rPr>
        <w:t>Q: Is your system actually cross-lingual?</w:t>
      </w:r>
    </w:p>
    <w:p>
      <w:r>
        <w:rPr>
          <w:b/>
          <w:color w:val="007800"/>
        </w:rPr>
        <w:t xml:space="preserve">SHORT ANSWER: </w:t>
      </w:r>
      <w:r>
        <w:t>Yes — the embedding model (multilingual-e5-base) was trained to produce aligned embeddings across multiple languages. The corpus is English but queries are in English, Tamil-English, and Hindi-English.</w:t>
      </w:r>
    </w:p>
    <w:p>
      <w:r>
        <w:rPr>
          <w:b/>
          <w:color w:val="643200"/>
        </w:rPr>
        <w:t xml:space="preserve">TECHNICAL: </w:t>
      </w:r>
      <w:r>
        <w:t>multilingual-e5-base was trained on multilingual parallel corpora and produces embeddings where semantically equivalent text in different languages is close in vector space. This is what enables cross-lingual retrieval — a Tamil-English query can retrieve relevant English document chunks.</w:t>
      </w:r>
    </w:p>
    <w:p/>
    <w:p>
      <w:r>
        <w:rPr>
          <w:b/>
          <w:color w:val="00467F"/>
        </w:rPr>
        <w:t>Q: What are the main limitations?</w:t>
      </w:r>
    </w:p>
    <w:p>
      <w:r>
        <w:rPr>
          <w:b/>
          <w:color w:val="007800"/>
        </w:rPr>
        <w:t xml:space="preserve">SHORT ANSWER: </w:t>
      </w:r>
      <w:r>
        <w:t>Small pilot with 3 questions and synthetic documents. Zero variance in pilot scores. Wilcoxon not testable. Recall@K not tracked. LLM judge can have biases.</w:t>
      </w:r>
    </w:p>
    <w:p>
      <w:r>
        <w:rPr>
          <w:b/>
          <w:color w:val="643200"/>
        </w:rPr>
        <w:t xml:space="preserve">TECHNICAL: </w:t>
      </w:r>
      <w:r>
        <w:t>Five specific limitations: (1) 3-question pilot cannot generalize; (2) synthetic corpus doesn't represent real-world noise; (3) zero variance prevents statistical testing; (4) Recall@K not measured; (5) LLM-as-a-judge is itself a language model with potential systematic scoring biases.</w:t>
      </w:r>
    </w:p>
    <w:p/>
    <w:p>
      <w:r>
        <w:rPr>
          <w:b/>
          <w:color w:val="00467F"/>
        </w:rPr>
        <w:t>Q: What would you change with more time?</w:t>
      </w:r>
    </w:p>
    <w:p>
      <w:r>
        <w:rPr>
          <w:b/>
          <w:color w:val="007800"/>
        </w:rPr>
        <w:t xml:space="preserve">SHORT ANSWER: </w:t>
      </w:r>
      <w:r>
        <w:t>Expand to 50+ queries, use real-world documents, measure Recall@K, run a human evaluation alongside the LLM judge, and test with native Tamil and Hindi scripts (not just Romanized).</w:t>
      </w:r>
    </w:p>
    <w:p>
      <w:r>
        <w:rPr>
          <w:b/>
          <w:color w:val="643200"/>
        </w:rPr>
        <w:t xml:space="preserve">TECHNICAL: </w:t>
      </w:r>
      <w:r>
        <w:t>Planned full study: 50 information needs × 3 languages = 150 queries × 2 conditions = 300 runs. Additional improvements: real-world corpus from telecom/banking portals, ground-truth expected_document_ids for Recall@K, human annotation for judge quality validation.</w:t>
      </w:r>
    </w:p>
    <w:p/>
    <w:p>
      <w:r>
        <w:br w:type="page"/>
      </w:r>
    </w:p>
    <w:p>
      <w:pPr>
        <w:pStyle w:val="Heading1"/>
      </w:pPr>
      <w:r>
        <w:t>SECTION 8: COMPLETE PRESENTATION SCRIPT</w:t>
      </w:r>
    </w:p>
    <w:p>
      <w:pPr>
        <w:pStyle w:val="Heading2"/>
      </w:pPr>
      <w:r>
        <w:t>1. INTRODUCTION (30s)</w:t>
      </w:r>
    </w:p>
    <w:p>
      <w:pPr>
        <w:jc w:val="both"/>
      </w:pPr>
      <w:r>
        <w:rPr>
          <w:b w:val="0"/>
          <w:i w:val="0"/>
        </w:rPr>
        <w:t>Say: 'Good morning/afternoon. My name is [Name]. My DA2 project is titled Cross-Lingual Faithfulness Evaluation of RAG Chatbots. I will walk you through the problem, my proposed solution, the implementation, and the experimental results.'</w:t>
      </w:r>
    </w:p>
    <w:p>
      <w:pPr>
        <w:pStyle w:val="Heading2"/>
      </w:pPr>
      <w:r>
        <w:t>2. PROBLEM STATEMENT (45s)</w:t>
      </w:r>
    </w:p>
    <w:p>
      <w:pPr>
        <w:jc w:val="both"/>
      </w:pPr>
      <w:r>
        <w:rPr>
          <w:b w:val="0"/>
          <w:i w:val="0"/>
        </w:rPr>
        <w:t>Say: 'Retrieval-Augmented Generation systems work well for English queries but struggle when users write in code-mixed languages like Tamil-English or Hindi-English. When a user asks in code-mixed text, the embedding model cannot retrieve the right documents, leading to hallucinated answers. This is a real problem in India where millions of users communicate in Tanglish or Hinglish.'</w:t>
        <w:br/>
        <w:br/>
        <w:t>Show: The chatbot with a Tamil-English query pasted in (don't click send yet).</w:t>
      </w:r>
    </w:p>
    <w:p>
      <w:pPr>
        <w:pStyle w:val="Heading2"/>
      </w:pPr>
      <w:r>
        <w:t>3. PROPOSED SOLUTION (30s)</w:t>
      </w:r>
    </w:p>
    <w:p>
      <w:pPr>
        <w:jc w:val="both"/>
      </w:pPr>
      <w:r>
        <w:rPr>
          <w:b w:val="0"/>
          <w:i w:val="0"/>
        </w:rPr>
        <w:t>Say: 'My solution is a two-part framework: First, detect the code-mixing. Second, normalize the query to English using an LLM before retrieval — I call this MITIGATION. I then measure whether this normalization improves faithfulness using an LLM-as-a-Judge.'</w:t>
      </w:r>
    </w:p>
    <w:p>
      <w:pPr>
        <w:pStyle w:val="Heading2"/>
      </w:pPr>
      <w:r>
        <w:t>4. ARCHITECTURE (60s)</w:t>
      </w:r>
    </w:p>
    <w:p>
      <w:pPr>
        <w:jc w:val="both"/>
      </w:pPr>
      <w:r>
        <w:rPr>
          <w:b w:val="0"/>
          <w:i w:val="0"/>
        </w:rPr>
        <w:t>Show: The chatbot page. Walk through: 'Source documents are chunked into 23 pieces and embedded using intfloat/multilingual-e5-base into a FAISS vector store. When a query arrives, our HeuristicRegexDetector classifies it. If code-mixed, the LLMNormalizer rewrites it to English. The normalized query retrieves the top-5 relevant chunks. openai/gpt-oss-20b generates an answer. The same LLM then judges faithfulness.'</w:t>
        <w:br/>
        <w:br/>
        <w:t>Point to the evaluation sidebar in the chatbot UI.</w:t>
      </w:r>
    </w:p>
    <w:p>
      <w:pPr>
        <w:pStyle w:val="Heading2"/>
      </w:pPr>
      <w:r>
        <w:t>5. DATASET (30s)</w:t>
      </w:r>
    </w:p>
    <w:p>
      <w:pPr>
        <w:jc w:val="both"/>
      </w:pPr>
      <w:r>
        <w:rPr>
          <w:b w:val="0"/>
          <w:i w:val="0"/>
        </w:rPr>
        <w:t>Say: 'The knowledge base has 5 documents covering Telecom, Banking, and Education domains — 12 parsed documents, 23 chunks after processing. The query set has 3 information needs in 3 language variants each, stored in data/queries/sample_queries.json.'</w:t>
      </w:r>
    </w:p>
    <w:p>
      <w:pPr>
        <w:pStyle w:val="Heading2"/>
      </w:pPr>
      <w:r>
        <w:t>6. IMPLEMENTATION (45s)</w:t>
      </w:r>
    </w:p>
    <w:p>
      <w:pPr>
        <w:jc w:val="both"/>
      </w:pPr>
      <w:r>
        <w:rPr>
          <w:b w:val="0"/>
          <w:i w:val="0"/>
        </w:rPr>
        <w:t>Say: 'The backend is a FastAPI application with 12+ API endpoints. The system is built in pure Python without any external NLP libraries beyond SentenceTransformers and FAISS. The software is validated by 67 automated Pytest tests covering every module.'</w:t>
        <w:br/>
        <w:br/>
        <w:t>Show: Run pytest command briefly.</w:t>
      </w:r>
    </w:p>
    <w:p>
      <w:pPr>
        <w:pStyle w:val="Heading2"/>
      </w:pPr>
      <w:r>
        <w:t>7. WORKING DEMO (2-3 minutes)</w:t>
      </w:r>
    </w:p>
    <w:p>
      <w:pPr>
        <w:jc w:val="both"/>
      </w:pPr>
      <w:r>
        <w:rPr>
          <w:b w:val="0"/>
          <w:i w:val="0"/>
        </w:rPr>
        <w:t>Follow the 2-minute demo script from Section 3. English query → Tamil-English with mitigation → show dashboard.</w:t>
      </w:r>
    </w:p>
    <w:p>
      <w:pPr>
        <w:pStyle w:val="Heading2"/>
      </w:pPr>
      <w:r>
        <w:t>8. RESULTS (30s)</w:t>
      </w:r>
    </w:p>
    <w:p>
      <w:pPr>
        <w:jc w:val="both"/>
      </w:pPr>
      <w:r>
        <w:rPr>
          <w:b w:val="0"/>
          <w:i w:val="0"/>
        </w:rPr>
        <w:t>Show: The dashboard. Say: 'The pilot experiment completed 18 runs across 6 conditions. All 18 runs achieved faithfulness of 1.0 with 0 hallucinations. The success criterion — faithfulness gap ≤ 0.10 — is MET for both Tamil-English and Hindi-English conditions.'</w:t>
      </w:r>
    </w:p>
    <w:p>
      <w:pPr>
        <w:pStyle w:val="Heading2"/>
      </w:pPr>
      <w:r>
        <w:t>9. STATISTICAL ANALYSIS (15s)</w:t>
      </w:r>
    </w:p>
    <w:p>
      <w:pPr>
        <w:jc w:val="both"/>
      </w:pPr>
      <w:r>
        <w:rPr>
          <w:b w:val="0"/>
          <w:i w:val="0"/>
        </w:rPr>
        <w:t>Say: 'We configured the paired Wilcoxon signed-rank test for statistical analysis. However, in this pilot, all paired differences are zero due to perfect scores, so the test is not applicable. The full-scale study with 300 runs will enable proper hypothesis testing.'</w:t>
      </w:r>
    </w:p>
    <w:p>
      <w:pPr>
        <w:pStyle w:val="Heading2"/>
      </w:pPr>
      <w:r>
        <w:t>10. LIMITATIONS (20s)</w:t>
      </w:r>
    </w:p>
    <w:p>
      <w:pPr>
        <w:jc w:val="both"/>
      </w:pPr>
      <w:r>
        <w:rPr>
          <w:b w:val="0"/>
          <w:i w:val="0"/>
        </w:rPr>
        <w:t>Say: 'Three main limitations: the pilot uses only 3 queries with a synthetic corpus; the zero variance prevents statistical inference; and Recall@K is not measured in this pilot due to missing ground-truth tracking.'</w:t>
      </w:r>
    </w:p>
    <w:p>
      <w:pPr>
        <w:pStyle w:val="Heading2"/>
      </w:pPr>
      <w:r>
        <w:t>11. FUTURE WORK (15s)</w:t>
      </w:r>
    </w:p>
    <w:p>
      <w:pPr>
        <w:jc w:val="both"/>
      </w:pPr>
      <w:r>
        <w:rPr>
          <w:b w:val="0"/>
          <w:i w:val="0"/>
        </w:rPr>
        <w:t>Say: 'The planned full-scale study will expand to 50 information needs, 300 experimental runs, a real-world corpus, and will formally measure Recall@K alongside faithfulness.'</w:t>
      </w:r>
    </w:p>
    <w:p>
      <w:pPr>
        <w:pStyle w:val="Heading2"/>
      </w:pPr>
      <w:r>
        <w:t>12. GITHUB (15s)</w:t>
      </w:r>
    </w:p>
    <w:p>
      <w:pPr>
        <w:jc w:val="both"/>
      </w:pPr>
      <w:r>
        <w:rPr>
          <w:b w:val="0"/>
          <w:i w:val="0"/>
        </w:rPr>
        <w:t>Show: GitHub repository. Say: 'All source code, tests, configuration, and documentation are on GitHub. No API keys are committed. The README includes complete installation and execution instructions.'</w:t>
      </w:r>
    </w:p>
    <w:p>
      <w:pPr>
        <w:pStyle w:val="Heading2"/>
      </w:pPr>
      <w:r>
        <w:t>13. CONCLUSION (20s)</w:t>
      </w:r>
    </w:p>
    <w:p>
      <w:pPr>
        <w:jc w:val="both"/>
      </w:pPr>
      <w:r>
        <w:rPr>
          <w:b w:val="0"/>
          <w:i w:val="0"/>
        </w:rPr>
        <w:t>Say: 'This project provides a reproducible, automated framework for evaluating RAG faithfulness across code-mixed language conditions. The pilot validates the complete implementation pipeline and demonstrates that LLM-based query normalization preserves faithfulness in the controlled experimental setting. Thank you.'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