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4371" w:rsidRPr="00B32DE4" w:rsidRDefault="00B32DE4" w:rsidP="00B32DE4">
      <w:pPr>
        <w:pStyle w:val="Heading1"/>
        <w:jc w:val="center"/>
        <w:rPr>
          <w:b/>
        </w:rPr>
      </w:pPr>
      <w:r w:rsidRPr="00B32DE4">
        <w:rPr>
          <w:b/>
        </w:rPr>
        <w:t>Assignment 3</w:t>
      </w:r>
    </w:p>
    <w:p w:rsidR="00B32DE4" w:rsidRDefault="00B32DE4" w:rsidP="00B32DE4">
      <w:pPr>
        <w:pStyle w:val="Heading1"/>
        <w:jc w:val="center"/>
        <w:rPr>
          <w:b/>
        </w:rPr>
      </w:pPr>
      <w:r w:rsidRPr="00B32DE4">
        <w:rPr>
          <w:b/>
        </w:rPr>
        <w:t>Building Scalable Distributed System</w:t>
      </w:r>
    </w:p>
    <w:p w:rsidR="00B32DE4" w:rsidRDefault="00B32DE4" w:rsidP="00B32DE4"/>
    <w:p w:rsidR="00B32DE4" w:rsidRDefault="00B32DE4" w:rsidP="00B32DE4">
      <w:r>
        <w:t>Submitted by-</w:t>
      </w:r>
    </w:p>
    <w:p w:rsidR="00B32DE4" w:rsidRDefault="00B32DE4" w:rsidP="00B32DE4">
      <w:r>
        <w:t>Nirav Aga</w:t>
      </w:r>
    </w:p>
    <w:p w:rsidR="00B32DE4" w:rsidRDefault="00B32DE4" w:rsidP="00B32DE4">
      <w:r>
        <w:t>Praneeta Jhanwar</w:t>
      </w:r>
    </w:p>
    <w:p w:rsidR="00B32DE4" w:rsidRDefault="00B32DE4" w:rsidP="00B32DE4"/>
    <w:p w:rsidR="0054676B" w:rsidRDefault="00B32DE4" w:rsidP="00B32DE4">
      <w:r>
        <w:t>Architecture Design:</w:t>
      </w:r>
    </w:p>
    <w:p w:rsidR="0054676B" w:rsidRDefault="001F3841" w:rsidP="00B32DE4">
      <w:r>
        <w:rPr>
          <w:noProof/>
        </w:rPr>
        <w:drawing>
          <wp:inline distT="0" distB="0" distL="0" distR="0" wp14:anchorId="575DFD09" wp14:editId="16078E45">
            <wp:extent cx="5943600" cy="3268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68980"/>
                    </a:xfrm>
                    <a:prstGeom prst="rect">
                      <a:avLst/>
                    </a:prstGeom>
                  </pic:spPr>
                </pic:pic>
              </a:graphicData>
            </a:graphic>
          </wp:inline>
        </w:drawing>
      </w:r>
    </w:p>
    <w:p w:rsidR="0054676B" w:rsidRDefault="0054676B" w:rsidP="00B32DE4"/>
    <w:p w:rsidR="00B32DE4" w:rsidRDefault="00DF0AD6" w:rsidP="00B32DE4">
      <w:r>
        <w:t>We plan to use Kafka for implementing the server. The deciding criteria is as follows:</w:t>
      </w:r>
    </w:p>
    <w:p w:rsidR="00DF0AD6" w:rsidRDefault="00B27645" w:rsidP="00DF0AD6">
      <w:pPr>
        <w:pStyle w:val="ListParagraph"/>
        <w:numPr>
          <w:ilvl w:val="0"/>
          <w:numId w:val="1"/>
        </w:numPr>
      </w:pPr>
      <w:r>
        <w:t>Since Kafka is build up on Zookeeper, there will be very less efforts required for synchronization.</w:t>
      </w:r>
    </w:p>
    <w:p w:rsidR="00615AAF" w:rsidRDefault="00B27645" w:rsidP="00B27645">
      <w:pPr>
        <w:pStyle w:val="ListParagraph"/>
        <w:numPr>
          <w:ilvl w:val="0"/>
          <w:numId w:val="1"/>
        </w:numPr>
      </w:pPr>
      <w:r>
        <w:t>Kafka is ideal for applications where there are more reads than writes (10:1) and since in our application we have many subscribers reading the same message, Kafka serves as a good fit.</w:t>
      </w:r>
    </w:p>
    <w:p w:rsidR="00B27645" w:rsidRDefault="00B27645" w:rsidP="00B27645">
      <w:r>
        <w:t>Additional Notes:</w:t>
      </w:r>
    </w:p>
    <w:p w:rsidR="00B27645" w:rsidRDefault="00B27645" w:rsidP="00B27645">
      <w:pPr>
        <w:pStyle w:val="ListParagraph"/>
        <w:numPr>
          <w:ilvl w:val="0"/>
          <w:numId w:val="1"/>
        </w:numPr>
      </w:pPr>
      <w:r>
        <w:t>Kafka API will provides consumers to read from a</w:t>
      </w:r>
      <w:r w:rsidR="002F4885">
        <w:t>n</w:t>
      </w:r>
      <w:r>
        <w:t xml:space="preserve"> offset, and thus we do not need to persist subscriber states in the database. </w:t>
      </w:r>
    </w:p>
    <w:p w:rsidR="00E931E8" w:rsidRDefault="00E931E8" w:rsidP="001B143D"/>
    <w:p w:rsidR="001B143D" w:rsidRDefault="001B143D" w:rsidP="001B143D">
      <w:r>
        <w:lastRenderedPageBreak/>
        <w:t>Test Case:</w:t>
      </w:r>
    </w:p>
    <w:tbl>
      <w:tblPr>
        <w:tblStyle w:val="TableGrid"/>
        <w:tblW w:w="0" w:type="auto"/>
        <w:jc w:val="center"/>
        <w:tblLook w:val="04A0" w:firstRow="1" w:lastRow="0" w:firstColumn="1" w:lastColumn="0" w:noHBand="0" w:noVBand="1"/>
      </w:tblPr>
      <w:tblGrid>
        <w:gridCol w:w="2515"/>
        <w:gridCol w:w="1440"/>
        <w:gridCol w:w="1530"/>
        <w:gridCol w:w="1933"/>
        <w:gridCol w:w="1932"/>
      </w:tblGrid>
      <w:tr w:rsidR="004E51F6" w:rsidTr="00873BC6">
        <w:trPr>
          <w:jc w:val="center"/>
        </w:trPr>
        <w:tc>
          <w:tcPr>
            <w:tcW w:w="2515" w:type="dxa"/>
          </w:tcPr>
          <w:p w:rsidR="004E51F6" w:rsidRDefault="004E51F6" w:rsidP="00873BC6">
            <w:pPr>
              <w:jc w:val="center"/>
            </w:pPr>
          </w:p>
        </w:tc>
        <w:tc>
          <w:tcPr>
            <w:tcW w:w="1440" w:type="dxa"/>
          </w:tcPr>
          <w:p w:rsidR="004E51F6" w:rsidRDefault="004E51F6" w:rsidP="001B143D">
            <w:r>
              <w:t>Number of threads</w:t>
            </w:r>
          </w:p>
        </w:tc>
        <w:tc>
          <w:tcPr>
            <w:tcW w:w="1530" w:type="dxa"/>
          </w:tcPr>
          <w:p w:rsidR="004E51F6" w:rsidRDefault="004E51F6" w:rsidP="001B143D">
            <w:r>
              <w:t>Number of Messages</w:t>
            </w:r>
          </w:p>
        </w:tc>
        <w:tc>
          <w:tcPr>
            <w:tcW w:w="1933" w:type="dxa"/>
          </w:tcPr>
          <w:p w:rsidR="004E51F6" w:rsidRDefault="004E51F6" w:rsidP="001B143D">
            <w:r>
              <w:t>Runtime</w:t>
            </w:r>
          </w:p>
        </w:tc>
        <w:tc>
          <w:tcPr>
            <w:tcW w:w="1932" w:type="dxa"/>
          </w:tcPr>
          <w:p w:rsidR="004E51F6" w:rsidRDefault="004E51F6" w:rsidP="001B143D">
            <w:r>
              <w:t>Throughput</w:t>
            </w:r>
          </w:p>
          <w:p w:rsidR="004E51F6" w:rsidRDefault="004E51F6" w:rsidP="001B143D">
            <w:r>
              <w:t>(messages/second)</w:t>
            </w:r>
          </w:p>
        </w:tc>
      </w:tr>
      <w:tr w:rsidR="004E51F6" w:rsidTr="00873BC6">
        <w:trPr>
          <w:jc w:val="center"/>
        </w:trPr>
        <w:tc>
          <w:tcPr>
            <w:tcW w:w="2515" w:type="dxa"/>
          </w:tcPr>
          <w:p w:rsidR="004E51F6" w:rsidRDefault="004E51F6" w:rsidP="00873BC6">
            <w:pPr>
              <w:jc w:val="center"/>
            </w:pPr>
            <w:r>
              <w:t>Publishers on Machine 1</w:t>
            </w:r>
          </w:p>
        </w:tc>
        <w:tc>
          <w:tcPr>
            <w:tcW w:w="1440" w:type="dxa"/>
          </w:tcPr>
          <w:p w:rsidR="004E51F6" w:rsidRDefault="004E51F6" w:rsidP="001B143D">
            <w:r>
              <w:t>40</w:t>
            </w:r>
          </w:p>
        </w:tc>
        <w:tc>
          <w:tcPr>
            <w:tcW w:w="1530" w:type="dxa"/>
          </w:tcPr>
          <w:p w:rsidR="004E51F6" w:rsidRDefault="004E51F6" w:rsidP="001B143D">
            <w:r>
              <w:t>3000</w:t>
            </w:r>
          </w:p>
        </w:tc>
        <w:tc>
          <w:tcPr>
            <w:tcW w:w="1933" w:type="dxa"/>
          </w:tcPr>
          <w:p w:rsidR="004E51F6" w:rsidRDefault="004E51F6" w:rsidP="001B143D">
            <w:r>
              <w:t>2 min, 52 sec</w:t>
            </w:r>
          </w:p>
        </w:tc>
        <w:tc>
          <w:tcPr>
            <w:tcW w:w="1932" w:type="dxa"/>
          </w:tcPr>
          <w:p w:rsidR="004E51F6" w:rsidRDefault="004E51F6" w:rsidP="001B143D">
            <w:r>
              <w:t>697.67</w:t>
            </w:r>
          </w:p>
        </w:tc>
      </w:tr>
      <w:tr w:rsidR="004E51F6" w:rsidTr="00873BC6">
        <w:trPr>
          <w:jc w:val="center"/>
        </w:trPr>
        <w:tc>
          <w:tcPr>
            <w:tcW w:w="2515" w:type="dxa"/>
          </w:tcPr>
          <w:p w:rsidR="004E51F6" w:rsidRDefault="004E51F6" w:rsidP="00873BC6">
            <w:pPr>
              <w:jc w:val="center"/>
            </w:pPr>
            <w:r>
              <w:t>Publishers on Machine 2</w:t>
            </w:r>
          </w:p>
        </w:tc>
        <w:tc>
          <w:tcPr>
            <w:tcW w:w="1440" w:type="dxa"/>
          </w:tcPr>
          <w:p w:rsidR="004E51F6" w:rsidRDefault="004E51F6" w:rsidP="001B143D">
            <w:r>
              <w:t>60</w:t>
            </w:r>
          </w:p>
        </w:tc>
        <w:tc>
          <w:tcPr>
            <w:tcW w:w="1530" w:type="dxa"/>
          </w:tcPr>
          <w:p w:rsidR="004E51F6" w:rsidRDefault="004E51F6" w:rsidP="001B143D">
            <w:r>
              <w:t>3000</w:t>
            </w:r>
          </w:p>
        </w:tc>
        <w:tc>
          <w:tcPr>
            <w:tcW w:w="1933" w:type="dxa"/>
          </w:tcPr>
          <w:p w:rsidR="004E51F6" w:rsidRDefault="004E51F6" w:rsidP="001B143D">
            <w:r>
              <w:t>2 min, 10 sec</w:t>
            </w:r>
          </w:p>
        </w:tc>
        <w:tc>
          <w:tcPr>
            <w:tcW w:w="1932" w:type="dxa"/>
          </w:tcPr>
          <w:p w:rsidR="004E51F6" w:rsidRDefault="004E51F6" w:rsidP="001B143D">
            <w:r>
              <w:t>1384.62</w:t>
            </w:r>
          </w:p>
        </w:tc>
      </w:tr>
      <w:tr w:rsidR="004E51F6" w:rsidTr="00873BC6">
        <w:trPr>
          <w:jc w:val="center"/>
        </w:trPr>
        <w:tc>
          <w:tcPr>
            <w:tcW w:w="2515" w:type="dxa"/>
          </w:tcPr>
          <w:p w:rsidR="004E51F6" w:rsidRDefault="004E51F6" w:rsidP="00873BC6">
            <w:pPr>
              <w:jc w:val="center"/>
            </w:pPr>
            <w:r>
              <w:t>Subscribers on Machine 2</w:t>
            </w:r>
          </w:p>
        </w:tc>
        <w:tc>
          <w:tcPr>
            <w:tcW w:w="1440" w:type="dxa"/>
          </w:tcPr>
          <w:p w:rsidR="004E51F6" w:rsidRDefault="004E51F6" w:rsidP="001B143D">
            <w:r>
              <w:t>25</w:t>
            </w:r>
          </w:p>
        </w:tc>
        <w:tc>
          <w:tcPr>
            <w:tcW w:w="1530" w:type="dxa"/>
          </w:tcPr>
          <w:p w:rsidR="004E51F6" w:rsidRDefault="005B4288" w:rsidP="001B143D">
            <w:r>
              <w:t>300,000</w:t>
            </w:r>
          </w:p>
        </w:tc>
        <w:tc>
          <w:tcPr>
            <w:tcW w:w="1933" w:type="dxa"/>
          </w:tcPr>
          <w:p w:rsidR="004E51F6" w:rsidRDefault="005B4288" w:rsidP="001B143D">
            <w:r>
              <w:t>43 min, 25 sec</w:t>
            </w:r>
          </w:p>
        </w:tc>
        <w:tc>
          <w:tcPr>
            <w:tcW w:w="1932" w:type="dxa"/>
          </w:tcPr>
          <w:p w:rsidR="004E51F6" w:rsidRDefault="005B4288" w:rsidP="001B143D">
            <w:r>
              <w:t>115.16</w:t>
            </w:r>
          </w:p>
        </w:tc>
      </w:tr>
    </w:tbl>
    <w:p w:rsidR="001B143D" w:rsidRDefault="001B143D" w:rsidP="001B143D"/>
    <w:p w:rsidR="00542BF2" w:rsidRDefault="00542BF2" w:rsidP="001B143D">
      <w:r w:rsidRPr="00542BF2">
        <w:rPr>
          <w:noProof/>
        </w:rPr>
        <w:drawing>
          <wp:inline distT="0" distB="0" distL="0" distR="0">
            <wp:extent cx="5943600" cy="5140637"/>
            <wp:effectExtent l="0" t="0" r="0" b="3175"/>
            <wp:docPr id="2" name="Picture 2" descr="C:\Users\Praneeta\Desktop\NEU Study Material\Distrubuted Systems\WhatsApp Image 2016-12-16 at 5.06.58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neeta\Desktop\NEU Study Material\Distrubuted Systems\WhatsApp Image 2016-12-16 at 5.06.58 AM.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140637"/>
                    </a:xfrm>
                    <a:prstGeom prst="rect">
                      <a:avLst/>
                    </a:prstGeom>
                    <a:noFill/>
                    <a:ln>
                      <a:noFill/>
                    </a:ln>
                  </pic:spPr>
                </pic:pic>
              </a:graphicData>
            </a:graphic>
          </wp:inline>
        </w:drawing>
      </w:r>
    </w:p>
    <w:p w:rsidR="00C37D23" w:rsidRDefault="00C37D23" w:rsidP="001B143D">
      <w:r>
        <w:rPr>
          <w:noProof/>
        </w:rPr>
        <w:lastRenderedPageBreak/>
        <w:drawing>
          <wp:inline distT="0" distB="0" distL="0" distR="0" wp14:anchorId="441BF04A" wp14:editId="36A39A88">
            <wp:extent cx="3002491" cy="5214026"/>
            <wp:effectExtent l="0" t="0" r="762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15382" cy="5236412"/>
                    </a:xfrm>
                    <a:prstGeom prst="rect">
                      <a:avLst/>
                    </a:prstGeom>
                  </pic:spPr>
                </pic:pic>
              </a:graphicData>
            </a:graphic>
          </wp:inline>
        </w:drawing>
      </w:r>
      <w:r>
        <w:rPr>
          <w:noProof/>
        </w:rPr>
        <w:drawing>
          <wp:inline distT="0" distB="0" distL="0" distR="0" wp14:anchorId="2939244F" wp14:editId="1032B242">
            <wp:extent cx="2918298" cy="4984337"/>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8298" cy="4984337"/>
                    </a:xfrm>
                    <a:prstGeom prst="rect">
                      <a:avLst/>
                    </a:prstGeom>
                  </pic:spPr>
                </pic:pic>
              </a:graphicData>
            </a:graphic>
          </wp:inline>
        </w:drawing>
      </w:r>
    </w:p>
    <w:p w:rsidR="00542BF2" w:rsidRDefault="00542BF2" w:rsidP="001B143D">
      <w:r>
        <w:rPr>
          <w:noProof/>
        </w:rPr>
        <w:drawing>
          <wp:inline distT="0" distB="0" distL="0" distR="0" wp14:anchorId="667E0375" wp14:editId="07CBB1D8">
            <wp:extent cx="3566809" cy="715267"/>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46400" cy="731228"/>
                    </a:xfrm>
                    <a:prstGeom prst="rect">
                      <a:avLst/>
                    </a:prstGeom>
                  </pic:spPr>
                </pic:pic>
              </a:graphicData>
            </a:graphic>
          </wp:inline>
        </w:drawing>
      </w:r>
    </w:p>
    <w:p w:rsidR="0036552B" w:rsidRDefault="0036552B" w:rsidP="001B143D"/>
    <w:p w:rsidR="0036552B" w:rsidRDefault="0036552B" w:rsidP="001B143D"/>
    <w:p w:rsidR="0036552B" w:rsidRDefault="0036552B" w:rsidP="001B143D">
      <w:r>
        <w:rPr>
          <w:noProof/>
        </w:rPr>
        <w:lastRenderedPageBreak/>
        <w:drawing>
          <wp:inline distT="0" distB="0" distL="0" distR="0" wp14:anchorId="75908097" wp14:editId="082ADC91">
            <wp:extent cx="5943600" cy="3679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79825"/>
                    </a:xfrm>
                    <a:prstGeom prst="rect">
                      <a:avLst/>
                    </a:prstGeom>
                  </pic:spPr>
                </pic:pic>
              </a:graphicData>
            </a:graphic>
          </wp:inline>
        </w:drawing>
      </w:r>
    </w:p>
    <w:p w:rsidR="00E70558" w:rsidRDefault="00E70558" w:rsidP="001B143D">
      <w:r>
        <w:t>We did not distribute the messages evenly, number of messages published per topic:</w:t>
      </w:r>
    </w:p>
    <w:tbl>
      <w:tblPr>
        <w:tblStyle w:val="TableGrid"/>
        <w:tblW w:w="0" w:type="auto"/>
        <w:tblLook w:val="04A0" w:firstRow="1" w:lastRow="0" w:firstColumn="1" w:lastColumn="0" w:noHBand="0" w:noVBand="1"/>
      </w:tblPr>
      <w:tblGrid>
        <w:gridCol w:w="4675"/>
        <w:gridCol w:w="4675"/>
      </w:tblGrid>
      <w:tr w:rsidR="00E70558" w:rsidRPr="00E70558" w:rsidTr="00B40B8E">
        <w:trPr>
          <w:trHeight w:val="290"/>
        </w:trPr>
        <w:tc>
          <w:tcPr>
            <w:tcW w:w="4675" w:type="dxa"/>
            <w:hideMark/>
          </w:tcPr>
          <w:p w:rsidR="00E70558" w:rsidRPr="00E70558" w:rsidRDefault="00E70558" w:rsidP="00E70558">
            <w:pPr>
              <w:jc w:val="center"/>
              <w:rPr>
                <w:rFonts w:ascii="Calibri" w:eastAsia="Times New Roman" w:hAnsi="Calibri" w:cs="Calibri"/>
                <w:color w:val="000000"/>
              </w:rPr>
            </w:pPr>
            <w:r w:rsidRPr="00E70558">
              <w:rPr>
                <w:rFonts w:ascii="Calibri" w:eastAsia="Times New Roman" w:hAnsi="Calibri" w:cs="Calibri"/>
                <w:color w:val="000000"/>
              </w:rPr>
              <w:t>Sports</w:t>
            </w:r>
          </w:p>
        </w:tc>
        <w:tc>
          <w:tcPr>
            <w:tcW w:w="4675" w:type="dxa"/>
          </w:tcPr>
          <w:p w:rsidR="00E70558" w:rsidRPr="00E70558" w:rsidRDefault="00D14962" w:rsidP="00B40B8E">
            <w:pPr>
              <w:jc w:val="center"/>
              <w:rPr>
                <w:rFonts w:ascii="Calibri" w:eastAsia="Times New Roman" w:hAnsi="Calibri" w:cs="Calibri"/>
                <w:color w:val="000000"/>
              </w:rPr>
            </w:pPr>
            <w:r>
              <w:rPr>
                <w:rFonts w:ascii="Calibri" w:eastAsia="Times New Roman" w:hAnsi="Calibri" w:cs="Calibri"/>
                <w:color w:val="000000"/>
              </w:rPr>
              <w:t>15000</w:t>
            </w:r>
          </w:p>
        </w:tc>
      </w:tr>
      <w:tr w:rsidR="00E70558" w:rsidRPr="00E70558" w:rsidTr="00B40B8E">
        <w:trPr>
          <w:trHeight w:val="290"/>
        </w:trPr>
        <w:tc>
          <w:tcPr>
            <w:tcW w:w="4675" w:type="dxa"/>
            <w:hideMark/>
          </w:tcPr>
          <w:p w:rsidR="00E70558" w:rsidRPr="00E70558" w:rsidRDefault="00E70558" w:rsidP="00E70558">
            <w:pPr>
              <w:jc w:val="center"/>
              <w:rPr>
                <w:rFonts w:ascii="Calibri" w:eastAsia="Times New Roman" w:hAnsi="Calibri" w:cs="Calibri"/>
                <w:color w:val="000000"/>
              </w:rPr>
            </w:pPr>
            <w:r w:rsidRPr="00E70558">
              <w:rPr>
                <w:rFonts w:ascii="Calibri" w:eastAsia="Times New Roman" w:hAnsi="Calibri" w:cs="Calibri"/>
                <w:color w:val="000000"/>
              </w:rPr>
              <w:t>News</w:t>
            </w:r>
          </w:p>
        </w:tc>
        <w:tc>
          <w:tcPr>
            <w:tcW w:w="4675" w:type="dxa"/>
          </w:tcPr>
          <w:p w:rsidR="00E70558" w:rsidRPr="00E70558" w:rsidRDefault="00D14962" w:rsidP="00B40B8E">
            <w:pPr>
              <w:jc w:val="center"/>
              <w:rPr>
                <w:rFonts w:ascii="Calibri" w:eastAsia="Times New Roman" w:hAnsi="Calibri" w:cs="Calibri"/>
                <w:color w:val="000000"/>
              </w:rPr>
            </w:pPr>
            <w:r>
              <w:rPr>
                <w:rFonts w:ascii="Calibri" w:eastAsia="Times New Roman" w:hAnsi="Calibri" w:cs="Calibri"/>
                <w:color w:val="000000"/>
              </w:rPr>
              <w:t>15000</w:t>
            </w:r>
          </w:p>
        </w:tc>
      </w:tr>
      <w:tr w:rsidR="00E70558" w:rsidRPr="00E70558" w:rsidTr="00B40B8E">
        <w:trPr>
          <w:trHeight w:val="290"/>
        </w:trPr>
        <w:tc>
          <w:tcPr>
            <w:tcW w:w="4675" w:type="dxa"/>
            <w:hideMark/>
          </w:tcPr>
          <w:p w:rsidR="00E70558" w:rsidRPr="00E70558" w:rsidRDefault="00E70558" w:rsidP="00E70558">
            <w:pPr>
              <w:jc w:val="center"/>
              <w:rPr>
                <w:rFonts w:ascii="Calibri" w:eastAsia="Times New Roman" w:hAnsi="Calibri" w:cs="Calibri"/>
                <w:color w:val="000000"/>
              </w:rPr>
            </w:pPr>
            <w:r w:rsidRPr="00E70558">
              <w:rPr>
                <w:rFonts w:ascii="Calibri" w:eastAsia="Times New Roman" w:hAnsi="Calibri" w:cs="Calibri"/>
                <w:color w:val="000000"/>
              </w:rPr>
              <w:t>Technology</w:t>
            </w:r>
          </w:p>
        </w:tc>
        <w:tc>
          <w:tcPr>
            <w:tcW w:w="4675" w:type="dxa"/>
          </w:tcPr>
          <w:p w:rsidR="00E70558" w:rsidRPr="00E70558" w:rsidRDefault="00D14962" w:rsidP="00B40B8E">
            <w:pPr>
              <w:jc w:val="center"/>
              <w:rPr>
                <w:rFonts w:ascii="Calibri" w:eastAsia="Times New Roman" w:hAnsi="Calibri" w:cs="Calibri"/>
                <w:color w:val="000000"/>
              </w:rPr>
            </w:pPr>
            <w:r>
              <w:rPr>
                <w:rFonts w:ascii="Calibri" w:eastAsia="Times New Roman" w:hAnsi="Calibri" w:cs="Calibri"/>
                <w:color w:val="000000"/>
              </w:rPr>
              <w:t>15000</w:t>
            </w:r>
          </w:p>
        </w:tc>
      </w:tr>
      <w:tr w:rsidR="00E70558" w:rsidRPr="00E70558" w:rsidTr="00B40B8E">
        <w:trPr>
          <w:trHeight w:val="290"/>
        </w:trPr>
        <w:tc>
          <w:tcPr>
            <w:tcW w:w="4675" w:type="dxa"/>
            <w:hideMark/>
          </w:tcPr>
          <w:p w:rsidR="00E70558" w:rsidRPr="00E70558" w:rsidRDefault="00E70558" w:rsidP="00E70558">
            <w:pPr>
              <w:jc w:val="center"/>
              <w:rPr>
                <w:rFonts w:ascii="Calibri" w:eastAsia="Times New Roman" w:hAnsi="Calibri" w:cs="Calibri"/>
                <w:color w:val="000000"/>
              </w:rPr>
            </w:pPr>
            <w:proofErr w:type="spellStart"/>
            <w:r w:rsidRPr="00E70558">
              <w:rPr>
                <w:rFonts w:ascii="Calibri" w:eastAsia="Times New Roman" w:hAnsi="Calibri" w:cs="Calibri"/>
                <w:color w:val="000000"/>
              </w:rPr>
              <w:t>DistributedSystems</w:t>
            </w:r>
            <w:proofErr w:type="spellEnd"/>
          </w:p>
        </w:tc>
        <w:tc>
          <w:tcPr>
            <w:tcW w:w="4675" w:type="dxa"/>
          </w:tcPr>
          <w:p w:rsidR="00E70558" w:rsidRPr="00E70558" w:rsidRDefault="00D14962" w:rsidP="00B40B8E">
            <w:pPr>
              <w:jc w:val="center"/>
              <w:rPr>
                <w:rFonts w:ascii="Calibri" w:eastAsia="Times New Roman" w:hAnsi="Calibri" w:cs="Calibri"/>
                <w:color w:val="000000"/>
              </w:rPr>
            </w:pPr>
            <w:r>
              <w:rPr>
                <w:rFonts w:ascii="Calibri" w:eastAsia="Times New Roman" w:hAnsi="Calibri" w:cs="Calibri"/>
                <w:color w:val="000000"/>
              </w:rPr>
              <w:t>15000</w:t>
            </w:r>
          </w:p>
        </w:tc>
      </w:tr>
      <w:tr w:rsidR="00E70558" w:rsidRPr="00E70558" w:rsidTr="00B40B8E">
        <w:trPr>
          <w:trHeight w:val="290"/>
        </w:trPr>
        <w:tc>
          <w:tcPr>
            <w:tcW w:w="4675" w:type="dxa"/>
            <w:hideMark/>
          </w:tcPr>
          <w:p w:rsidR="00E70558" w:rsidRPr="00E70558" w:rsidRDefault="00E70558" w:rsidP="00E70558">
            <w:pPr>
              <w:jc w:val="center"/>
              <w:rPr>
                <w:rFonts w:ascii="Calibri" w:eastAsia="Times New Roman" w:hAnsi="Calibri" w:cs="Calibri"/>
                <w:color w:val="000000"/>
              </w:rPr>
            </w:pPr>
            <w:proofErr w:type="spellStart"/>
            <w:r w:rsidRPr="00E70558">
              <w:rPr>
                <w:rFonts w:ascii="Calibri" w:eastAsia="Times New Roman" w:hAnsi="Calibri" w:cs="Calibri"/>
                <w:color w:val="000000"/>
              </w:rPr>
              <w:t>TheNextJavascriptLibrary</w:t>
            </w:r>
            <w:proofErr w:type="spellEnd"/>
          </w:p>
        </w:tc>
        <w:tc>
          <w:tcPr>
            <w:tcW w:w="4675" w:type="dxa"/>
          </w:tcPr>
          <w:p w:rsidR="00E70558" w:rsidRPr="00E70558" w:rsidRDefault="00D14962" w:rsidP="00B40B8E">
            <w:pPr>
              <w:jc w:val="center"/>
              <w:rPr>
                <w:rFonts w:ascii="Calibri" w:eastAsia="Times New Roman" w:hAnsi="Calibri" w:cs="Calibri"/>
                <w:color w:val="000000"/>
              </w:rPr>
            </w:pPr>
            <w:r>
              <w:rPr>
                <w:rFonts w:ascii="Calibri" w:eastAsia="Times New Roman" w:hAnsi="Calibri" w:cs="Calibri"/>
                <w:color w:val="000000"/>
              </w:rPr>
              <w:t>15000</w:t>
            </w:r>
          </w:p>
        </w:tc>
      </w:tr>
      <w:tr w:rsidR="00E70558" w:rsidRPr="00E70558" w:rsidTr="00B40B8E">
        <w:trPr>
          <w:trHeight w:val="290"/>
        </w:trPr>
        <w:tc>
          <w:tcPr>
            <w:tcW w:w="4675" w:type="dxa"/>
            <w:hideMark/>
          </w:tcPr>
          <w:p w:rsidR="00E70558" w:rsidRPr="00E70558" w:rsidRDefault="00E70558" w:rsidP="00E70558">
            <w:pPr>
              <w:jc w:val="center"/>
              <w:rPr>
                <w:rFonts w:ascii="Calibri" w:eastAsia="Times New Roman" w:hAnsi="Calibri" w:cs="Calibri"/>
                <w:color w:val="000000"/>
              </w:rPr>
            </w:pPr>
            <w:proofErr w:type="spellStart"/>
            <w:r w:rsidRPr="00E70558">
              <w:rPr>
                <w:rFonts w:ascii="Calibri" w:eastAsia="Times New Roman" w:hAnsi="Calibri" w:cs="Calibri"/>
                <w:color w:val="000000"/>
              </w:rPr>
              <w:t>DonaldTrumpsTweets</w:t>
            </w:r>
            <w:proofErr w:type="spellEnd"/>
          </w:p>
        </w:tc>
        <w:tc>
          <w:tcPr>
            <w:tcW w:w="4675" w:type="dxa"/>
          </w:tcPr>
          <w:p w:rsidR="00E70558" w:rsidRPr="00E70558" w:rsidRDefault="00D14962" w:rsidP="00B40B8E">
            <w:pPr>
              <w:jc w:val="center"/>
              <w:rPr>
                <w:rFonts w:ascii="Calibri" w:eastAsia="Times New Roman" w:hAnsi="Calibri" w:cs="Calibri"/>
                <w:color w:val="000000"/>
              </w:rPr>
            </w:pPr>
            <w:r>
              <w:rPr>
                <w:rFonts w:ascii="Calibri" w:eastAsia="Times New Roman" w:hAnsi="Calibri" w:cs="Calibri"/>
                <w:color w:val="000000"/>
              </w:rPr>
              <w:t>15000</w:t>
            </w:r>
          </w:p>
        </w:tc>
      </w:tr>
      <w:tr w:rsidR="00E70558" w:rsidRPr="00E70558" w:rsidTr="00B40B8E">
        <w:trPr>
          <w:trHeight w:val="290"/>
        </w:trPr>
        <w:tc>
          <w:tcPr>
            <w:tcW w:w="4675" w:type="dxa"/>
            <w:hideMark/>
          </w:tcPr>
          <w:p w:rsidR="00E70558" w:rsidRPr="00E70558" w:rsidRDefault="00E70558" w:rsidP="00E70558">
            <w:pPr>
              <w:jc w:val="center"/>
              <w:rPr>
                <w:rFonts w:ascii="Calibri" w:eastAsia="Times New Roman" w:hAnsi="Calibri" w:cs="Calibri"/>
                <w:color w:val="000000"/>
              </w:rPr>
            </w:pPr>
            <w:proofErr w:type="spellStart"/>
            <w:r w:rsidRPr="00E70558">
              <w:rPr>
                <w:rFonts w:ascii="Calibri" w:eastAsia="Times New Roman" w:hAnsi="Calibri" w:cs="Calibri"/>
                <w:color w:val="000000"/>
              </w:rPr>
              <w:t>SeattleStartups</w:t>
            </w:r>
            <w:proofErr w:type="spellEnd"/>
          </w:p>
        </w:tc>
        <w:tc>
          <w:tcPr>
            <w:tcW w:w="4675" w:type="dxa"/>
          </w:tcPr>
          <w:p w:rsidR="00E70558" w:rsidRPr="00E70558" w:rsidRDefault="00D14962" w:rsidP="00B40B8E">
            <w:pPr>
              <w:jc w:val="center"/>
              <w:rPr>
                <w:rFonts w:ascii="Calibri" w:eastAsia="Times New Roman" w:hAnsi="Calibri" w:cs="Calibri"/>
                <w:color w:val="000000"/>
              </w:rPr>
            </w:pPr>
            <w:r>
              <w:rPr>
                <w:rFonts w:ascii="Calibri" w:eastAsia="Times New Roman" w:hAnsi="Calibri" w:cs="Calibri"/>
                <w:color w:val="000000"/>
              </w:rPr>
              <w:t>15000</w:t>
            </w:r>
          </w:p>
        </w:tc>
      </w:tr>
      <w:tr w:rsidR="00E70558" w:rsidRPr="00E70558" w:rsidTr="00B40B8E">
        <w:trPr>
          <w:trHeight w:val="290"/>
        </w:trPr>
        <w:tc>
          <w:tcPr>
            <w:tcW w:w="4675" w:type="dxa"/>
            <w:hideMark/>
          </w:tcPr>
          <w:p w:rsidR="00E70558" w:rsidRPr="00E70558" w:rsidRDefault="00E70558" w:rsidP="00E70558">
            <w:pPr>
              <w:jc w:val="center"/>
              <w:rPr>
                <w:rFonts w:ascii="Calibri" w:eastAsia="Times New Roman" w:hAnsi="Calibri" w:cs="Calibri"/>
                <w:color w:val="000000"/>
              </w:rPr>
            </w:pPr>
            <w:proofErr w:type="spellStart"/>
            <w:r w:rsidRPr="00E70558">
              <w:rPr>
                <w:rFonts w:ascii="Calibri" w:eastAsia="Times New Roman" w:hAnsi="Calibri" w:cs="Calibri"/>
                <w:color w:val="000000"/>
              </w:rPr>
              <w:t>HackerNews</w:t>
            </w:r>
            <w:proofErr w:type="spellEnd"/>
          </w:p>
        </w:tc>
        <w:tc>
          <w:tcPr>
            <w:tcW w:w="4675" w:type="dxa"/>
          </w:tcPr>
          <w:p w:rsidR="00E70558" w:rsidRPr="00E70558" w:rsidRDefault="00D14962" w:rsidP="00B40B8E">
            <w:pPr>
              <w:jc w:val="center"/>
              <w:rPr>
                <w:rFonts w:ascii="Calibri" w:eastAsia="Times New Roman" w:hAnsi="Calibri" w:cs="Calibri"/>
                <w:color w:val="000000"/>
              </w:rPr>
            </w:pPr>
            <w:r>
              <w:rPr>
                <w:rFonts w:ascii="Calibri" w:eastAsia="Times New Roman" w:hAnsi="Calibri" w:cs="Calibri"/>
                <w:color w:val="000000"/>
              </w:rPr>
              <w:t>15000</w:t>
            </w:r>
          </w:p>
        </w:tc>
      </w:tr>
      <w:tr w:rsidR="00E70558" w:rsidRPr="00E70558" w:rsidTr="00B40B8E">
        <w:trPr>
          <w:trHeight w:val="290"/>
        </w:trPr>
        <w:tc>
          <w:tcPr>
            <w:tcW w:w="4675" w:type="dxa"/>
            <w:hideMark/>
          </w:tcPr>
          <w:p w:rsidR="00E70558" w:rsidRPr="00E70558" w:rsidRDefault="00E70558" w:rsidP="00E70558">
            <w:pPr>
              <w:jc w:val="center"/>
              <w:rPr>
                <w:rFonts w:ascii="Calibri" w:eastAsia="Times New Roman" w:hAnsi="Calibri" w:cs="Calibri"/>
                <w:color w:val="000000"/>
              </w:rPr>
            </w:pPr>
            <w:r w:rsidRPr="00E70558">
              <w:rPr>
                <w:rFonts w:ascii="Calibri" w:eastAsia="Times New Roman" w:hAnsi="Calibri" w:cs="Calibri"/>
                <w:color w:val="000000"/>
              </w:rPr>
              <w:t>Weather</w:t>
            </w:r>
          </w:p>
        </w:tc>
        <w:tc>
          <w:tcPr>
            <w:tcW w:w="4675" w:type="dxa"/>
          </w:tcPr>
          <w:p w:rsidR="00E70558" w:rsidRPr="00E70558" w:rsidRDefault="00D14962" w:rsidP="00B40B8E">
            <w:pPr>
              <w:jc w:val="center"/>
              <w:rPr>
                <w:rFonts w:ascii="Calibri" w:eastAsia="Times New Roman" w:hAnsi="Calibri" w:cs="Calibri"/>
                <w:color w:val="000000"/>
              </w:rPr>
            </w:pPr>
            <w:r>
              <w:rPr>
                <w:rFonts w:ascii="Calibri" w:eastAsia="Times New Roman" w:hAnsi="Calibri" w:cs="Calibri"/>
                <w:color w:val="000000"/>
              </w:rPr>
              <w:t>15000</w:t>
            </w:r>
          </w:p>
        </w:tc>
      </w:tr>
      <w:tr w:rsidR="00E70558" w:rsidRPr="00E70558" w:rsidTr="00B40B8E">
        <w:trPr>
          <w:trHeight w:val="290"/>
        </w:trPr>
        <w:tc>
          <w:tcPr>
            <w:tcW w:w="4675" w:type="dxa"/>
            <w:hideMark/>
          </w:tcPr>
          <w:p w:rsidR="00E70558" w:rsidRPr="00E70558" w:rsidRDefault="00E70558" w:rsidP="00E70558">
            <w:pPr>
              <w:jc w:val="center"/>
              <w:rPr>
                <w:rFonts w:ascii="Calibri" w:eastAsia="Times New Roman" w:hAnsi="Calibri" w:cs="Calibri"/>
                <w:color w:val="000000"/>
              </w:rPr>
            </w:pPr>
            <w:r w:rsidRPr="00E70558">
              <w:rPr>
                <w:rFonts w:ascii="Calibri" w:eastAsia="Times New Roman" w:hAnsi="Calibri" w:cs="Calibri"/>
                <w:color w:val="000000"/>
              </w:rPr>
              <w:t>Recipes</w:t>
            </w:r>
          </w:p>
        </w:tc>
        <w:tc>
          <w:tcPr>
            <w:tcW w:w="4675" w:type="dxa"/>
          </w:tcPr>
          <w:p w:rsidR="00E70558" w:rsidRPr="00E70558" w:rsidRDefault="00D14962" w:rsidP="00B40B8E">
            <w:pPr>
              <w:jc w:val="center"/>
              <w:rPr>
                <w:rFonts w:ascii="Calibri" w:eastAsia="Times New Roman" w:hAnsi="Calibri" w:cs="Calibri"/>
                <w:color w:val="000000"/>
              </w:rPr>
            </w:pPr>
            <w:r>
              <w:rPr>
                <w:rFonts w:ascii="Calibri" w:eastAsia="Times New Roman" w:hAnsi="Calibri" w:cs="Calibri"/>
                <w:color w:val="000000"/>
              </w:rPr>
              <w:t>15000</w:t>
            </w:r>
          </w:p>
        </w:tc>
      </w:tr>
      <w:tr w:rsidR="00E70558" w:rsidRPr="00E70558" w:rsidTr="00B40B8E">
        <w:trPr>
          <w:trHeight w:val="290"/>
        </w:trPr>
        <w:tc>
          <w:tcPr>
            <w:tcW w:w="4675" w:type="dxa"/>
            <w:hideMark/>
          </w:tcPr>
          <w:p w:rsidR="00E70558" w:rsidRPr="00E70558" w:rsidRDefault="00E70558" w:rsidP="00E70558">
            <w:pPr>
              <w:jc w:val="center"/>
              <w:rPr>
                <w:rFonts w:ascii="Calibri" w:eastAsia="Times New Roman" w:hAnsi="Calibri" w:cs="Calibri"/>
                <w:color w:val="000000"/>
              </w:rPr>
            </w:pPr>
            <w:r w:rsidRPr="00E70558">
              <w:rPr>
                <w:rFonts w:ascii="Calibri" w:eastAsia="Times New Roman" w:hAnsi="Calibri" w:cs="Calibri"/>
                <w:color w:val="000000"/>
              </w:rPr>
              <w:t>Seattle</w:t>
            </w:r>
          </w:p>
        </w:tc>
        <w:tc>
          <w:tcPr>
            <w:tcW w:w="4675" w:type="dxa"/>
          </w:tcPr>
          <w:p w:rsidR="00E70558" w:rsidRPr="00E70558" w:rsidRDefault="00C10AA1" w:rsidP="00B40B8E">
            <w:pPr>
              <w:jc w:val="center"/>
              <w:rPr>
                <w:rFonts w:ascii="Calibri" w:eastAsia="Times New Roman" w:hAnsi="Calibri" w:cs="Calibri"/>
                <w:color w:val="000000"/>
              </w:rPr>
            </w:pPr>
            <w:r>
              <w:rPr>
                <w:rFonts w:ascii="Calibri" w:eastAsia="Times New Roman" w:hAnsi="Calibri" w:cs="Calibri"/>
                <w:color w:val="000000"/>
              </w:rPr>
              <w:t>12000</w:t>
            </w:r>
          </w:p>
        </w:tc>
      </w:tr>
      <w:tr w:rsidR="00E70558" w:rsidRPr="00E70558" w:rsidTr="00B40B8E">
        <w:trPr>
          <w:trHeight w:val="290"/>
        </w:trPr>
        <w:tc>
          <w:tcPr>
            <w:tcW w:w="4675" w:type="dxa"/>
            <w:hideMark/>
          </w:tcPr>
          <w:p w:rsidR="00E70558" w:rsidRPr="00E70558" w:rsidRDefault="00E70558" w:rsidP="00E70558">
            <w:pPr>
              <w:jc w:val="center"/>
              <w:rPr>
                <w:rFonts w:ascii="Calibri" w:eastAsia="Times New Roman" w:hAnsi="Calibri" w:cs="Calibri"/>
                <w:color w:val="000000"/>
              </w:rPr>
            </w:pPr>
            <w:r w:rsidRPr="00E70558">
              <w:rPr>
                <w:rFonts w:ascii="Calibri" w:eastAsia="Times New Roman" w:hAnsi="Calibri" w:cs="Calibri"/>
                <w:color w:val="000000"/>
              </w:rPr>
              <w:t>Portland</w:t>
            </w:r>
          </w:p>
        </w:tc>
        <w:tc>
          <w:tcPr>
            <w:tcW w:w="4675" w:type="dxa"/>
          </w:tcPr>
          <w:p w:rsidR="00E70558" w:rsidRPr="00E70558" w:rsidRDefault="00C10AA1" w:rsidP="00B40B8E">
            <w:pPr>
              <w:jc w:val="center"/>
              <w:rPr>
                <w:rFonts w:ascii="Calibri" w:eastAsia="Times New Roman" w:hAnsi="Calibri" w:cs="Calibri"/>
                <w:color w:val="000000"/>
              </w:rPr>
            </w:pPr>
            <w:r>
              <w:rPr>
                <w:rFonts w:ascii="Calibri" w:eastAsia="Times New Roman" w:hAnsi="Calibri" w:cs="Calibri"/>
                <w:color w:val="000000"/>
              </w:rPr>
              <w:t>12000</w:t>
            </w:r>
          </w:p>
        </w:tc>
      </w:tr>
      <w:tr w:rsidR="00E70558" w:rsidRPr="00E70558" w:rsidTr="00B40B8E">
        <w:trPr>
          <w:trHeight w:val="290"/>
        </w:trPr>
        <w:tc>
          <w:tcPr>
            <w:tcW w:w="4675" w:type="dxa"/>
            <w:hideMark/>
          </w:tcPr>
          <w:p w:rsidR="00E70558" w:rsidRPr="00E70558" w:rsidRDefault="00E70558" w:rsidP="00E70558">
            <w:pPr>
              <w:jc w:val="center"/>
              <w:rPr>
                <w:rFonts w:ascii="Calibri" w:eastAsia="Times New Roman" w:hAnsi="Calibri" w:cs="Calibri"/>
                <w:color w:val="000000"/>
              </w:rPr>
            </w:pPr>
            <w:proofErr w:type="spellStart"/>
            <w:r w:rsidRPr="00E70558">
              <w:rPr>
                <w:rFonts w:ascii="Calibri" w:eastAsia="Times New Roman" w:hAnsi="Calibri" w:cs="Calibri"/>
                <w:color w:val="000000"/>
              </w:rPr>
              <w:t>SanDiego</w:t>
            </w:r>
            <w:proofErr w:type="spellEnd"/>
          </w:p>
        </w:tc>
        <w:tc>
          <w:tcPr>
            <w:tcW w:w="4675" w:type="dxa"/>
          </w:tcPr>
          <w:p w:rsidR="00E70558" w:rsidRPr="00E70558" w:rsidRDefault="00C10AA1" w:rsidP="00B40B8E">
            <w:pPr>
              <w:jc w:val="center"/>
              <w:rPr>
                <w:rFonts w:ascii="Calibri" w:eastAsia="Times New Roman" w:hAnsi="Calibri" w:cs="Calibri"/>
                <w:color w:val="000000"/>
              </w:rPr>
            </w:pPr>
            <w:r>
              <w:rPr>
                <w:rFonts w:ascii="Calibri" w:eastAsia="Times New Roman" w:hAnsi="Calibri" w:cs="Calibri"/>
                <w:color w:val="000000"/>
              </w:rPr>
              <w:t>12000</w:t>
            </w:r>
          </w:p>
        </w:tc>
      </w:tr>
      <w:tr w:rsidR="00E70558" w:rsidRPr="00E70558" w:rsidTr="00B40B8E">
        <w:trPr>
          <w:trHeight w:val="290"/>
        </w:trPr>
        <w:tc>
          <w:tcPr>
            <w:tcW w:w="4675" w:type="dxa"/>
            <w:hideMark/>
          </w:tcPr>
          <w:p w:rsidR="00E70558" w:rsidRPr="00E70558" w:rsidRDefault="00E70558" w:rsidP="00E70558">
            <w:pPr>
              <w:jc w:val="center"/>
              <w:rPr>
                <w:rFonts w:ascii="Calibri" w:eastAsia="Times New Roman" w:hAnsi="Calibri" w:cs="Calibri"/>
                <w:color w:val="000000"/>
              </w:rPr>
            </w:pPr>
            <w:r w:rsidRPr="00E70558">
              <w:rPr>
                <w:rFonts w:ascii="Calibri" w:eastAsia="Times New Roman" w:hAnsi="Calibri" w:cs="Calibri"/>
                <w:color w:val="000000"/>
              </w:rPr>
              <w:t>Mumbai</w:t>
            </w:r>
          </w:p>
        </w:tc>
        <w:tc>
          <w:tcPr>
            <w:tcW w:w="4675" w:type="dxa"/>
          </w:tcPr>
          <w:p w:rsidR="00E70558" w:rsidRPr="00E70558" w:rsidRDefault="00C10AA1" w:rsidP="00B40B8E">
            <w:pPr>
              <w:jc w:val="center"/>
              <w:rPr>
                <w:rFonts w:ascii="Calibri" w:eastAsia="Times New Roman" w:hAnsi="Calibri" w:cs="Calibri"/>
                <w:color w:val="000000"/>
              </w:rPr>
            </w:pPr>
            <w:r>
              <w:rPr>
                <w:rFonts w:ascii="Calibri" w:eastAsia="Times New Roman" w:hAnsi="Calibri" w:cs="Calibri"/>
                <w:color w:val="000000"/>
              </w:rPr>
              <w:t>12000</w:t>
            </w:r>
          </w:p>
        </w:tc>
      </w:tr>
      <w:tr w:rsidR="00E70558" w:rsidRPr="00E70558" w:rsidTr="00B40B8E">
        <w:trPr>
          <w:trHeight w:val="290"/>
        </w:trPr>
        <w:tc>
          <w:tcPr>
            <w:tcW w:w="4675" w:type="dxa"/>
            <w:hideMark/>
          </w:tcPr>
          <w:p w:rsidR="00E70558" w:rsidRPr="00E70558" w:rsidRDefault="00E70558" w:rsidP="00E70558">
            <w:pPr>
              <w:jc w:val="center"/>
              <w:rPr>
                <w:rFonts w:ascii="Calibri" w:eastAsia="Times New Roman" w:hAnsi="Calibri" w:cs="Calibri"/>
                <w:color w:val="000000"/>
              </w:rPr>
            </w:pPr>
            <w:r w:rsidRPr="00E70558">
              <w:rPr>
                <w:rFonts w:ascii="Calibri" w:eastAsia="Times New Roman" w:hAnsi="Calibri" w:cs="Calibri"/>
                <w:color w:val="000000"/>
              </w:rPr>
              <w:t>Jaipur</w:t>
            </w:r>
          </w:p>
        </w:tc>
        <w:tc>
          <w:tcPr>
            <w:tcW w:w="4675" w:type="dxa"/>
          </w:tcPr>
          <w:p w:rsidR="00E70558" w:rsidRPr="00E70558" w:rsidRDefault="00C10AA1" w:rsidP="00B40B8E">
            <w:pPr>
              <w:jc w:val="center"/>
              <w:rPr>
                <w:rFonts w:ascii="Calibri" w:eastAsia="Times New Roman" w:hAnsi="Calibri" w:cs="Calibri"/>
                <w:color w:val="000000"/>
              </w:rPr>
            </w:pPr>
            <w:r>
              <w:rPr>
                <w:rFonts w:ascii="Calibri" w:eastAsia="Times New Roman" w:hAnsi="Calibri" w:cs="Calibri"/>
                <w:color w:val="000000"/>
              </w:rPr>
              <w:t>12000</w:t>
            </w:r>
          </w:p>
        </w:tc>
      </w:tr>
      <w:tr w:rsidR="00E70558" w:rsidRPr="00E70558" w:rsidTr="00B40B8E">
        <w:trPr>
          <w:trHeight w:val="290"/>
        </w:trPr>
        <w:tc>
          <w:tcPr>
            <w:tcW w:w="4675" w:type="dxa"/>
            <w:hideMark/>
          </w:tcPr>
          <w:p w:rsidR="00E70558" w:rsidRPr="00E70558" w:rsidRDefault="00E70558" w:rsidP="00E70558">
            <w:pPr>
              <w:jc w:val="center"/>
              <w:rPr>
                <w:rFonts w:ascii="Calibri" w:eastAsia="Times New Roman" w:hAnsi="Calibri" w:cs="Calibri"/>
                <w:color w:val="000000"/>
              </w:rPr>
            </w:pPr>
            <w:r w:rsidRPr="00E70558">
              <w:rPr>
                <w:rFonts w:ascii="Calibri" w:eastAsia="Times New Roman" w:hAnsi="Calibri" w:cs="Calibri"/>
                <w:color w:val="000000"/>
              </w:rPr>
              <w:t>Chicago</w:t>
            </w:r>
          </w:p>
        </w:tc>
        <w:tc>
          <w:tcPr>
            <w:tcW w:w="4675" w:type="dxa"/>
          </w:tcPr>
          <w:p w:rsidR="00E70558" w:rsidRPr="00E70558" w:rsidRDefault="00C10AA1" w:rsidP="00B40B8E">
            <w:pPr>
              <w:jc w:val="center"/>
              <w:rPr>
                <w:rFonts w:ascii="Calibri" w:eastAsia="Times New Roman" w:hAnsi="Calibri" w:cs="Calibri"/>
                <w:color w:val="000000"/>
              </w:rPr>
            </w:pPr>
            <w:r>
              <w:rPr>
                <w:rFonts w:ascii="Calibri" w:eastAsia="Times New Roman" w:hAnsi="Calibri" w:cs="Calibri"/>
                <w:color w:val="000000"/>
              </w:rPr>
              <w:t>9000</w:t>
            </w:r>
          </w:p>
        </w:tc>
      </w:tr>
      <w:tr w:rsidR="00E70558" w:rsidRPr="00E70558" w:rsidTr="00B40B8E">
        <w:trPr>
          <w:trHeight w:val="290"/>
        </w:trPr>
        <w:tc>
          <w:tcPr>
            <w:tcW w:w="4675" w:type="dxa"/>
            <w:hideMark/>
          </w:tcPr>
          <w:p w:rsidR="00E70558" w:rsidRPr="00E70558" w:rsidRDefault="00E70558" w:rsidP="00E70558">
            <w:pPr>
              <w:jc w:val="center"/>
              <w:rPr>
                <w:rFonts w:ascii="Calibri" w:eastAsia="Times New Roman" w:hAnsi="Calibri" w:cs="Calibri"/>
                <w:color w:val="000000"/>
              </w:rPr>
            </w:pPr>
            <w:r w:rsidRPr="00E70558">
              <w:rPr>
                <w:rFonts w:ascii="Calibri" w:eastAsia="Times New Roman" w:hAnsi="Calibri" w:cs="Calibri"/>
                <w:color w:val="000000"/>
              </w:rPr>
              <w:t>Boston</w:t>
            </w:r>
          </w:p>
        </w:tc>
        <w:tc>
          <w:tcPr>
            <w:tcW w:w="4675" w:type="dxa"/>
          </w:tcPr>
          <w:p w:rsidR="00E70558" w:rsidRPr="00E70558" w:rsidRDefault="00C10AA1" w:rsidP="00B40B8E">
            <w:pPr>
              <w:jc w:val="center"/>
              <w:rPr>
                <w:rFonts w:ascii="Calibri" w:eastAsia="Times New Roman" w:hAnsi="Calibri" w:cs="Calibri"/>
                <w:color w:val="000000"/>
              </w:rPr>
            </w:pPr>
            <w:r>
              <w:rPr>
                <w:rFonts w:ascii="Calibri" w:eastAsia="Times New Roman" w:hAnsi="Calibri" w:cs="Calibri"/>
                <w:color w:val="000000"/>
              </w:rPr>
              <w:t>9000</w:t>
            </w:r>
          </w:p>
        </w:tc>
      </w:tr>
      <w:tr w:rsidR="00E70558" w:rsidRPr="00E70558" w:rsidTr="00B40B8E">
        <w:trPr>
          <w:trHeight w:val="290"/>
        </w:trPr>
        <w:tc>
          <w:tcPr>
            <w:tcW w:w="4675" w:type="dxa"/>
            <w:hideMark/>
          </w:tcPr>
          <w:p w:rsidR="00E70558" w:rsidRPr="00E70558" w:rsidRDefault="00E70558" w:rsidP="00E70558">
            <w:pPr>
              <w:jc w:val="center"/>
              <w:rPr>
                <w:rFonts w:ascii="Calibri" w:eastAsia="Times New Roman" w:hAnsi="Calibri" w:cs="Calibri"/>
                <w:color w:val="000000"/>
              </w:rPr>
            </w:pPr>
            <w:r w:rsidRPr="00E70558">
              <w:rPr>
                <w:rFonts w:ascii="Calibri" w:eastAsia="Times New Roman" w:hAnsi="Calibri" w:cs="Calibri"/>
                <w:color w:val="000000"/>
              </w:rPr>
              <w:t>Delhi</w:t>
            </w:r>
          </w:p>
        </w:tc>
        <w:tc>
          <w:tcPr>
            <w:tcW w:w="4675" w:type="dxa"/>
          </w:tcPr>
          <w:p w:rsidR="00E70558" w:rsidRPr="00E70558" w:rsidRDefault="00C10AA1" w:rsidP="00B40B8E">
            <w:pPr>
              <w:jc w:val="center"/>
              <w:rPr>
                <w:rFonts w:ascii="Calibri" w:eastAsia="Times New Roman" w:hAnsi="Calibri" w:cs="Calibri"/>
                <w:color w:val="000000"/>
              </w:rPr>
            </w:pPr>
            <w:r>
              <w:rPr>
                <w:rFonts w:ascii="Calibri" w:eastAsia="Times New Roman" w:hAnsi="Calibri" w:cs="Calibri"/>
                <w:color w:val="000000"/>
              </w:rPr>
              <w:t>9000</w:t>
            </w:r>
          </w:p>
        </w:tc>
      </w:tr>
      <w:tr w:rsidR="00E70558" w:rsidRPr="00E70558" w:rsidTr="00B40B8E">
        <w:trPr>
          <w:trHeight w:val="290"/>
        </w:trPr>
        <w:tc>
          <w:tcPr>
            <w:tcW w:w="4675" w:type="dxa"/>
            <w:hideMark/>
          </w:tcPr>
          <w:p w:rsidR="00E70558" w:rsidRPr="00E70558" w:rsidRDefault="00E70558" w:rsidP="00E70558">
            <w:pPr>
              <w:jc w:val="center"/>
              <w:rPr>
                <w:rFonts w:ascii="Calibri" w:eastAsia="Times New Roman" w:hAnsi="Calibri" w:cs="Calibri"/>
                <w:color w:val="000000"/>
              </w:rPr>
            </w:pPr>
            <w:proofErr w:type="spellStart"/>
            <w:r w:rsidRPr="00E70558">
              <w:rPr>
                <w:rFonts w:ascii="Calibri" w:eastAsia="Times New Roman" w:hAnsi="Calibri" w:cs="Calibri"/>
                <w:color w:val="000000"/>
              </w:rPr>
              <w:t>NewYork</w:t>
            </w:r>
            <w:proofErr w:type="spellEnd"/>
          </w:p>
        </w:tc>
        <w:tc>
          <w:tcPr>
            <w:tcW w:w="4675" w:type="dxa"/>
          </w:tcPr>
          <w:p w:rsidR="00E70558" w:rsidRPr="00E70558" w:rsidRDefault="00C10AA1" w:rsidP="00B40B8E">
            <w:pPr>
              <w:jc w:val="center"/>
              <w:rPr>
                <w:rFonts w:ascii="Calibri" w:eastAsia="Times New Roman" w:hAnsi="Calibri" w:cs="Calibri"/>
                <w:color w:val="000000"/>
              </w:rPr>
            </w:pPr>
            <w:r>
              <w:rPr>
                <w:rFonts w:ascii="Calibri" w:eastAsia="Times New Roman" w:hAnsi="Calibri" w:cs="Calibri"/>
                <w:color w:val="000000"/>
              </w:rPr>
              <w:t>9000</w:t>
            </w:r>
          </w:p>
        </w:tc>
      </w:tr>
      <w:tr w:rsidR="00E70558" w:rsidRPr="00E70558" w:rsidTr="00B40B8E">
        <w:trPr>
          <w:trHeight w:val="290"/>
        </w:trPr>
        <w:tc>
          <w:tcPr>
            <w:tcW w:w="4675" w:type="dxa"/>
            <w:hideMark/>
          </w:tcPr>
          <w:p w:rsidR="00E70558" w:rsidRPr="00E70558" w:rsidRDefault="00E70558" w:rsidP="00E70558">
            <w:pPr>
              <w:jc w:val="center"/>
              <w:rPr>
                <w:rFonts w:ascii="Calibri" w:eastAsia="Times New Roman" w:hAnsi="Calibri" w:cs="Calibri"/>
                <w:color w:val="000000"/>
              </w:rPr>
            </w:pPr>
            <w:proofErr w:type="spellStart"/>
            <w:r w:rsidRPr="00E70558">
              <w:rPr>
                <w:rFonts w:ascii="Calibri" w:eastAsia="Times New Roman" w:hAnsi="Calibri" w:cs="Calibri"/>
                <w:color w:val="000000"/>
              </w:rPr>
              <w:t>WashingtonDC</w:t>
            </w:r>
            <w:proofErr w:type="spellEnd"/>
          </w:p>
        </w:tc>
        <w:tc>
          <w:tcPr>
            <w:tcW w:w="4675" w:type="dxa"/>
          </w:tcPr>
          <w:p w:rsidR="00E70558" w:rsidRPr="00E70558" w:rsidRDefault="00C10AA1" w:rsidP="00B40B8E">
            <w:pPr>
              <w:jc w:val="center"/>
              <w:rPr>
                <w:rFonts w:ascii="Calibri" w:eastAsia="Times New Roman" w:hAnsi="Calibri" w:cs="Calibri"/>
                <w:color w:val="000000"/>
              </w:rPr>
            </w:pPr>
            <w:r>
              <w:rPr>
                <w:rFonts w:ascii="Calibri" w:eastAsia="Times New Roman" w:hAnsi="Calibri" w:cs="Calibri"/>
                <w:color w:val="000000"/>
              </w:rPr>
              <w:t>9000</w:t>
            </w:r>
          </w:p>
        </w:tc>
      </w:tr>
      <w:tr w:rsidR="00E70558" w:rsidRPr="00E70558" w:rsidTr="00B40B8E">
        <w:trPr>
          <w:trHeight w:val="290"/>
        </w:trPr>
        <w:tc>
          <w:tcPr>
            <w:tcW w:w="4675" w:type="dxa"/>
            <w:hideMark/>
          </w:tcPr>
          <w:p w:rsidR="00E70558" w:rsidRPr="00E70558" w:rsidRDefault="00E70558" w:rsidP="00E70558">
            <w:pPr>
              <w:jc w:val="center"/>
              <w:rPr>
                <w:rFonts w:ascii="Calibri" w:eastAsia="Times New Roman" w:hAnsi="Calibri" w:cs="Calibri"/>
                <w:color w:val="000000"/>
              </w:rPr>
            </w:pPr>
            <w:r w:rsidRPr="00E70558">
              <w:rPr>
                <w:rFonts w:ascii="Calibri" w:eastAsia="Times New Roman" w:hAnsi="Calibri" w:cs="Calibri"/>
                <w:color w:val="000000"/>
              </w:rPr>
              <w:t>Paris</w:t>
            </w:r>
          </w:p>
        </w:tc>
        <w:tc>
          <w:tcPr>
            <w:tcW w:w="4675" w:type="dxa"/>
          </w:tcPr>
          <w:p w:rsidR="00E70558" w:rsidRPr="00E70558" w:rsidRDefault="00C10AA1" w:rsidP="00B40B8E">
            <w:pPr>
              <w:jc w:val="center"/>
              <w:rPr>
                <w:rFonts w:ascii="Calibri" w:eastAsia="Times New Roman" w:hAnsi="Calibri" w:cs="Calibri"/>
                <w:color w:val="000000"/>
              </w:rPr>
            </w:pPr>
            <w:r>
              <w:rPr>
                <w:rFonts w:ascii="Calibri" w:eastAsia="Times New Roman" w:hAnsi="Calibri" w:cs="Calibri"/>
                <w:color w:val="000000"/>
              </w:rPr>
              <w:t>9000</w:t>
            </w:r>
          </w:p>
        </w:tc>
      </w:tr>
      <w:tr w:rsidR="00E70558" w:rsidRPr="00E70558" w:rsidTr="00B40B8E">
        <w:trPr>
          <w:trHeight w:val="290"/>
        </w:trPr>
        <w:tc>
          <w:tcPr>
            <w:tcW w:w="4675" w:type="dxa"/>
            <w:hideMark/>
          </w:tcPr>
          <w:p w:rsidR="00E70558" w:rsidRPr="00E70558" w:rsidRDefault="00E70558" w:rsidP="00E70558">
            <w:pPr>
              <w:jc w:val="center"/>
              <w:rPr>
                <w:rFonts w:ascii="Calibri" w:eastAsia="Times New Roman" w:hAnsi="Calibri" w:cs="Calibri"/>
                <w:color w:val="000000"/>
              </w:rPr>
            </w:pPr>
            <w:r w:rsidRPr="00E70558">
              <w:rPr>
                <w:rFonts w:ascii="Calibri" w:eastAsia="Times New Roman" w:hAnsi="Calibri" w:cs="Calibri"/>
                <w:color w:val="000000"/>
              </w:rPr>
              <w:lastRenderedPageBreak/>
              <w:t>London</w:t>
            </w:r>
          </w:p>
        </w:tc>
        <w:tc>
          <w:tcPr>
            <w:tcW w:w="4675" w:type="dxa"/>
          </w:tcPr>
          <w:p w:rsidR="00E70558" w:rsidRPr="00E70558" w:rsidRDefault="00C10AA1" w:rsidP="00B40B8E">
            <w:pPr>
              <w:jc w:val="center"/>
              <w:rPr>
                <w:rFonts w:ascii="Calibri" w:eastAsia="Times New Roman" w:hAnsi="Calibri" w:cs="Calibri"/>
                <w:color w:val="000000"/>
              </w:rPr>
            </w:pPr>
            <w:r>
              <w:rPr>
                <w:rFonts w:ascii="Calibri" w:eastAsia="Times New Roman" w:hAnsi="Calibri" w:cs="Calibri"/>
                <w:color w:val="000000"/>
              </w:rPr>
              <w:t>9000</w:t>
            </w:r>
          </w:p>
        </w:tc>
      </w:tr>
      <w:tr w:rsidR="00E70558" w:rsidRPr="00E70558" w:rsidTr="00B40B8E">
        <w:trPr>
          <w:trHeight w:val="290"/>
        </w:trPr>
        <w:tc>
          <w:tcPr>
            <w:tcW w:w="4675" w:type="dxa"/>
            <w:hideMark/>
          </w:tcPr>
          <w:p w:rsidR="00E70558" w:rsidRPr="00E70558" w:rsidRDefault="00E70558" w:rsidP="00E70558">
            <w:pPr>
              <w:jc w:val="center"/>
              <w:rPr>
                <w:rFonts w:ascii="Calibri" w:eastAsia="Times New Roman" w:hAnsi="Calibri" w:cs="Calibri"/>
                <w:color w:val="000000"/>
              </w:rPr>
            </w:pPr>
            <w:r w:rsidRPr="00E70558">
              <w:rPr>
                <w:rFonts w:ascii="Calibri" w:eastAsia="Times New Roman" w:hAnsi="Calibri" w:cs="Calibri"/>
                <w:color w:val="000000"/>
              </w:rPr>
              <w:t>UK</w:t>
            </w:r>
          </w:p>
        </w:tc>
        <w:tc>
          <w:tcPr>
            <w:tcW w:w="4675" w:type="dxa"/>
          </w:tcPr>
          <w:p w:rsidR="00E70558" w:rsidRPr="00E70558" w:rsidRDefault="00C10AA1" w:rsidP="00B40B8E">
            <w:pPr>
              <w:jc w:val="center"/>
              <w:rPr>
                <w:rFonts w:ascii="Calibri" w:eastAsia="Times New Roman" w:hAnsi="Calibri" w:cs="Calibri"/>
                <w:color w:val="000000"/>
              </w:rPr>
            </w:pPr>
            <w:r>
              <w:rPr>
                <w:rFonts w:ascii="Calibri" w:eastAsia="Times New Roman" w:hAnsi="Calibri" w:cs="Calibri"/>
                <w:color w:val="000000"/>
              </w:rPr>
              <w:t>9000</w:t>
            </w:r>
          </w:p>
        </w:tc>
      </w:tr>
      <w:tr w:rsidR="00EC5F92" w:rsidRPr="00E70558" w:rsidTr="00B40B8E">
        <w:trPr>
          <w:trHeight w:val="290"/>
        </w:trPr>
        <w:tc>
          <w:tcPr>
            <w:tcW w:w="4675" w:type="dxa"/>
          </w:tcPr>
          <w:p w:rsidR="00EC5F92" w:rsidRPr="00E70558" w:rsidRDefault="00EC5F92" w:rsidP="00E70558">
            <w:pPr>
              <w:jc w:val="center"/>
              <w:rPr>
                <w:rFonts w:ascii="Calibri" w:eastAsia="Times New Roman" w:hAnsi="Calibri" w:cs="Calibri"/>
                <w:color w:val="000000"/>
              </w:rPr>
            </w:pPr>
            <w:r>
              <w:rPr>
                <w:rFonts w:ascii="Calibri" w:eastAsia="Times New Roman" w:hAnsi="Calibri" w:cs="Calibri"/>
                <w:color w:val="000000"/>
              </w:rPr>
              <w:t>California</w:t>
            </w:r>
          </w:p>
        </w:tc>
        <w:tc>
          <w:tcPr>
            <w:tcW w:w="4675" w:type="dxa"/>
          </w:tcPr>
          <w:p w:rsidR="00EC5F92" w:rsidRDefault="00EC5F92" w:rsidP="00B40B8E">
            <w:pPr>
              <w:jc w:val="center"/>
              <w:rPr>
                <w:rFonts w:ascii="Calibri" w:eastAsia="Times New Roman" w:hAnsi="Calibri" w:cs="Calibri"/>
                <w:color w:val="000000"/>
              </w:rPr>
            </w:pPr>
            <w:r>
              <w:rPr>
                <w:rFonts w:ascii="Calibri" w:eastAsia="Times New Roman" w:hAnsi="Calibri" w:cs="Calibri"/>
                <w:color w:val="000000"/>
              </w:rPr>
              <w:t>9000</w:t>
            </w:r>
          </w:p>
        </w:tc>
      </w:tr>
      <w:tr w:rsidR="00EC5F92" w:rsidRPr="00E70558" w:rsidTr="00B40B8E">
        <w:trPr>
          <w:trHeight w:val="290"/>
        </w:trPr>
        <w:tc>
          <w:tcPr>
            <w:tcW w:w="4675" w:type="dxa"/>
          </w:tcPr>
          <w:p w:rsidR="00EC5F92" w:rsidRPr="00E70558" w:rsidRDefault="00EC5F92" w:rsidP="00E70558">
            <w:pPr>
              <w:jc w:val="center"/>
              <w:rPr>
                <w:rFonts w:ascii="Calibri" w:eastAsia="Times New Roman" w:hAnsi="Calibri" w:cs="Calibri"/>
                <w:color w:val="000000"/>
              </w:rPr>
            </w:pPr>
            <w:r>
              <w:rPr>
                <w:rFonts w:ascii="Calibri" w:eastAsia="Times New Roman" w:hAnsi="Calibri" w:cs="Calibri"/>
                <w:color w:val="000000"/>
              </w:rPr>
              <w:t>Texas</w:t>
            </w:r>
          </w:p>
        </w:tc>
        <w:tc>
          <w:tcPr>
            <w:tcW w:w="4675" w:type="dxa"/>
          </w:tcPr>
          <w:p w:rsidR="00EC5F92" w:rsidRDefault="00EC5F92" w:rsidP="00B40B8E">
            <w:pPr>
              <w:jc w:val="center"/>
              <w:rPr>
                <w:rFonts w:ascii="Calibri" w:eastAsia="Times New Roman" w:hAnsi="Calibri" w:cs="Calibri"/>
                <w:color w:val="000000"/>
              </w:rPr>
            </w:pPr>
            <w:r>
              <w:rPr>
                <w:rFonts w:ascii="Calibri" w:eastAsia="Times New Roman" w:hAnsi="Calibri" w:cs="Calibri"/>
                <w:color w:val="000000"/>
              </w:rPr>
              <w:t>9000</w:t>
            </w:r>
          </w:p>
        </w:tc>
      </w:tr>
    </w:tbl>
    <w:p w:rsidR="00E70558" w:rsidRDefault="00E70558" w:rsidP="001B143D"/>
    <w:p w:rsidR="001A27C8" w:rsidRDefault="001A27C8" w:rsidP="001B143D"/>
    <w:p w:rsidR="001A27C8" w:rsidRDefault="001A27C8" w:rsidP="001B143D">
      <w:r>
        <w:t>Following is a picture of the CPU utilization of the 10 machines we used for running our web tier and Kafka servers:</w:t>
      </w:r>
    </w:p>
    <w:p w:rsidR="004F7177" w:rsidRDefault="004F7177" w:rsidP="001B143D">
      <w:r>
        <w:rPr>
          <w:noProof/>
        </w:rPr>
        <w:drawing>
          <wp:inline distT="0" distB="0" distL="0" distR="0" wp14:anchorId="444D27C7" wp14:editId="351E1C77">
            <wp:extent cx="5943600" cy="3960495"/>
            <wp:effectExtent l="19050" t="19050" r="19050" b="209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60495"/>
                    </a:xfrm>
                    <a:prstGeom prst="rect">
                      <a:avLst/>
                    </a:prstGeom>
                    <a:ln w="3175">
                      <a:solidFill>
                        <a:schemeClr val="tx1"/>
                      </a:solidFill>
                    </a:ln>
                  </pic:spPr>
                </pic:pic>
              </a:graphicData>
            </a:graphic>
          </wp:inline>
        </w:drawing>
      </w:r>
      <w:bookmarkStart w:id="0" w:name="_GoBack"/>
      <w:bookmarkEnd w:id="0"/>
    </w:p>
    <w:p w:rsidR="001F01EB" w:rsidRDefault="001F01EB" w:rsidP="001B143D"/>
    <w:p w:rsidR="001F01EB" w:rsidRDefault="001F01EB" w:rsidP="001B143D">
      <w:r>
        <w:t>Observations:</w:t>
      </w:r>
    </w:p>
    <w:p w:rsidR="00E26A60" w:rsidRDefault="00E26A60" w:rsidP="001F01EB">
      <w:pPr>
        <w:pStyle w:val="ListParagraph"/>
        <w:numPr>
          <w:ilvl w:val="0"/>
          <w:numId w:val="3"/>
        </w:numPr>
      </w:pPr>
      <w:r>
        <w:t xml:space="preserve">We observed that only the number of threads was truly reflecting the degree of parallelism. Increasing number of messages just increased the wall times as </w:t>
      </w:r>
      <w:r w:rsidR="00D05D24">
        <w:t>each subscriber would read the messages sequentially. Thus for a total number of 5000 messages, if we tried 50 pubs with 100 messages each and the other combination of 10 pubs with 500 messages each, the former required less run time, as it had higher degree of parallelism.</w:t>
      </w:r>
    </w:p>
    <w:p w:rsidR="001F01EB" w:rsidRDefault="001A27C8" w:rsidP="001F01EB">
      <w:pPr>
        <w:pStyle w:val="ListParagraph"/>
        <w:numPr>
          <w:ilvl w:val="0"/>
          <w:numId w:val="3"/>
        </w:numPr>
      </w:pPr>
      <w:r>
        <w:t>As can be seen, the load on the machines never increased more than 15%, which shows that our server was well scaled and the load was also well distributed. Our major limitation was that we were not able to send requests from AWS instances and thus used our own laptops to send requests. The network caused huge delays and thus slowed down the subscriber clients.</w:t>
      </w:r>
    </w:p>
    <w:p w:rsidR="001F01EB" w:rsidRDefault="0036552B" w:rsidP="001B143D">
      <w:pPr>
        <w:pStyle w:val="ListParagraph"/>
        <w:numPr>
          <w:ilvl w:val="0"/>
          <w:numId w:val="3"/>
        </w:numPr>
      </w:pPr>
      <w:r>
        <w:lastRenderedPageBreak/>
        <w:t xml:space="preserve">Another limitation of using our own machines was that we could not increase the total number of publisher threads on our respective machines as we kept getting socket connection errors for more number of threads. </w:t>
      </w:r>
    </w:p>
    <w:p w:rsidR="001A27C8" w:rsidRDefault="001F01EB" w:rsidP="001B143D">
      <w:pPr>
        <w:pStyle w:val="ListParagraph"/>
        <w:numPr>
          <w:ilvl w:val="0"/>
          <w:numId w:val="3"/>
        </w:numPr>
      </w:pPr>
      <w:r>
        <w:t>A</w:t>
      </w:r>
      <w:r w:rsidR="001A27C8">
        <w:t xml:space="preserve">s per the requirements, we had as many number of subscribers as the topics. Each subscriber was supposed to receive all the messages published for the respective topic. We created 5 partitions for each topic. The publishers were able to send their messages to different partition, which led to </w:t>
      </w:r>
      <w:r w:rsidR="003F7E90">
        <w:t>higher degree of parallelism for publishers and thus we saw smaller wall times. But since the subscribers had to receive all the messages for a topic, there was no parallelism for subscribers and thus we saw higher wall times for subscribers.</w:t>
      </w:r>
    </w:p>
    <w:p w:rsidR="00EC5F92" w:rsidRPr="00B32DE4" w:rsidRDefault="00EC5F92" w:rsidP="001B143D"/>
    <w:sectPr w:rsidR="00EC5F92" w:rsidRPr="00B32D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66329A"/>
    <w:multiLevelType w:val="hybridMultilevel"/>
    <w:tmpl w:val="304AD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9911D6"/>
    <w:multiLevelType w:val="hybridMultilevel"/>
    <w:tmpl w:val="40B48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CD3189"/>
    <w:multiLevelType w:val="hybridMultilevel"/>
    <w:tmpl w:val="3C2CD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DE4"/>
    <w:rsid w:val="001A27C8"/>
    <w:rsid w:val="001B143D"/>
    <w:rsid w:val="001F01EB"/>
    <w:rsid w:val="001F3841"/>
    <w:rsid w:val="002F4885"/>
    <w:rsid w:val="0036552B"/>
    <w:rsid w:val="003F7E90"/>
    <w:rsid w:val="0046377A"/>
    <w:rsid w:val="004E51F6"/>
    <w:rsid w:val="004F7177"/>
    <w:rsid w:val="00542BF2"/>
    <w:rsid w:val="0054676B"/>
    <w:rsid w:val="005B4288"/>
    <w:rsid w:val="00615AAF"/>
    <w:rsid w:val="00873BC6"/>
    <w:rsid w:val="00AB4371"/>
    <w:rsid w:val="00B27645"/>
    <w:rsid w:val="00B32DE4"/>
    <w:rsid w:val="00B40B8E"/>
    <w:rsid w:val="00C10AA1"/>
    <w:rsid w:val="00C37D23"/>
    <w:rsid w:val="00D05D24"/>
    <w:rsid w:val="00D14962"/>
    <w:rsid w:val="00DF0AD6"/>
    <w:rsid w:val="00E26A60"/>
    <w:rsid w:val="00E70558"/>
    <w:rsid w:val="00E931E8"/>
    <w:rsid w:val="00EC5F92"/>
    <w:rsid w:val="00ED42A3"/>
    <w:rsid w:val="00EE3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B24133-847E-4F40-B67A-0D43A5058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32D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2DE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F0AD6"/>
    <w:pPr>
      <w:ind w:left="720"/>
      <w:contextualSpacing/>
    </w:pPr>
  </w:style>
  <w:style w:type="table" w:styleId="TableGrid">
    <w:name w:val="Table Grid"/>
    <w:basedOn w:val="TableNormal"/>
    <w:uiPriority w:val="39"/>
    <w:rsid w:val="001B14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3594837">
      <w:bodyDiv w:val="1"/>
      <w:marLeft w:val="0"/>
      <w:marRight w:val="0"/>
      <w:marTop w:val="0"/>
      <w:marBottom w:val="0"/>
      <w:divBdr>
        <w:top w:val="none" w:sz="0" w:space="0" w:color="auto"/>
        <w:left w:val="none" w:sz="0" w:space="0" w:color="auto"/>
        <w:bottom w:val="none" w:sz="0" w:space="0" w:color="auto"/>
        <w:right w:val="none" w:sz="0" w:space="0" w:color="auto"/>
      </w:divBdr>
    </w:div>
    <w:div w:id="1786385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6</Pages>
  <Words>459</Words>
  <Characters>2620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Praneeta Jhanwar</dc:creator>
  <cp:keywords/>
  <dc:description/>
  <cp:lastModifiedBy>Praneeta Jhanwar</cp:lastModifiedBy>
  <cp:revision>26</cp:revision>
  <dcterms:created xsi:type="dcterms:W3CDTF">2016-12-06T06:01:00Z</dcterms:created>
  <dcterms:modified xsi:type="dcterms:W3CDTF">2016-12-16T14:09:00Z</dcterms:modified>
</cp:coreProperties>
</file>