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C1D" w:rsidRDefault="00E37C1D" w:rsidP="00E37C1D">
      <w:pPr>
        <w:jc w:val="right"/>
      </w:pPr>
      <w:bookmarkStart w:id="0" w:name="_Hlk480556355"/>
      <w:bookmarkEnd w:id="0"/>
      <w:r>
        <w:t>Nirave Kadakia</w:t>
      </w:r>
    </w:p>
    <w:p w:rsidR="00242D89" w:rsidRDefault="00517E5A" w:rsidP="009469AA">
      <w:pPr>
        <w:pStyle w:val="Title"/>
        <w:jc w:val="center"/>
      </w:pPr>
      <w:r>
        <w:t>Exploring Markov Decision Processes</w:t>
      </w:r>
    </w:p>
    <w:p w:rsidR="00E37C1D" w:rsidRDefault="00E37C1D"/>
    <w:p w:rsidR="00517E5A" w:rsidRDefault="00517E5A">
      <w:r>
        <w:t>The purpose of this assignment is to compare and contrast two different M</w:t>
      </w:r>
      <w:r w:rsidR="00EF42DB">
        <w:t>arkov Decision Processes</w:t>
      </w:r>
      <w:r w:rsidR="00FB31EB">
        <w:t xml:space="preserve"> using Value Iteration, Policy I</w:t>
      </w:r>
      <w:r>
        <w:t>teration, and a particular reinforcement algorithm, in this case, Q-Learning.</w:t>
      </w:r>
    </w:p>
    <w:p w:rsidR="00517E5A" w:rsidRDefault="00517E5A" w:rsidP="00826B8B">
      <w:pPr>
        <w:pStyle w:val="Heading1"/>
      </w:pPr>
      <w:r>
        <w:t>Types of problems:</w:t>
      </w:r>
    </w:p>
    <w:p w:rsidR="00517E5A" w:rsidRDefault="00517E5A" w:rsidP="00826B8B">
      <w:pPr>
        <w:pStyle w:val="Heading2"/>
      </w:pPr>
      <w:r>
        <w:t>Small Grid W</w:t>
      </w:r>
      <w:bookmarkStart w:id="1" w:name="_GoBack"/>
      <w:bookmarkEnd w:id="1"/>
      <w:r>
        <w:t>orld</w:t>
      </w:r>
    </w:p>
    <w:p w:rsidR="00517E5A" w:rsidRDefault="00517E5A">
      <w:r>
        <w:t>The first problem is classified as a small problem in that it has a small number of states.  Thi</w:t>
      </w:r>
      <w:r w:rsidR="00EF42DB">
        <w:t xml:space="preserve">s problem is a simple maze </w:t>
      </w:r>
      <w:r>
        <w:t xml:space="preserve">based off a </w:t>
      </w:r>
      <w:r w:rsidR="00EF42DB">
        <w:t xml:space="preserve">5x5 </w:t>
      </w:r>
      <w:r>
        <w:t>Grid</w:t>
      </w:r>
      <w:r w:rsidR="00227B6A">
        <w:t xml:space="preserve"> </w:t>
      </w:r>
      <w:r>
        <w:t>world.  This maze is the following:</w:t>
      </w:r>
    </w:p>
    <w:p w:rsidR="008202E8" w:rsidRDefault="008202E8">
      <w:r w:rsidRPr="008202E8">
        <w:rPr>
          <w:noProof/>
        </w:rPr>
        <w:drawing>
          <wp:inline distT="0" distB="0" distL="0" distR="0">
            <wp:extent cx="2247900"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inline>
        </w:drawing>
      </w:r>
      <w:r>
        <w:t xml:space="preserve">                                </w:t>
      </w:r>
      <w:r w:rsidRPr="008202E8">
        <w:rPr>
          <w:noProof/>
        </w:rPr>
        <w:drawing>
          <wp:inline distT="0" distB="0" distL="0" distR="0">
            <wp:extent cx="904875" cy="1352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4875" cy="1352550"/>
                    </a:xfrm>
                    <a:prstGeom prst="rect">
                      <a:avLst/>
                    </a:prstGeom>
                    <a:noFill/>
                    <a:ln>
                      <a:noFill/>
                    </a:ln>
                  </pic:spPr>
                </pic:pic>
              </a:graphicData>
            </a:graphic>
          </wp:inline>
        </w:drawing>
      </w:r>
    </w:p>
    <w:p w:rsidR="008202E8" w:rsidRDefault="008202E8"/>
    <w:p w:rsidR="008202E8" w:rsidRDefault="00AB5497">
      <w:r>
        <w:t xml:space="preserve">The maze is simple but </w:t>
      </w:r>
      <w:r w:rsidR="009A4F3A">
        <w:t>stochastic</w:t>
      </w:r>
      <w:r>
        <w:t xml:space="preserve">, meaning </w:t>
      </w:r>
      <w:r w:rsidR="009A4F3A">
        <w:t xml:space="preserve">that any intended </w:t>
      </w:r>
      <w:r w:rsidR="008202E8">
        <w:t>direction, left, right, up, or</w:t>
      </w:r>
      <w:r w:rsidR="009A4F3A">
        <w:t xml:space="preserve"> down, </w:t>
      </w:r>
      <w:r w:rsidR="00EF42DB">
        <w:t xml:space="preserve">the player </w:t>
      </w:r>
      <w:r w:rsidR="009A4F3A">
        <w:t xml:space="preserve">will go </w:t>
      </w:r>
      <w:r w:rsidR="00803EA3">
        <w:t xml:space="preserve">in that </w:t>
      </w:r>
      <w:r w:rsidR="009A4F3A">
        <w:t>direction 80% of the time.  The rest of the time, it will choose, based on evenly split probability, any of the other directions.  If the selected move results hitting a wall or moving off the grid world, the move will not be made.</w:t>
      </w:r>
    </w:p>
    <w:p w:rsidR="00227B6A" w:rsidRDefault="00227B6A">
      <w:r>
        <w:t>The reward (goal) is 100 points, and each step is -1.  So, it is quite easy to see the optimal rewards being 90</w:t>
      </w:r>
      <w:r w:rsidR="00803EA3">
        <w:t xml:space="preserve"> along the best path</w:t>
      </w:r>
      <w:r>
        <w:t>.</w:t>
      </w:r>
    </w:p>
    <w:p w:rsidR="008202E8" w:rsidRDefault="008202E8">
      <w:r>
        <w:t>The reason why Grid</w:t>
      </w:r>
      <w:r w:rsidR="00227B6A">
        <w:t xml:space="preserve"> </w:t>
      </w:r>
      <w:r>
        <w:t>world is important is that it can represent a lot of problems.  Sh</w:t>
      </w:r>
      <w:r w:rsidR="00C6538D">
        <w:t>ortest path, driving a car, d</w:t>
      </w:r>
      <w:r w:rsidR="00C6538D" w:rsidRPr="00C6538D">
        <w:t xml:space="preserve">etermining </w:t>
      </w:r>
      <w:r w:rsidR="00C6538D">
        <w:t>optimal routes, etc.  Grid</w:t>
      </w:r>
      <w:r w:rsidR="00227B6A">
        <w:t xml:space="preserve"> </w:t>
      </w:r>
      <w:r w:rsidR="00C6538D">
        <w:t>worlds are not just mazes, b</w:t>
      </w:r>
      <w:r w:rsidR="00803EA3">
        <w:t xml:space="preserve">ut can represent a </w:t>
      </w:r>
      <w:r w:rsidR="00C6538D">
        <w:t>plethora of interesting problems that reinforcement learning can handle.</w:t>
      </w:r>
      <w:r w:rsidR="00227B6A">
        <w:t xml:space="preserve">  </w:t>
      </w:r>
      <w:r w:rsidR="00803EA3">
        <w:t xml:space="preserve">Solving for </w:t>
      </w:r>
      <w:r w:rsidR="00227B6A">
        <w:t xml:space="preserve">Grid worlds, in other words, </w:t>
      </w:r>
      <w:r w:rsidR="00803EA3">
        <w:t>solves</w:t>
      </w:r>
      <w:r w:rsidR="00227B6A">
        <w:t xml:space="preserve"> a lot of problems in general.</w:t>
      </w:r>
    </w:p>
    <w:p w:rsidR="00E37C1D" w:rsidRDefault="00E37C1D" w:rsidP="00E37C1D">
      <w:pPr>
        <w:pStyle w:val="Heading2"/>
      </w:pPr>
      <w:r>
        <w:t>Big Grid World</w:t>
      </w:r>
      <w:r w:rsidR="009A4F3A">
        <w:t xml:space="preserve"> (Super Mario Bros)</w:t>
      </w:r>
    </w:p>
    <w:p w:rsidR="00E37C1D" w:rsidRDefault="00E37C1D" w:rsidP="00E37C1D">
      <w:pPr>
        <w:rPr>
          <w:noProof/>
        </w:rPr>
      </w:pPr>
      <w:r>
        <w:t>This is a larger grid world with many of the same properties as the small grid above.  The reason why it was chos</w:t>
      </w:r>
      <w:r w:rsidR="00994429">
        <w:t xml:space="preserve">en was to ensure that an apples </w:t>
      </w:r>
      <w:r>
        <w:t>to apples comparison could be made to observ</w:t>
      </w:r>
      <w:r w:rsidR="00803EA3">
        <w:t>e any diff</w:t>
      </w:r>
      <w:r w:rsidR="00EF42DB">
        <w:t>erences between these two problems</w:t>
      </w:r>
      <w:r w:rsidR="00803EA3">
        <w:t>.</w:t>
      </w:r>
    </w:p>
    <w:p w:rsidR="003117A7" w:rsidRDefault="003117A7" w:rsidP="00E37C1D"/>
    <w:p w:rsidR="003117A7" w:rsidRDefault="00CC205E" w:rsidP="00CC205E">
      <w:pPr>
        <w:jc w:val="center"/>
      </w:pPr>
      <w:r>
        <w:rPr>
          <w:noProof/>
        </w:rPr>
        <w:lastRenderedPageBreak/>
        <w:drawing>
          <wp:inline distT="0" distB="0" distL="0" distR="0" wp14:anchorId="62FFAAD2" wp14:editId="6264A754">
            <wp:extent cx="3109740" cy="3105150"/>
            <wp:effectExtent l="0" t="0" r="0" b="0"/>
            <wp:docPr id="2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3110953" cy="3106361"/>
                    </a:xfrm>
                    <a:prstGeom prst="rect">
                      <a:avLst/>
                    </a:prstGeom>
                  </pic:spPr>
                </pic:pic>
              </a:graphicData>
            </a:graphic>
          </wp:inline>
        </w:drawing>
      </w:r>
      <w:r>
        <w:t xml:space="preserve">             </w:t>
      </w:r>
      <w:r w:rsidR="00C954D1">
        <w:rPr>
          <w:noProof/>
        </w:rPr>
        <w:drawing>
          <wp:inline distT="0" distB="0" distL="0" distR="0" wp14:anchorId="1D0B3449" wp14:editId="51E18E5D">
            <wp:extent cx="1408078" cy="2101600"/>
            <wp:effectExtent l="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8"/>
                    <a:stretch>
                      <a:fillRect/>
                    </a:stretch>
                  </pic:blipFill>
                  <pic:spPr>
                    <a:xfrm>
                      <a:off x="0" y="0"/>
                      <a:ext cx="1408078" cy="2101600"/>
                    </a:xfrm>
                    <a:prstGeom prst="rect">
                      <a:avLst/>
                    </a:prstGeom>
                  </pic:spPr>
                </pic:pic>
              </a:graphicData>
            </a:graphic>
          </wp:inline>
        </w:drawing>
      </w:r>
    </w:p>
    <w:p w:rsidR="00C954D1" w:rsidRDefault="00994429" w:rsidP="00E37C1D">
      <w:r>
        <w:t xml:space="preserve">The purpose of this is to emulate </w:t>
      </w:r>
      <w:r w:rsidR="00227B6A">
        <w:t xml:space="preserve">the old Nintendo game, </w:t>
      </w:r>
      <w:r>
        <w:t>Super Mario Brothers</w:t>
      </w:r>
      <w:r w:rsidR="00227B6A">
        <w:t>, in a larger, 10x10 grid</w:t>
      </w:r>
      <w:r>
        <w:t xml:space="preserve">, where Mario, on the bottom </w:t>
      </w:r>
      <w:r w:rsidR="00C6538D">
        <w:t>left</w:t>
      </w:r>
      <w:r>
        <w:t xml:space="preserve">, has to find the princess on the top </w:t>
      </w:r>
      <w:r w:rsidR="00803EA3">
        <w:t>right.  And Mario would like to avoid</w:t>
      </w:r>
      <w:r w:rsidR="00C6538D">
        <w:t xml:space="preserve"> his enemies – </w:t>
      </w:r>
      <w:proofErr w:type="spellStart"/>
      <w:r w:rsidR="00C6538D">
        <w:t>Goombas</w:t>
      </w:r>
      <w:proofErr w:type="spellEnd"/>
      <w:r w:rsidR="00C6538D">
        <w:t xml:space="preserve"> (mushroom), </w:t>
      </w:r>
      <w:proofErr w:type="spellStart"/>
      <w:r w:rsidR="00C6538D">
        <w:t>Koopa</w:t>
      </w:r>
      <w:proofErr w:type="spellEnd"/>
      <w:r w:rsidR="00C6538D">
        <w:t xml:space="preserve"> </w:t>
      </w:r>
      <w:proofErr w:type="spellStart"/>
      <w:r w:rsidR="00C6538D">
        <w:t>Troopa</w:t>
      </w:r>
      <w:proofErr w:type="spellEnd"/>
      <w:r w:rsidR="00C6538D">
        <w:t xml:space="preserve"> (</w:t>
      </w:r>
      <w:r w:rsidR="005E2AA4">
        <w:t>turtle</w:t>
      </w:r>
      <w:r w:rsidR="00C6538D">
        <w:t>), and Bowser (turtle with spikes)</w:t>
      </w:r>
      <w:r w:rsidR="00803EA3">
        <w:t xml:space="preserve"> – thus there are larger negatives</w:t>
      </w:r>
      <w:r w:rsidR="00EF42DB">
        <w:t xml:space="preserve"> in those states</w:t>
      </w:r>
      <w:r w:rsidR="00C6538D">
        <w:t>.  What is the best route to take, assuming the same stochastic methods above, to save the princess?</w:t>
      </w:r>
      <w:r w:rsidR="006773A2">
        <w:t xml:space="preserve">  </w:t>
      </w:r>
      <w:r w:rsidR="006773A2">
        <w:t>The reward (goal) is 1</w:t>
      </w:r>
      <w:r w:rsidR="00227B6A">
        <w:t>00 points, and each step is -1, the enemie</w:t>
      </w:r>
      <w:r w:rsidR="00803EA3">
        <w:t>s above vary from -3 to -100.  As shown below, and can be approximately confirmed visually, the optimal reward is 72</w:t>
      </w:r>
      <w:r w:rsidR="006773A2">
        <w:t>.</w:t>
      </w:r>
    </w:p>
    <w:p w:rsidR="00C6538D" w:rsidRDefault="00C6538D" w:rsidP="00C6538D">
      <w:pPr>
        <w:pStyle w:val="Heading1"/>
      </w:pPr>
      <w:r>
        <w:t xml:space="preserve">Types of </w:t>
      </w:r>
      <w:r w:rsidR="003F62BF">
        <w:t>Techniques</w:t>
      </w:r>
      <w:r>
        <w:t>:</w:t>
      </w:r>
    </w:p>
    <w:p w:rsidR="00C6538D" w:rsidRDefault="00C6538D" w:rsidP="00C6538D">
      <w:pPr>
        <w:pStyle w:val="Heading2"/>
      </w:pPr>
      <w:r>
        <w:t>Value Iteration</w:t>
      </w:r>
    </w:p>
    <w:p w:rsidR="00726814" w:rsidRDefault="00FB6089" w:rsidP="00E37C1D">
      <w:r>
        <w:t>Value iteration assumes that the true value of each state is know</w:t>
      </w:r>
      <w:r w:rsidR="0065310D">
        <w:t>n and finds the maximum utility via the following formula:</w:t>
      </w:r>
    </w:p>
    <w:p w:rsidR="00C6538D" w:rsidRDefault="00726814" w:rsidP="00E37C1D">
      <w:r>
        <w:rPr>
          <w:noProof/>
        </w:rPr>
        <w:drawing>
          <wp:inline distT="0" distB="0" distL="0" distR="0" wp14:anchorId="6A765FDA" wp14:editId="5A481286">
            <wp:extent cx="2676525" cy="171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032" t="59884" r="34936" b="37211"/>
                    <a:stretch/>
                  </pic:blipFill>
                  <pic:spPr bwMode="auto">
                    <a:xfrm>
                      <a:off x="0" y="0"/>
                      <a:ext cx="2676525" cy="171450"/>
                    </a:xfrm>
                    <a:prstGeom prst="rect">
                      <a:avLst/>
                    </a:prstGeom>
                    <a:ln>
                      <a:noFill/>
                    </a:ln>
                    <a:extLst>
                      <a:ext uri="{53640926-AAD7-44D8-BBD7-CCE9431645EC}">
                        <a14:shadowObscured xmlns:a14="http://schemas.microsoft.com/office/drawing/2010/main"/>
                      </a:ext>
                    </a:extLst>
                  </pic:spPr>
                </pic:pic>
              </a:graphicData>
            </a:graphic>
          </wp:inline>
        </w:drawing>
      </w:r>
    </w:p>
    <w:p w:rsidR="00FC2B68" w:rsidRDefault="00D7071E" w:rsidP="00E37C1D">
      <w:r>
        <w:t>This value is</w:t>
      </w:r>
      <w:r w:rsidR="0065310D">
        <w:t xml:space="preserve"> calculated iteratively by doing the following:</w:t>
      </w:r>
    </w:p>
    <w:p w:rsidR="0065310D" w:rsidRDefault="0065310D" w:rsidP="0065310D">
      <w:pPr>
        <w:pStyle w:val="ListParagraph"/>
        <w:numPr>
          <w:ilvl w:val="0"/>
          <w:numId w:val="1"/>
        </w:numPr>
      </w:pPr>
      <w:r>
        <w:t>Assign a value to each state randomly</w:t>
      </w:r>
    </w:p>
    <w:p w:rsidR="0065310D" w:rsidRDefault="0065310D" w:rsidP="0065310D">
      <w:pPr>
        <w:pStyle w:val="ListParagraph"/>
        <w:numPr>
          <w:ilvl w:val="0"/>
          <w:numId w:val="1"/>
        </w:numPr>
      </w:pPr>
      <w:r>
        <w:t>For each state, calculate the utility based on the neighbors (using the formula above)</w:t>
      </w:r>
    </w:p>
    <w:p w:rsidR="0065310D" w:rsidRDefault="0065310D" w:rsidP="0065310D">
      <w:pPr>
        <w:pStyle w:val="ListParagraph"/>
        <w:numPr>
          <w:ilvl w:val="0"/>
          <w:numId w:val="1"/>
        </w:numPr>
      </w:pPr>
      <w:r>
        <w:t>Repeat these steps until values change less than a specific amount (which signifies convergence)</w:t>
      </w:r>
    </w:p>
    <w:p w:rsidR="0065310D" w:rsidRDefault="0065310D" w:rsidP="00E37C1D">
      <w:r>
        <w:t>This should yield an optimal utility of each state, which the best policy can be taken from.</w:t>
      </w:r>
    </w:p>
    <w:p w:rsidR="00C6538D" w:rsidRPr="00E37C1D" w:rsidRDefault="00C6538D" w:rsidP="00C6538D">
      <w:pPr>
        <w:pStyle w:val="Heading2"/>
      </w:pPr>
      <w:r>
        <w:t>Policy Iteration</w:t>
      </w:r>
    </w:p>
    <w:p w:rsidR="00E37C1D" w:rsidRDefault="0065310D">
      <w:r>
        <w:t>Policy iteration first creates a random</w:t>
      </w:r>
      <w:r w:rsidR="00957ECD">
        <w:t xml:space="preserve"> policy for the world.  T</w:t>
      </w:r>
      <w:r>
        <w:t>hen it is an iterative policy that iterates by doing the following:</w:t>
      </w:r>
    </w:p>
    <w:p w:rsidR="0065310D" w:rsidRDefault="0065310D" w:rsidP="0065310D">
      <w:pPr>
        <w:pStyle w:val="ListParagraph"/>
        <w:numPr>
          <w:ilvl w:val="0"/>
          <w:numId w:val="3"/>
        </w:numPr>
      </w:pPr>
      <w:r>
        <w:t>Compute the utility of each state for the policy</w:t>
      </w:r>
    </w:p>
    <w:p w:rsidR="0065310D" w:rsidRDefault="0065310D" w:rsidP="0065310D">
      <w:pPr>
        <w:pStyle w:val="ListParagraph"/>
        <w:numPr>
          <w:ilvl w:val="0"/>
          <w:numId w:val="3"/>
        </w:numPr>
      </w:pPr>
      <w:r>
        <w:t>Computer the state utilities based on the</w:t>
      </w:r>
      <w:r w:rsidR="00803EA3">
        <w:t xml:space="preserve"> formula</w:t>
      </w:r>
      <w:r>
        <w:t xml:space="preserve"> above</w:t>
      </w:r>
    </w:p>
    <w:p w:rsidR="0065310D" w:rsidRDefault="0065310D" w:rsidP="0065310D">
      <w:pPr>
        <w:pStyle w:val="ListParagraph"/>
        <w:numPr>
          <w:ilvl w:val="0"/>
          <w:numId w:val="3"/>
        </w:numPr>
      </w:pPr>
      <w:r>
        <w:t>With new utilities, select the optimal action for each state</w:t>
      </w:r>
    </w:p>
    <w:p w:rsidR="0065310D" w:rsidRDefault="0065310D" w:rsidP="0065310D">
      <w:pPr>
        <w:pStyle w:val="ListParagraph"/>
        <w:numPr>
          <w:ilvl w:val="0"/>
          <w:numId w:val="3"/>
        </w:numPr>
      </w:pPr>
      <w:r>
        <w:t>Repeat until converged (i.e. no more/very little changes)</w:t>
      </w:r>
    </w:p>
    <w:p w:rsidR="0065310D" w:rsidRDefault="0065310D" w:rsidP="0065310D">
      <w:r>
        <w:lastRenderedPageBreak/>
        <w:t>This returns a policy.  This should</w:t>
      </w:r>
      <w:r w:rsidR="00430291">
        <w:t>, in theory,</w:t>
      </w:r>
      <w:r>
        <w:t xml:space="preserve"> be quicker</w:t>
      </w:r>
      <w:r w:rsidR="00430291">
        <w:t xml:space="preserve"> most times</w:t>
      </w:r>
      <w:r>
        <w:t xml:space="preserve"> because</w:t>
      </w:r>
      <w:r w:rsidR="00957ECD">
        <w:t xml:space="preserve"> it does not </w:t>
      </w:r>
      <w:r w:rsidR="00430291">
        <w:t>calculate all the utilities, but just finds a good policy.</w:t>
      </w:r>
    </w:p>
    <w:p w:rsidR="00FB6089" w:rsidRPr="00E37C1D" w:rsidRDefault="00FB6089" w:rsidP="00FB6089">
      <w:pPr>
        <w:pStyle w:val="Heading2"/>
      </w:pPr>
      <w:r>
        <w:t>Q-Learning</w:t>
      </w:r>
    </w:p>
    <w:p w:rsidR="00FB6089" w:rsidRDefault="00957ECD">
      <w:r>
        <w:t xml:space="preserve">Q-Learning is a reinforcement algorithm that </w:t>
      </w:r>
      <w:r w:rsidR="005E2AA4">
        <w:t xml:space="preserve">is model free, in that does not know the entire model beforehand.  Instead, it relies on learning from </w:t>
      </w:r>
      <w:r w:rsidR="004E53FD">
        <w:t xml:space="preserve">knowing the current state, the actions, and the rewards for </w:t>
      </w:r>
      <w:r w:rsidR="00430291">
        <w:t xml:space="preserve">next state to determine the optimal policy.  </w:t>
      </w:r>
    </w:p>
    <w:p w:rsidR="00430291" w:rsidRDefault="00430291">
      <w:r>
        <w:t>It works b</w:t>
      </w:r>
      <w:r w:rsidR="003F62BF">
        <w:t xml:space="preserve">y finding Q-values of a state.  </w:t>
      </w:r>
      <w:r w:rsidR="00227B6A">
        <w:t>The basic algorithm states</w:t>
      </w:r>
      <w:r w:rsidR="003F62BF">
        <w:t xml:space="preserve"> that at each step s, choose an action that maximizes Q(s, a), where Q(s, a) is the immediate reward for taking an action plus the best utility (Q) for the new state.</w:t>
      </w:r>
    </w:p>
    <w:p w:rsidR="001E30F1" w:rsidRDefault="001E30F1" w:rsidP="001E30F1">
      <w:pPr>
        <w:pStyle w:val="Heading2"/>
      </w:pPr>
      <w:r>
        <w:t>Implementation</w:t>
      </w:r>
    </w:p>
    <w:p w:rsidR="001E30F1" w:rsidRDefault="001E30F1">
      <w:r>
        <w:t xml:space="preserve">The following code is based off Burlap, with Juan Jose’s abstraction on top of </w:t>
      </w:r>
      <w:proofErr w:type="spellStart"/>
      <w:r>
        <w:t>Jython</w:t>
      </w:r>
      <w:proofErr w:type="spellEnd"/>
      <w:r>
        <w:t xml:space="preserve"> abstraction taken from Slack by eobrien31.</w:t>
      </w:r>
      <w:r w:rsidR="00227B6A">
        <w:t xml:space="preserve">  See the references below for the source code links.</w:t>
      </w:r>
    </w:p>
    <w:p w:rsidR="003F62BF" w:rsidRDefault="003F62BF" w:rsidP="003F62BF">
      <w:pPr>
        <w:pStyle w:val="Heading1"/>
      </w:pPr>
      <w:r>
        <w:t>Small World Comparison</w:t>
      </w:r>
    </w:p>
    <w:p w:rsidR="003F62BF" w:rsidRDefault="003F62BF" w:rsidP="003F62BF">
      <w:r>
        <w:t>The small grid world is run for all three techniques.</w:t>
      </w:r>
    </w:p>
    <w:p w:rsidR="002F3541" w:rsidRDefault="002F3541" w:rsidP="002F3541">
      <w:pPr>
        <w:pStyle w:val="Heading2"/>
      </w:pPr>
      <w:r>
        <w:t>Optimal Policy Results</w:t>
      </w:r>
    </w:p>
    <w:p w:rsidR="003F62BF" w:rsidRDefault="002B25A9" w:rsidP="003F62BF">
      <w:r>
        <w:t>For Policy Iteration and Value I</w:t>
      </w:r>
      <w:r w:rsidR="003F62BF">
        <w:t xml:space="preserve">teration, the optimal results </w:t>
      </w:r>
      <w:r w:rsidR="00227B6A">
        <w:t xml:space="preserve">return </w:t>
      </w:r>
      <w:r w:rsidR="003F62BF">
        <w:t xml:space="preserve">are the same.  </w:t>
      </w:r>
    </w:p>
    <w:p w:rsidR="00803EA3" w:rsidRPr="005A2068" w:rsidRDefault="00803EA3" w:rsidP="00803EA3">
      <w:r>
        <w:t>Note that Decay Rate was set to 0.99 as this was found to find good results.</w:t>
      </w:r>
    </w:p>
    <w:p w:rsidR="00803EA3" w:rsidRDefault="00803EA3" w:rsidP="003F62BF"/>
    <w:p w:rsidR="003F62BF" w:rsidRDefault="003F62BF" w:rsidP="003F62BF">
      <w:pPr>
        <w:jc w:val="center"/>
      </w:pPr>
      <w:r w:rsidRPr="003F62BF">
        <w:rPr>
          <w:noProof/>
        </w:rPr>
        <w:drawing>
          <wp:inline distT="0" distB="0" distL="0" distR="0">
            <wp:extent cx="1743075" cy="17430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3075" cy="1743075"/>
                    </a:xfrm>
                    <a:prstGeom prst="rect">
                      <a:avLst/>
                    </a:prstGeom>
                    <a:noFill/>
                    <a:ln>
                      <a:noFill/>
                    </a:ln>
                  </pic:spPr>
                </pic:pic>
              </a:graphicData>
            </a:graphic>
          </wp:inline>
        </w:drawing>
      </w:r>
      <w:r w:rsidR="002F3541">
        <w:t xml:space="preserve">  </w:t>
      </w:r>
      <w:r>
        <w:t xml:space="preserve">    </w:t>
      </w:r>
      <w:r w:rsidRPr="003F62BF">
        <w:rPr>
          <w:noProof/>
        </w:rPr>
        <w:drawing>
          <wp:inline distT="0" distB="0" distL="0" distR="0">
            <wp:extent cx="1743075" cy="17430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3075" cy="1743075"/>
                    </a:xfrm>
                    <a:prstGeom prst="rect">
                      <a:avLst/>
                    </a:prstGeom>
                    <a:noFill/>
                    <a:ln>
                      <a:noFill/>
                    </a:ln>
                  </pic:spPr>
                </pic:pic>
              </a:graphicData>
            </a:graphic>
          </wp:inline>
        </w:drawing>
      </w:r>
      <w:r w:rsidR="002F3541">
        <w:t xml:space="preserve"> </w:t>
      </w:r>
      <w:r w:rsidR="003014D5" w:rsidRPr="003014D5">
        <w:drawing>
          <wp:inline distT="0" distB="0" distL="0" distR="0">
            <wp:extent cx="1800225" cy="904875"/>
            <wp:effectExtent l="0" t="0" r="0" b="9525"/>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225" cy="904875"/>
                    </a:xfrm>
                    <a:prstGeom prst="rect">
                      <a:avLst/>
                    </a:prstGeom>
                    <a:noFill/>
                    <a:ln>
                      <a:noFill/>
                    </a:ln>
                  </pic:spPr>
                </pic:pic>
              </a:graphicData>
            </a:graphic>
          </wp:inline>
        </w:drawing>
      </w:r>
      <w:r w:rsidR="002F3541">
        <w:t xml:space="preserve">  </w:t>
      </w:r>
      <w:r w:rsidR="002F3541" w:rsidRPr="002F3541">
        <w:t xml:space="preserve"> </w:t>
      </w:r>
      <w:r w:rsidR="002F3541">
        <w:t xml:space="preserve"> </w:t>
      </w:r>
    </w:p>
    <w:p w:rsidR="003F62BF" w:rsidRDefault="00AD11C1" w:rsidP="003F62BF">
      <w:r>
        <w:t>And th</w:t>
      </w:r>
      <w:r w:rsidR="002F3541">
        <w:t>e Q-Learning algorithm yields the optimal policy, but only with a certain Learning and Epsilon values:</w:t>
      </w:r>
    </w:p>
    <w:p w:rsidR="002F3541" w:rsidRPr="003F62BF" w:rsidRDefault="002F3541" w:rsidP="003F62BF">
      <w:r w:rsidRPr="002F3541">
        <w:rPr>
          <w:noProof/>
        </w:rPr>
        <w:drawing>
          <wp:inline distT="0" distB="0" distL="0" distR="0">
            <wp:extent cx="5943600" cy="2016833"/>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16833"/>
                    </a:xfrm>
                    <a:prstGeom prst="rect">
                      <a:avLst/>
                    </a:prstGeom>
                    <a:noFill/>
                    <a:ln>
                      <a:noFill/>
                    </a:ln>
                  </pic:spPr>
                </pic:pic>
              </a:graphicData>
            </a:graphic>
          </wp:inline>
        </w:drawing>
      </w:r>
    </w:p>
    <w:p w:rsidR="005A2068" w:rsidRDefault="005A2068" w:rsidP="005A2068">
      <w:pPr>
        <w:pStyle w:val="Heading3"/>
      </w:pPr>
    </w:p>
    <w:p w:rsidR="003014D5" w:rsidRDefault="00DE3A85" w:rsidP="003014D5">
      <w:r>
        <w:t>With epsilon being high enough (i.e. non-greedy), Q-Learner can</w:t>
      </w:r>
      <w:r w:rsidR="002B25A9">
        <w:t xml:space="preserve"> also</w:t>
      </w:r>
      <w:r>
        <w:t xml:space="preserve"> find the optimal solution.</w:t>
      </w:r>
    </w:p>
    <w:p w:rsidR="002F3541" w:rsidRDefault="002F3541" w:rsidP="002F3541">
      <w:pPr>
        <w:pStyle w:val="Heading2"/>
      </w:pPr>
      <w:r>
        <w:t>Convergence Results</w:t>
      </w:r>
    </w:p>
    <w:p w:rsidR="00AE33A4" w:rsidRDefault="002F3541" w:rsidP="002F3541">
      <w:r>
        <w:t>Convergence</w:t>
      </w:r>
      <w:r w:rsidR="002B25A9">
        <w:t xml:space="preserve"> for Value Iteration</w:t>
      </w:r>
      <w:r w:rsidR="00C954D1">
        <w:t xml:space="preserve"> happens </w:t>
      </w:r>
      <w:r w:rsidR="001E30F1">
        <w:t>fairly rapidly for</w:t>
      </w:r>
      <w:r w:rsidR="00E019B7">
        <w:t xml:space="preserve"> both.</w:t>
      </w:r>
      <w:r w:rsidR="001E30F1">
        <w:t xml:space="preserve"> </w:t>
      </w:r>
      <w:r w:rsidR="00E019B7">
        <w:t xml:space="preserve"> </w:t>
      </w:r>
      <w:r w:rsidR="00D7071E">
        <w:t>For Value I</w:t>
      </w:r>
      <w:r w:rsidR="00803EA3">
        <w:t>teration, w</w:t>
      </w:r>
      <w:r w:rsidR="001E30F1">
        <w:t xml:space="preserve">ithin </w:t>
      </w:r>
      <w:r w:rsidR="00803EA3">
        <w:t>1</w:t>
      </w:r>
      <w:r w:rsidR="001E30F1">
        <w:t>5 iterations</w:t>
      </w:r>
      <w:r w:rsidR="00E019B7">
        <w:t xml:space="preserve">, the convergence numbers </w:t>
      </w:r>
      <w:r w:rsidR="00227B6A">
        <w:t>(the change from one iteration to the other) becom</w:t>
      </w:r>
      <w:r w:rsidR="00DB4545">
        <w:t>e</w:t>
      </w:r>
      <w:r w:rsidR="00227B6A">
        <w:t>s</w:t>
      </w:r>
      <w:r w:rsidR="00DB4545">
        <w:t xml:space="preserve"> increasingly small, and</w:t>
      </w:r>
      <w:r w:rsidR="00E019B7">
        <w:t xml:space="preserve"> </w:t>
      </w:r>
      <w:r w:rsidR="00DB4545">
        <w:t xml:space="preserve">the strictest definition of </w:t>
      </w:r>
      <w:r w:rsidR="00E019B7">
        <w:t>convergence</w:t>
      </w:r>
      <w:r w:rsidR="00DB4545">
        <w:t xml:space="preserve"> (no change from the last iteration)</w:t>
      </w:r>
      <w:r w:rsidR="00E019B7">
        <w:t xml:space="preserve"> </w:t>
      </w:r>
      <w:r w:rsidR="00803EA3">
        <w:t xml:space="preserve">happens at 34 </w:t>
      </w:r>
      <w:r w:rsidR="00E019B7">
        <w:t>iterations</w:t>
      </w:r>
      <w:r w:rsidR="001E30F1">
        <w:t xml:space="preserve">.  </w:t>
      </w:r>
      <w:r w:rsidR="00803EA3">
        <w:t>Policy iteration happens in much few</w:t>
      </w:r>
      <w:r w:rsidR="002B25A9">
        <w:t>er</w:t>
      </w:r>
      <w:r w:rsidR="00803EA3">
        <w:t xml:space="preserve"> iterations, as expected.  Convergence number decrease dramatically with</w:t>
      </w:r>
      <w:r w:rsidR="002B25A9">
        <w:t>in</w:t>
      </w:r>
      <w:r w:rsidR="00803EA3">
        <w:t xml:space="preserve"> 5 iterations and complete convergence happens after just 12 iterations. </w:t>
      </w:r>
    </w:p>
    <w:p w:rsidR="002F3541" w:rsidRDefault="00D7071E" w:rsidP="002F3541">
      <w:r>
        <w:t>As stated earlier, Policy I</w:t>
      </w:r>
      <w:r w:rsidR="00AE33A4">
        <w:t xml:space="preserve">terations will be much quicker, in terms of iterations, because an optimal policy is found – as </w:t>
      </w:r>
      <w:r>
        <w:t>opposed to Value I</w:t>
      </w:r>
      <w:r w:rsidR="00AE33A4">
        <w:t>teration, which computes policy indirectly by computing the optimal utility, then finding the policy that fits it.</w:t>
      </w:r>
      <w:r w:rsidR="00803EA3">
        <w:t xml:space="preserve"> </w:t>
      </w:r>
    </w:p>
    <w:p w:rsidR="001E30F1" w:rsidRDefault="005751F2" w:rsidP="002F3541">
      <w:r>
        <w:t>Q-Learning takes more iter</w:t>
      </w:r>
      <w:r w:rsidR="002B25A9">
        <w:t>ations.  For example, with the Learning R</w:t>
      </w:r>
      <w:r>
        <w:t xml:space="preserve">ate at 0.9 and Epsilon </w:t>
      </w:r>
      <w:r w:rsidR="00AE33A4">
        <w:t>at 0.5 it takes approximately 15</w:t>
      </w:r>
      <w:r>
        <w:t xml:space="preserve"> iterations to stabilize mainly because it is model free and must learn as it goes.  Also note that </w:t>
      </w:r>
      <w:r w:rsidR="00D7071E">
        <w:t>Q-Learner</w:t>
      </w:r>
      <w:r w:rsidR="00E019B7">
        <w:t xml:space="preserve"> n</w:t>
      </w:r>
      <w:r w:rsidR="00AE33A4">
        <w:t xml:space="preserve">ever truly convergences within </w:t>
      </w:r>
      <w:r w:rsidR="00035BF5">
        <w:t xml:space="preserve">100 iterations.  </w:t>
      </w:r>
      <w:r w:rsidR="00BC0BD6">
        <w:t xml:space="preserve">In fact, the entire algorithm did not converge after 1000 iterations. </w:t>
      </w:r>
      <w:r w:rsidR="00035BF5">
        <w:t xml:space="preserve">However, stabilization occurs at around 60.  </w:t>
      </w:r>
    </w:p>
    <w:p w:rsidR="00E019B7" w:rsidRDefault="00E019B7" w:rsidP="002F3541">
      <w:r>
        <w:t>Below are the Convergence numbers of Policy Iteration, Value Iteration, and Q-Learner for the small grid</w:t>
      </w:r>
      <w:r w:rsidR="00BC0BD6">
        <w:t xml:space="preserve"> for up to 100 iterations</w:t>
      </w:r>
      <w:r>
        <w:t>:</w:t>
      </w:r>
    </w:p>
    <w:p w:rsidR="00AE33A4" w:rsidRDefault="00AE33A4" w:rsidP="002F3541">
      <w:r>
        <w:rPr>
          <w:noProof/>
        </w:rPr>
        <w:drawing>
          <wp:inline distT="0" distB="0" distL="0" distR="0" wp14:anchorId="1A88A3C6" wp14:editId="19C63C97">
            <wp:extent cx="4572000" cy="2743200"/>
            <wp:effectExtent l="0" t="0" r="0" b="0"/>
            <wp:docPr id="224" name="Chart 224">
              <a:extLst xmlns:a="http://schemas.openxmlformats.org/drawingml/2006/main">
                <a:ext uri="{FF2B5EF4-FFF2-40B4-BE49-F238E27FC236}">
                  <a16:creationId xmlns:a16="http://schemas.microsoft.com/office/drawing/2014/main" id="{E22C3511-31A9-4D33-B670-C129B8173E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C5784" w:rsidRDefault="006C5784" w:rsidP="002F3541"/>
    <w:p w:rsidR="009F5122" w:rsidRPr="00D7071E" w:rsidRDefault="00E019B7" w:rsidP="009F5122">
      <w:pPr>
        <w:pStyle w:val="Heading2"/>
      </w:pPr>
      <w:r>
        <w:t>Total Rewards</w:t>
      </w:r>
      <w:r w:rsidR="009F5122">
        <w:t xml:space="preserve"> Results</w:t>
      </w:r>
    </w:p>
    <w:p w:rsidR="00035BF5" w:rsidRDefault="009F5122" w:rsidP="009F5122">
      <w:r>
        <w:t xml:space="preserve">Graphing </w:t>
      </w:r>
      <w:r w:rsidR="00E019B7">
        <w:t>Rewards</w:t>
      </w:r>
      <w:r>
        <w:t xml:space="preserve"> provides a visual</w:t>
      </w:r>
      <w:r w:rsidR="00E019B7">
        <w:t xml:space="preserve"> representation</w:t>
      </w:r>
      <w:r>
        <w:t xml:space="preserve"> </w:t>
      </w:r>
      <w:r w:rsidR="002B25A9">
        <w:t>of when i</w:t>
      </w:r>
      <w:r w:rsidR="00D7071E">
        <w:t xml:space="preserve">t </w:t>
      </w:r>
      <w:r w:rsidR="002B25A9">
        <w:t>c</w:t>
      </w:r>
      <w:r w:rsidR="00035BF5">
        <w:t>onvergences</w:t>
      </w:r>
      <w:r w:rsidR="002B25A9">
        <w:t xml:space="preserve"> as well</w:t>
      </w:r>
      <w:r w:rsidR="00035BF5">
        <w:t xml:space="preserve">, signified by mapping any changes to the rewards, </w:t>
      </w:r>
      <w:proofErr w:type="spellStart"/>
      <w:r w:rsidR="00035BF5">
        <w:t>a.k.a</w:t>
      </w:r>
      <w:proofErr w:type="spellEnd"/>
      <w:r w:rsidR="00035BF5">
        <w:t xml:space="preserve"> policy costs below.  </w:t>
      </w:r>
      <w:r w:rsidR="00035BF5">
        <w:t>The Reward (i.e. policy cost) max’s is around 90, and all 3 techniques achieve it that mark, though Q</w:t>
      </w:r>
      <w:r w:rsidR="00B150E2">
        <w:t>-</w:t>
      </w:r>
      <w:r w:rsidR="00035BF5">
        <w:t xml:space="preserve">Learner tends to vacillate at or below it due to the random nature of Q-Learner.  </w:t>
      </w:r>
    </w:p>
    <w:p w:rsidR="00035BF5" w:rsidRDefault="00035BF5" w:rsidP="009F5122">
      <w:r>
        <w:t>We can see that all 3 techniques achieve quick results in a few iterations.  Policy</w:t>
      </w:r>
      <w:r w:rsidR="00F23A92">
        <w:t xml:space="preserve"> Iteration</w:t>
      </w:r>
      <w:r>
        <w:t xml:space="preserve">, as stated </w:t>
      </w:r>
      <w:r w:rsidR="00F23A92">
        <w:t>earlier, is the quickest, with V</w:t>
      </w:r>
      <w:r>
        <w:t>alue</w:t>
      </w:r>
      <w:r w:rsidR="00F23A92">
        <w:t xml:space="preserve"> Iteration</w:t>
      </w:r>
      <w:r>
        <w:t xml:space="preserve"> also no</w:t>
      </w:r>
      <w:r w:rsidR="002B25A9">
        <w:t>t so</w:t>
      </w:r>
      <w:r>
        <w:t xml:space="preserve"> far behind.  And with the limited number of states, Q-Learner learns quickly and achieves a good result </w:t>
      </w:r>
      <w:r w:rsidR="00D7071E">
        <w:t xml:space="preserve">somewhat </w:t>
      </w:r>
      <w:r>
        <w:t>early as well.</w:t>
      </w:r>
      <w:r w:rsidR="009F5122">
        <w:t xml:space="preserve">  </w:t>
      </w:r>
      <w:r w:rsidR="002B25A9">
        <w:t>This emphasizes the technique differentiation explained above.</w:t>
      </w:r>
    </w:p>
    <w:p w:rsidR="009F5122" w:rsidRDefault="009F5122" w:rsidP="009F5122">
      <w:r>
        <w:lastRenderedPageBreak/>
        <w:t xml:space="preserve">Note the convergence, signified by the Policy Cost, or the total amount of rewards, for Value </w:t>
      </w:r>
      <w:r w:rsidR="00D7071E">
        <w:t xml:space="preserve">Iteration </w:t>
      </w:r>
      <w:r>
        <w:t xml:space="preserve">and Policy </w:t>
      </w:r>
      <w:r w:rsidR="00D7071E">
        <w:t xml:space="preserve">Iteration, </w:t>
      </w:r>
      <w:r>
        <w:t>reaches its maximum early on and stays around there and Q</w:t>
      </w:r>
      <w:r w:rsidR="00051D2F">
        <w:t>-</w:t>
      </w:r>
      <w:r>
        <w:t>Learner</w:t>
      </w:r>
      <w:r w:rsidR="00035BF5">
        <w:t xml:space="preserve"> takes a little</w:t>
      </w:r>
      <w:r w:rsidR="00034854">
        <w:t xml:space="preserve"> longer to reach and then is still no</w:t>
      </w:r>
      <w:r w:rsidR="00051D2F">
        <w:t>t that stable around that value – thus verifying the convergence findings</w:t>
      </w:r>
      <w:r w:rsidR="002B25A9">
        <w:t xml:space="preserve"> stated above</w:t>
      </w:r>
      <w:r w:rsidR="00051D2F">
        <w:t>.</w:t>
      </w:r>
    </w:p>
    <w:p w:rsidR="003A2AE0" w:rsidRDefault="00AE33A4" w:rsidP="009F5122">
      <w:r>
        <w:rPr>
          <w:noProof/>
        </w:rPr>
        <w:drawing>
          <wp:inline distT="0" distB="0" distL="0" distR="0" wp14:anchorId="76A26935" wp14:editId="7083C3F1">
            <wp:extent cx="4572000" cy="2743200"/>
            <wp:effectExtent l="0" t="0" r="0" b="0"/>
            <wp:docPr id="31" name="Chart 31">
              <a:extLst xmlns:a="http://schemas.openxmlformats.org/drawingml/2006/main">
                <a:ext uri="{FF2B5EF4-FFF2-40B4-BE49-F238E27FC236}">
                  <a16:creationId xmlns:a16="http://schemas.microsoft.com/office/drawing/2014/main" id="{C54A043D-EB7A-4CFB-ACB5-0510749261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F5122" w:rsidRDefault="009F5122" w:rsidP="004A5153">
      <w:pPr>
        <w:pStyle w:val="Heading2"/>
      </w:pPr>
    </w:p>
    <w:p w:rsidR="00E019B7" w:rsidRDefault="00E019B7" w:rsidP="00E019B7">
      <w:r>
        <w:t xml:space="preserve">This makes sense as Policy and Value </w:t>
      </w:r>
      <w:r w:rsidR="002B25A9">
        <w:t xml:space="preserve">Iterations </w:t>
      </w:r>
      <w:r>
        <w:t xml:space="preserve">would take a small number iterations because both </w:t>
      </w:r>
      <w:r w:rsidR="002B25A9">
        <w:t xml:space="preserve">techniques know the entire world, and the number </w:t>
      </w:r>
      <w:r>
        <w:t>of states is small.  Q</w:t>
      </w:r>
      <w:r w:rsidR="005A3A3E">
        <w:t>-</w:t>
      </w:r>
      <w:r>
        <w:t xml:space="preserve">Learner, however, being model free, must take necessary steps in order to essentially learn the world, and as such, </w:t>
      </w:r>
      <w:r w:rsidR="002B25A9">
        <w:t>does take more time.</w:t>
      </w:r>
    </w:p>
    <w:p w:rsidR="00176A09" w:rsidRDefault="00176A09" w:rsidP="004A5153">
      <w:pPr>
        <w:pStyle w:val="Heading2"/>
      </w:pPr>
      <w:r>
        <w:t>Timing Results</w:t>
      </w:r>
    </w:p>
    <w:p w:rsidR="00DB4545" w:rsidRDefault="005751F2" w:rsidP="005751F2">
      <w:r>
        <w:t xml:space="preserve">With such a small world, both Value Iteration and Policy Iteration </w:t>
      </w:r>
      <w:r w:rsidR="004C22B7">
        <w:t>are extremely quic</w:t>
      </w:r>
      <w:r w:rsidR="002B25A9">
        <w:t>k, with Value being the quick with</w:t>
      </w:r>
      <w:r w:rsidR="00035BF5">
        <w:t xml:space="preserve"> a total of 2.09</w:t>
      </w:r>
      <w:r w:rsidR="004C22B7">
        <w:t xml:space="preserve"> </w:t>
      </w:r>
      <w:r w:rsidR="00C86964">
        <w:t xml:space="preserve">cumulative </w:t>
      </w:r>
      <w:r w:rsidR="005A3A3E">
        <w:t xml:space="preserve">seconds to converge for those 33 </w:t>
      </w:r>
      <w:r w:rsidR="004C22B7">
        <w:t xml:space="preserve">iterations, and Policy taking </w:t>
      </w:r>
      <w:r w:rsidR="00C86964">
        <w:t xml:space="preserve">less time at 1.27 </w:t>
      </w:r>
      <w:r w:rsidR="005A3A3E">
        <w:t>seconds’ total for 13</w:t>
      </w:r>
      <w:r w:rsidR="005A15F8">
        <w:t xml:space="preserve"> iterations</w:t>
      </w:r>
      <w:r w:rsidR="004C22B7">
        <w:t>.</w:t>
      </w:r>
      <w:r w:rsidR="001B771E">
        <w:t xml:space="preserve">  </w:t>
      </w:r>
      <w:r w:rsidR="00DB4545">
        <w:t>This makes sense because Policy iteration is quicker in that it does not calculate the utilities – so the result is nearly twice as fast to reach the</w:t>
      </w:r>
      <w:r w:rsidR="00116870">
        <w:t xml:space="preserve"> optimal policy because of the reduced number of iterations</w:t>
      </w:r>
      <w:r w:rsidR="00DB4545">
        <w:t>.</w:t>
      </w:r>
    </w:p>
    <w:p w:rsidR="00F23A92" w:rsidRDefault="00F23A92" w:rsidP="005751F2">
      <w:r>
        <w:t>Q-Learner, again, takes longer, as it is a model free state and naturally takes more iterations.</w:t>
      </w:r>
      <w:r w:rsidR="002B25A9">
        <w:t xml:space="preserve">  </w:t>
      </w:r>
      <w:r>
        <w:t xml:space="preserve">It takes 12 seconds.  </w:t>
      </w:r>
    </w:p>
    <w:p w:rsidR="001B771E" w:rsidRDefault="001B771E" w:rsidP="005751F2">
      <w:r>
        <w:t>However, it is important to see time for each iteratio</w:t>
      </w:r>
      <w:r w:rsidR="00F23A92">
        <w:t xml:space="preserve">n.  </w:t>
      </w:r>
      <w:r w:rsidR="00837DF1">
        <w:t xml:space="preserve">Policy iteration </w:t>
      </w:r>
      <w:r w:rsidR="00F23A92">
        <w:t xml:space="preserve">has a larger ramp-up time than Value Iteration or Q-Learning, but then amount of </w:t>
      </w:r>
      <w:r w:rsidR="002B25A9">
        <w:t xml:space="preserve">computation time needed for </w:t>
      </w:r>
      <w:r w:rsidR="00F23A92">
        <w:t>Policy iteration lowers dramatically near convergence.  This may be attributable to the fact that Policy Iteration has to create policies</w:t>
      </w:r>
      <w:r w:rsidR="00116870">
        <w:t>, solve linear systems</w:t>
      </w:r>
      <w:r w:rsidR="00F23A92">
        <w:t>, and any improvement early on requires large changes to policy.  Value Iteration and Q-Learning, on the other hand, appear to be running at constant time.</w:t>
      </w:r>
    </w:p>
    <w:p w:rsidR="006C5784" w:rsidRDefault="00B2483D" w:rsidP="002F3541">
      <w:r>
        <w:rPr>
          <w:noProof/>
        </w:rPr>
        <w:lastRenderedPageBreak/>
        <w:drawing>
          <wp:inline distT="0" distB="0" distL="0" distR="0" wp14:anchorId="78E25334" wp14:editId="76E826CF">
            <wp:extent cx="4572000" cy="2743200"/>
            <wp:effectExtent l="0" t="0" r="0" b="0"/>
            <wp:docPr id="225" name="Chart 225">
              <a:extLst xmlns:a="http://schemas.openxmlformats.org/drawingml/2006/main">
                <a:ext uri="{FF2B5EF4-FFF2-40B4-BE49-F238E27FC236}">
                  <a16:creationId xmlns:a16="http://schemas.microsoft.com/office/drawing/2014/main" id="{CBE3FEE4-466B-4C12-9C43-39155F2EFE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A5153" w:rsidRDefault="004A5153" w:rsidP="004A5153">
      <w:pPr>
        <w:pStyle w:val="Heading1"/>
      </w:pPr>
      <w:r>
        <w:t>Big World Comparison</w:t>
      </w:r>
    </w:p>
    <w:p w:rsidR="004A5153" w:rsidRDefault="004A5153" w:rsidP="004A5153">
      <w:pPr>
        <w:pStyle w:val="Heading2"/>
      </w:pPr>
      <w:r>
        <w:t>Optimal Policy Results</w:t>
      </w:r>
    </w:p>
    <w:p w:rsidR="008F3796" w:rsidRDefault="00CC205E" w:rsidP="002F3541">
      <w:r>
        <w:t>Note that all policies r</w:t>
      </w:r>
      <w:r w:rsidR="008F3796">
        <w:t>eturn the same optimal policy:</w:t>
      </w:r>
    </w:p>
    <w:p w:rsidR="008F3796" w:rsidRDefault="00C954D1" w:rsidP="002F3541">
      <w:r>
        <w:rPr>
          <w:noProof/>
        </w:rPr>
        <w:drawing>
          <wp:inline distT="0" distB="0" distL="0" distR="0" wp14:anchorId="09991135" wp14:editId="5035D21B">
            <wp:extent cx="5936162" cy="3492800"/>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7"/>
                    <a:stretch>
                      <a:fillRect/>
                    </a:stretch>
                  </pic:blipFill>
                  <pic:spPr>
                    <a:xfrm>
                      <a:off x="0" y="0"/>
                      <a:ext cx="5936162" cy="3492800"/>
                    </a:xfrm>
                    <a:prstGeom prst="rect">
                      <a:avLst/>
                    </a:prstGeom>
                  </pic:spPr>
                </pic:pic>
              </a:graphicData>
            </a:graphic>
          </wp:inline>
        </w:drawing>
      </w:r>
    </w:p>
    <w:p w:rsidR="004A5153" w:rsidRDefault="004A5153" w:rsidP="004A5153">
      <w:pPr>
        <w:pStyle w:val="Heading2"/>
      </w:pPr>
      <w:r>
        <w:t>Convergence Results</w:t>
      </w:r>
    </w:p>
    <w:p w:rsidR="00EC5166" w:rsidRDefault="00EC5166" w:rsidP="00837DF1">
      <w:r>
        <w:t xml:space="preserve">Below are the Convergence numbers of Policy Iteration, Value Iteration, and Q-Learner for the </w:t>
      </w:r>
      <w:r>
        <w:t>large</w:t>
      </w:r>
      <w:r>
        <w:t xml:space="preserve"> grid for up to 100 iterations:</w:t>
      </w:r>
    </w:p>
    <w:p w:rsidR="007E5278" w:rsidRPr="007E5278" w:rsidRDefault="00FF4C7A" w:rsidP="007E5278">
      <w:r>
        <w:rPr>
          <w:noProof/>
        </w:rPr>
        <w:lastRenderedPageBreak/>
        <w:drawing>
          <wp:inline distT="0" distB="0" distL="0" distR="0" wp14:anchorId="6CBF3328" wp14:editId="579DFF0E">
            <wp:extent cx="4572000" cy="2743200"/>
            <wp:effectExtent l="0" t="0" r="0" b="0"/>
            <wp:docPr id="227" name="Chart 227">
              <a:extLst xmlns:a="http://schemas.openxmlformats.org/drawingml/2006/main">
                <a:ext uri="{FF2B5EF4-FFF2-40B4-BE49-F238E27FC236}">
                  <a16:creationId xmlns:a16="http://schemas.microsoft.com/office/drawing/2014/main" id="{58149AC9-A557-42D3-80DA-4FEC1AB511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C5166" w:rsidRDefault="002B25A9" w:rsidP="00EC5166">
      <w:r>
        <w:t>Observing</w:t>
      </w:r>
      <w:r w:rsidR="00EC5166">
        <w:t xml:space="preserve"> t</w:t>
      </w:r>
      <w:r>
        <w:t>he L</w:t>
      </w:r>
      <w:r w:rsidR="00EC5166">
        <w:t>arge Grid World’s convergence</w:t>
      </w:r>
      <w:r>
        <w:t xml:space="preserve"> numbers</w:t>
      </w:r>
      <w:r w:rsidR="00EC5166">
        <w:t xml:space="preserve"> verifies the same results as seen in the smaller Grid world.</w:t>
      </w:r>
    </w:p>
    <w:p w:rsidR="00EC5166" w:rsidRDefault="00EC5166" w:rsidP="00EC5166">
      <w:r>
        <w:t xml:space="preserve">Policy Iteration takes the quickest, followed closely by Value Iteration – as both take advantage of the knowledge of the world while Q-Learner takes longer as it is model free.  And as stated earlier, Policy Iteration is quicker because it does not calculate </w:t>
      </w:r>
      <w:r w:rsidR="002B25A9">
        <w:t>values</w:t>
      </w:r>
      <w:r>
        <w:t>, just the policies.</w:t>
      </w:r>
    </w:p>
    <w:p w:rsidR="004A5153" w:rsidRDefault="007D3619" w:rsidP="004A5153">
      <w:pPr>
        <w:pStyle w:val="Heading2"/>
      </w:pPr>
      <w:r>
        <w:t>Rewards</w:t>
      </w:r>
      <w:r w:rsidR="004A5153">
        <w:t xml:space="preserve"> Results</w:t>
      </w:r>
    </w:p>
    <w:p w:rsidR="00EC5166" w:rsidRPr="00EC5166" w:rsidRDefault="00EC5166" w:rsidP="00EC5166">
      <w:r>
        <w:t xml:space="preserve">Below are the </w:t>
      </w:r>
      <w:r>
        <w:t>Total Rewards</w:t>
      </w:r>
      <w:r>
        <w:t xml:space="preserve"> numbers of Policy Iteration, Value Iteration, and Q-Learner for the </w:t>
      </w:r>
      <w:r>
        <w:t>large</w:t>
      </w:r>
      <w:r>
        <w:t xml:space="preserve"> grid for up to 100 iterations:</w:t>
      </w:r>
    </w:p>
    <w:p w:rsidR="005A2068" w:rsidRDefault="009F0F5E" w:rsidP="005A2068">
      <w:r>
        <w:rPr>
          <w:noProof/>
        </w:rPr>
        <w:drawing>
          <wp:inline distT="0" distB="0" distL="0" distR="0" wp14:anchorId="70393FEE" wp14:editId="12F92D60">
            <wp:extent cx="4572000" cy="2743200"/>
            <wp:effectExtent l="0" t="0" r="0" b="0"/>
            <wp:docPr id="226" name="Chart 226">
              <a:extLst xmlns:a="http://schemas.openxmlformats.org/drawingml/2006/main">
                <a:ext uri="{FF2B5EF4-FFF2-40B4-BE49-F238E27FC236}">
                  <a16:creationId xmlns:a16="http://schemas.microsoft.com/office/drawing/2014/main" id="{69F6423E-7B2B-4848-8BD0-20C56BCF95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E60922" w:rsidRDefault="00E60922" w:rsidP="00E60922">
      <w:r>
        <w:t xml:space="preserve">To reiterate the results, the values of the rewards mirror the results found in the smaller world.  The increased state, however, emphasizes </w:t>
      </w:r>
      <w:r w:rsidR="002B25A9">
        <w:t xml:space="preserve">the </w:t>
      </w:r>
      <w:r>
        <w:t>gap in iterations needed to reach maximal rewards for Q-Learner.</w:t>
      </w:r>
      <w:r w:rsidR="00F23A92">
        <w:t xml:space="preserve">  This makes sense that the gap would increase as the number of states Q-Learner has to learn about </w:t>
      </w:r>
      <w:r w:rsidR="00EC5166">
        <w:t>the environment has increased 4-</w:t>
      </w:r>
      <w:r w:rsidR="00F23A92">
        <w:t xml:space="preserve">fold.  </w:t>
      </w:r>
    </w:p>
    <w:p w:rsidR="002D2A0E" w:rsidRDefault="002D2A0E" w:rsidP="002D2A0E">
      <w:pPr>
        <w:pStyle w:val="Heading2"/>
      </w:pPr>
      <w:r>
        <w:t>Timing Results</w:t>
      </w:r>
    </w:p>
    <w:p w:rsidR="00EC5166" w:rsidRPr="00EC5166" w:rsidRDefault="00EC5166" w:rsidP="00EC5166">
      <w:r>
        <w:t>Below are the Total Rewards numbers of Policy Iteration, Value Iteration, and Q-Learner for the large grid for up to 100 iterations:</w:t>
      </w:r>
    </w:p>
    <w:p w:rsidR="002D2A0E" w:rsidRDefault="00F761D2" w:rsidP="002D2A0E">
      <w:r>
        <w:rPr>
          <w:noProof/>
        </w:rPr>
        <w:lastRenderedPageBreak/>
        <w:drawing>
          <wp:inline distT="0" distB="0" distL="0" distR="0" wp14:anchorId="0B5D7222" wp14:editId="0B06266F">
            <wp:extent cx="4572000" cy="2743200"/>
            <wp:effectExtent l="0" t="0" r="0" b="0"/>
            <wp:docPr id="232" name="Chart 232">
              <a:extLst xmlns:a="http://schemas.openxmlformats.org/drawingml/2006/main">
                <a:ext uri="{FF2B5EF4-FFF2-40B4-BE49-F238E27FC236}">
                  <a16:creationId xmlns:a16="http://schemas.microsoft.com/office/drawing/2014/main" id="{9CA2DB61-F0C3-42B7-A32C-42C3D56541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A2068" w:rsidRPr="005A2068" w:rsidRDefault="005A2068" w:rsidP="005A2068"/>
    <w:p w:rsidR="00176A09" w:rsidRDefault="00820161" w:rsidP="002F3541">
      <w:r>
        <w:t xml:space="preserve">This somewhat validates the results </w:t>
      </w:r>
      <w:r w:rsidR="00116870">
        <w:t>from the small grid world</w:t>
      </w:r>
      <w:r>
        <w:t>, that Value</w:t>
      </w:r>
      <w:r w:rsidR="00116870">
        <w:t xml:space="preserve"> Iteration</w:t>
      </w:r>
      <w:r>
        <w:t xml:space="preserve"> and Q-Learner run in linear time. </w:t>
      </w:r>
      <w:r w:rsidR="00116870">
        <w:t xml:space="preserve"> It also shows, slightly, that Po</w:t>
      </w:r>
      <w:r>
        <w:t>licy</w:t>
      </w:r>
      <w:r w:rsidR="00116870">
        <w:t xml:space="preserve"> Iteration</w:t>
      </w:r>
      <w:r>
        <w:t xml:space="preserve"> has a </w:t>
      </w:r>
      <w:r w:rsidR="00116870">
        <w:t>larger</w:t>
      </w:r>
      <w:r>
        <w:t xml:space="preserve"> ramp-up time.  </w:t>
      </w:r>
    </w:p>
    <w:p w:rsidR="00820161" w:rsidRDefault="00820161" w:rsidP="002F3541">
      <w:r>
        <w:t>However, it is important to see the increase in time, through</w:t>
      </w:r>
      <w:r w:rsidR="00116870">
        <w:t xml:space="preserve"> number of states for Q-Learner</w:t>
      </w:r>
      <w:r>
        <w:t xml:space="preserve"> is not linear in terms of steps.  According to </w:t>
      </w:r>
      <w:proofErr w:type="spellStart"/>
      <w:r>
        <w:t>Koening</w:t>
      </w:r>
      <w:proofErr w:type="spellEnd"/>
      <w:r>
        <w:t xml:space="preserve"> and Simmons, the worst-case complexity of Q-Learner is O(n</w:t>
      </w:r>
      <w:r w:rsidRPr="00820161">
        <w:rPr>
          <w:vertAlign w:val="superscript"/>
        </w:rPr>
        <w:t>2</w:t>
      </w:r>
      <w:r>
        <w:t>) for Grid Worlds, and this confirms it.  As the number of states grew from 25 to 100, the time for approximately 50 iterations grew from approximately 0.45 to 4.8 seconds</w:t>
      </w:r>
      <w:r w:rsidR="00EC5166">
        <w:t>, an approximate</w:t>
      </w:r>
      <w:r>
        <w:t xml:space="preserve"> 10.6 increase in time – in line with exponential growth of around 16x.</w:t>
      </w:r>
    </w:p>
    <w:p w:rsidR="00EC5166" w:rsidRDefault="004A5153" w:rsidP="00EC5166">
      <w:pPr>
        <w:pStyle w:val="Heading1"/>
      </w:pPr>
      <w:r>
        <w:t>Policy vs Value Large Size</w:t>
      </w:r>
    </w:p>
    <w:p w:rsidR="0012743A" w:rsidRDefault="009A3024" w:rsidP="009A3024">
      <w:r>
        <w:t xml:space="preserve">For a large </w:t>
      </w:r>
      <w:r w:rsidR="0012743A">
        <w:t>world</w:t>
      </w:r>
      <w:r w:rsidR="002B25A9">
        <w:t>, P</w:t>
      </w:r>
      <w:r>
        <w:t xml:space="preserve">olicy </w:t>
      </w:r>
      <w:r w:rsidR="002B25A9">
        <w:t>Iteration is not always quicker than Value I</w:t>
      </w:r>
      <w:r>
        <w:t>teration.  Unfortunately, due to computing constraints, the la</w:t>
      </w:r>
      <w:r w:rsidR="00116870">
        <w:t xml:space="preserve">rge size grid is not quite </w:t>
      </w:r>
      <w:r w:rsidR="002B25A9">
        <w:t>quick enough for</w:t>
      </w:r>
      <w:r>
        <w:t xml:space="preserve"> Q</w:t>
      </w:r>
      <w:r w:rsidR="00E60922">
        <w:t>-</w:t>
      </w:r>
      <w:r>
        <w:t>Learning.  So, for</w:t>
      </w:r>
      <w:r>
        <w:t xml:space="preserve"> the purposes of this paper, an 80x8</w:t>
      </w:r>
      <w:r>
        <w:t>0 grid was created to com</w:t>
      </w:r>
      <w:r w:rsidR="00116870">
        <w:t>pare Policy and Value I</w:t>
      </w:r>
      <w:r w:rsidR="00093256">
        <w:t xml:space="preserve">teration </w:t>
      </w:r>
      <w:r w:rsidR="00116870">
        <w:t xml:space="preserve">only </w:t>
      </w:r>
      <w:r w:rsidR="00093256">
        <w:t xml:space="preserve">to see if there was a </w:t>
      </w:r>
      <w:r w:rsidR="000B578C">
        <w:t>way to</w:t>
      </w:r>
      <w:r w:rsidR="00116870">
        <w:t xml:space="preserve"> produce a grid where Policy Iteration</w:t>
      </w:r>
      <w:r w:rsidR="000B578C">
        <w:t xml:space="preserve"> was worse, in terms o</w:t>
      </w:r>
      <w:r w:rsidR="00116870">
        <w:t>f iterations and time, than V</w:t>
      </w:r>
      <w:r w:rsidR="000B578C">
        <w:t>alue</w:t>
      </w:r>
      <w:r w:rsidR="00116870">
        <w:t xml:space="preserve"> Iteration</w:t>
      </w:r>
      <w:r w:rsidR="000B578C">
        <w:t>.  The thought proce</w:t>
      </w:r>
      <w:r w:rsidR="0012743A">
        <w:t>ss was to see if an even larger world can create a reversal</w:t>
      </w:r>
      <w:r w:rsidR="00116870">
        <w:t xml:space="preserve"> of the results we saw above.  </w:t>
      </w:r>
      <w:r w:rsidR="0012743A">
        <w:t>64</w:t>
      </w:r>
      <w:r w:rsidR="00116870">
        <w:t xml:space="preserve"> of the </w:t>
      </w:r>
      <w:r w:rsidR="002B25A9">
        <w:t>large</w:t>
      </w:r>
      <w:r w:rsidR="0012743A">
        <w:t xml:space="preserve"> grid worlds were merged into an 80x80 Grid World to see if this was possible:</w:t>
      </w:r>
    </w:p>
    <w:p w:rsidR="009A3024" w:rsidRDefault="009A3024" w:rsidP="004A5153"/>
    <w:p w:rsidR="009A3024" w:rsidRDefault="00A1064F" w:rsidP="004A5153">
      <w:r>
        <w:rPr>
          <w:noProof/>
        </w:rPr>
        <w:lastRenderedPageBreak/>
        <w:drawing>
          <wp:inline distT="0" distB="0" distL="0" distR="0" wp14:anchorId="38115308" wp14:editId="0BAB2297">
            <wp:extent cx="652827" cy="51149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73009" cy="5273055"/>
                    </a:xfrm>
                    <a:prstGeom prst="rect">
                      <a:avLst/>
                    </a:prstGeom>
                    <a:noFill/>
                  </pic:spPr>
                </pic:pic>
              </a:graphicData>
            </a:graphic>
          </wp:inline>
        </w:drawing>
      </w:r>
      <w:r>
        <w:rPr>
          <w:noProof/>
        </w:rPr>
        <w:drawing>
          <wp:inline distT="0" distB="0" distL="0" distR="0" wp14:anchorId="38115308" wp14:editId="0BAB2297">
            <wp:extent cx="652827" cy="51149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73009" cy="5273055"/>
                    </a:xfrm>
                    <a:prstGeom prst="rect">
                      <a:avLst/>
                    </a:prstGeom>
                    <a:noFill/>
                  </pic:spPr>
                </pic:pic>
              </a:graphicData>
            </a:graphic>
          </wp:inline>
        </w:drawing>
      </w:r>
      <w:r>
        <w:rPr>
          <w:noProof/>
        </w:rPr>
        <w:drawing>
          <wp:inline distT="0" distB="0" distL="0" distR="0" wp14:anchorId="38115308" wp14:editId="0BAB2297">
            <wp:extent cx="652827" cy="51149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73009" cy="5273055"/>
                    </a:xfrm>
                    <a:prstGeom prst="rect">
                      <a:avLst/>
                    </a:prstGeom>
                    <a:noFill/>
                  </pic:spPr>
                </pic:pic>
              </a:graphicData>
            </a:graphic>
          </wp:inline>
        </w:drawing>
      </w:r>
      <w:r>
        <w:rPr>
          <w:noProof/>
        </w:rPr>
        <w:drawing>
          <wp:inline distT="0" distB="0" distL="0" distR="0" wp14:anchorId="38115308" wp14:editId="0BAB2297">
            <wp:extent cx="652827" cy="51149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73009" cy="5273055"/>
                    </a:xfrm>
                    <a:prstGeom prst="rect">
                      <a:avLst/>
                    </a:prstGeom>
                    <a:noFill/>
                  </pic:spPr>
                </pic:pic>
              </a:graphicData>
            </a:graphic>
          </wp:inline>
        </w:drawing>
      </w:r>
      <w:r>
        <w:rPr>
          <w:noProof/>
        </w:rPr>
        <w:drawing>
          <wp:inline distT="0" distB="0" distL="0" distR="0" wp14:anchorId="38115308" wp14:editId="0BAB2297">
            <wp:extent cx="652827" cy="51149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73009" cy="5273055"/>
                    </a:xfrm>
                    <a:prstGeom prst="rect">
                      <a:avLst/>
                    </a:prstGeom>
                    <a:noFill/>
                  </pic:spPr>
                </pic:pic>
              </a:graphicData>
            </a:graphic>
          </wp:inline>
        </w:drawing>
      </w:r>
      <w:r>
        <w:rPr>
          <w:noProof/>
        </w:rPr>
        <w:drawing>
          <wp:inline distT="0" distB="0" distL="0" distR="0" wp14:anchorId="38115308" wp14:editId="0BAB2297">
            <wp:extent cx="652827" cy="51149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73009" cy="5273055"/>
                    </a:xfrm>
                    <a:prstGeom prst="rect">
                      <a:avLst/>
                    </a:prstGeom>
                    <a:noFill/>
                  </pic:spPr>
                </pic:pic>
              </a:graphicData>
            </a:graphic>
          </wp:inline>
        </w:drawing>
      </w:r>
      <w:r>
        <w:rPr>
          <w:noProof/>
        </w:rPr>
        <w:drawing>
          <wp:inline distT="0" distB="0" distL="0" distR="0" wp14:anchorId="38115308" wp14:editId="0BAB2297">
            <wp:extent cx="652827" cy="51149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73009" cy="5273055"/>
                    </a:xfrm>
                    <a:prstGeom prst="rect">
                      <a:avLst/>
                    </a:prstGeom>
                    <a:noFill/>
                  </pic:spPr>
                </pic:pic>
              </a:graphicData>
            </a:graphic>
          </wp:inline>
        </w:drawing>
      </w:r>
      <w:r>
        <w:rPr>
          <w:noProof/>
        </w:rPr>
        <w:drawing>
          <wp:inline distT="0" distB="0" distL="0" distR="0" wp14:anchorId="36D23421">
            <wp:extent cx="652827" cy="51149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73009" cy="5273055"/>
                    </a:xfrm>
                    <a:prstGeom prst="rect">
                      <a:avLst/>
                    </a:prstGeom>
                    <a:noFill/>
                  </pic:spPr>
                </pic:pic>
              </a:graphicData>
            </a:graphic>
          </wp:inline>
        </w:drawing>
      </w:r>
    </w:p>
    <w:p w:rsidR="0012743A" w:rsidRDefault="00116870" w:rsidP="004A5153">
      <w:r>
        <w:t>With a discount rate of 0.99</w:t>
      </w:r>
      <w:r w:rsidR="0012743A">
        <w:t xml:space="preserve">, even with such </w:t>
      </w:r>
      <w:r w:rsidR="002B25A9">
        <w:t>a large size, the advantage of P</w:t>
      </w:r>
      <w:r w:rsidR="0012743A">
        <w:t>olicy</w:t>
      </w:r>
      <w:r w:rsidR="002B25A9">
        <w:t xml:space="preserve"> Iteration</w:t>
      </w:r>
      <w:r w:rsidR="0012743A">
        <w:t xml:space="preserve"> vs </w:t>
      </w:r>
      <w:r w:rsidR="002B25A9">
        <w:t>Value I</w:t>
      </w:r>
      <w:r w:rsidR="0012743A">
        <w:t>teration was only magnified.  Below shows the convergence difference at a discount rate of 0.99.</w:t>
      </w:r>
    </w:p>
    <w:p w:rsidR="001054AB" w:rsidRDefault="001054AB" w:rsidP="004A5153">
      <w:r>
        <w:rPr>
          <w:noProof/>
        </w:rPr>
        <w:drawing>
          <wp:inline distT="0" distB="0" distL="0" distR="0" wp14:anchorId="18EB44FC" wp14:editId="79244966">
            <wp:extent cx="4572000" cy="2743200"/>
            <wp:effectExtent l="0" t="0" r="0" b="0"/>
            <wp:docPr id="230" name="Chart 230">
              <a:extLst xmlns:a="http://schemas.openxmlformats.org/drawingml/2006/main">
                <a:ext uri="{FF2B5EF4-FFF2-40B4-BE49-F238E27FC236}">
                  <a16:creationId xmlns:a16="http://schemas.microsoft.com/office/drawing/2014/main" id="{386BB10A-5E45-4AD6-935C-1EA5FBF0C2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8421AC" w:rsidRDefault="008421AC" w:rsidP="004A5153"/>
    <w:p w:rsidR="00FD1270" w:rsidRDefault="001054AB" w:rsidP="004A5153">
      <w:r>
        <w:lastRenderedPageBreak/>
        <w:t>To ensure that the discount rate was not a factor</w:t>
      </w:r>
      <w:r w:rsidR="00116870">
        <w:t>,</w:t>
      </w:r>
      <w:r>
        <w:t xml:space="preserve"> a di</w:t>
      </w:r>
      <w:r w:rsidR="00116870">
        <w:t>fferent discount rate was tried.</w:t>
      </w:r>
      <w:r>
        <w:t xml:space="preserve"> </w:t>
      </w:r>
      <w:r w:rsidR="00116870">
        <w:t>T</w:t>
      </w:r>
      <w:r w:rsidR="008421AC">
        <w:t xml:space="preserve">his was tried with a discount rate of 0.9999, as the </w:t>
      </w:r>
      <w:r>
        <w:t>w</w:t>
      </w:r>
      <w:r w:rsidR="00116870">
        <w:t>orst case scenario for policy</w:t>
      </w:r>
      <w:r>
        <w:t xml:space="preserve"> grows </w:t>
      </w:r>
      <w:proofErr w:type="spellStart"/>
      <w:r>
        <w:t>polynomially</w:t>
      </w:r>
      <w:proofErr w:type="spellEnd"/>
      <w:r>
        <w:t xml:space="preserve"> in</w:t>
      </w:r>
      <w:r>
        <w:t xml:space="preserve"> 1/(1 – discount rate).  </w:t>
      </w:r>
      <w:r w:rsidR="00FD1270">
        <w:t>Below is the graph:</w:t>
      </w:r>
    </w:p>
    <w:p w:rsidR="001054AB" w:rsidRDefault="001054AB" w:rsidP="004A5153">
      <w:r>
        <w:rPr>
          <w:noProof/>
        </w:rPr>
        <w:drawing>
          <wp:inline distT="0" distB="0" distL="0" distR="0" wp14:anchorId="24512FD3" wp14:editId="160A0F29">
            <wp:extent cx="4572000" cy="2743200"/>
            <wp:effectExtent l="0" t="0" r="0" b="0"/>
            <wp:docPr id="231" name="Chart 231">
              <a:extLst xmlns:a="http://schemas.openxmlformats.org/drawingml/2006/main">
                <a:ext uri="{FF2B5EF4-FFF2-40B4-BE49-F238E27FC236}">
                  <a16:creationId xmlns:a16="http://schemas.microsoft.com/office/drawing/2014/main" id="{B7432A3E-3004-41BA-A88C-A7835E25C9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D1270" w:rsidRDefault="00116870" w:rsidP="00FD1270">
      <w:r>
        <w:t xml:space="preserve">This again produces results </w:t>
      </w:r>
      <w:r w:rsidR="00FD1270">
        <w:t>where the Policy may not necessary be the best choice</w:t>
      </w:r>
      <w:r>
        <w:t xml:space="preserve"> if delta, to signify convergence, has to be </w:t>
      </w:r>
      <w:r w:rsidR="00FD1270">
        <w:t>value</w:t>
      </w:r>
      <w:r>
        <w:t xml:space="preserve"> the</w:t>
      </w:r>
      <w:r w:rsidR="00FD1270">
        <w:t xml:space="preserve"> of 0</w:t>
      </w:r>
      <w:r>
        <w:t>.  Value I</w:t>
      </w:r>
      <w:r w:rsidR="00FD1270">
        <w:t>teration converges after 212</w:t>
      </w:r>
      <w:r w:rsidR="00FD1270">
        <w:t xml:space="preserve"> iterations, whereas Policy Iteration convergence after</w:t>
      </w:r>
      <w:r>
        <w:t xml:space="preserve"> only</w:t>
      </w:r>
      <w:r w:rsidR="00FD1270">
        <w:t xml:space="preserve"> 54 iterations.</w:t>
      </w:r>
    </w:p>
    <w:p w:rsidR="003014D5" w:rsidRDefault="00FD1270" w:rsidP="004A5153">
      <w:r>
        <w:t xml:space="preserve">However, with the rapid decline in </w:t>
      </w:r>
      <w:r w:rsidR="00116870">
        <w:t>delta for Value Iteration,</w:t>
      </w:r>
      <w:r>
        <w:t xml:space="preserve"> while Policy Iteration</w:t>
      </w:r>
      <w:r w:rsidR="00116870">
        <w:t>’s delta</w:t>
      </w:r>
      <w:r>
        <w:t xml:space="preserve"> remains high after 30 iterations, means that in this case, if the acceptable delta for convergence is high, Valu</w:t>
      </w:r>
      <w:r>
        <w:t xml:space="preserve">e Iteration does perform better than Policy Iteration.  </w:t>
      </w:r>
      <w:r w:rsidR="00E95157">
        <w:t>This reason why is that Policy Iteration solves a large system of Linear Equations for large state spaces.  At 80x80, that’s 1600 states</w:t>
      </w:r>
      <w:r w:rsidR="00116870">
        <w:t>, a large state space</w:t>
      </w:r>
      <w:r w:rsidR="00E95157">
        <w:t xml:space="preserve"> – thus we see Policy Iteration starting to falter compared to Value Iteration.</w:t>
      </w:r>
    </w:p>
    <w:p w:rsidR="004A5153" w:rsidRDefault="004A5153" w:rsidP="004A5153">
      <w:pPr>
        <w:pStyle w:val="Heading1"/>
      </w:pPr>
      <w:r>
        <w:t>Conclusion</w:t>
      </w:r>
    </w:p>
    <w:p w:rsidR="005A2068" w:rsidRPr="005A2068" w:rsidRDefault="005A2068" w:rsidP="005A2068">
      <w:r>
        <w:t>Both problems wor</w:t>
      </w:r>
      <w:r w:rsidR="00116870">
        <w:t>ked reasonably well with Value I</w:t>
      </w:r>
      <w:r>
        <w:t>teration.  However, as expected</w:t>
      </w:r>
      <w:r w:rsidR="00116870">
        <w:t>,</w:t>
      </w:r>
      <w:r>
        <w:t xml:space="preserve"> Policy iteration works even quicker</w:t>
      </w:r>
      <w:r w:rsidR="005A15F8">
        <w:t xml:space="preserve"> with the exception of extremely large grids</w:t>
      </w:r>
      <w:r w:rsidR="00116870">
        <w:t xml:space="preserve">.  Both techniques also </w:t>
      </w:r>
      <w:r>
        <w:t xml:space="preserve">give the optimal </w:t>
      </w:r>
      <w:r w:rsidR="00116870">
        <w:t>policy</w:t>
      </w:r>
      <w:r>
        <w:t xml:space="preserve">.  Q-Learning is a great tool that can also give </w:t>
      </w:r>
      <w:r w:rsidR="00093256">
        <w:t>the optimal policy</w:t>
      </w:r>
      <w:r w:rsidR="005A15F8">
        <w:t>, but the fact that it is model free means that it takes longer to find the answer,</w:t>
      </w:r>
      <w:r w:rsidR="00116870">
        <w:t xml:space="preserve"> and convergence is not readily</w:t>
      </w:r>
      <w:r w:rsidR="000E3617">
        <w:t xml:space="preserve"> available</w:t>
      </w:r>
      <w:r w:rsidR="005A15F8">
        <w:t>.</w:t>
      </w:r>
    </w:p>
    <w:p w:rsidR="00C6538D" w:rsidRDefault="00C6538D" w:rsidP="00C6538D">
      <w:pPr>
        <w:pStyle w:val="Heading1"/>
      </w:pPr>
      <w:r>
        <w:t>References:</w:t>
      </w:r>
    </w:p>
    <w:p w:rsidR="00E37C1D" w:rsidRDefault="00FB31EB" w:rsidP="005723E6">
      <w:pPr>
        <w:spacing w:after="0"/>
      </w:pPr>
      <w:hyperlink r:id="rId24" w:history="1">
        <w:r w:rsidR="003F62BF" w:rsidRPr="008F0B4A">
          <w:rPr>
            <w:rStyle w:val="Hyperlink"/>
          </w:rPr>
          <w:t>http://uhaweb.hartford.edu/compsci/ccli/projects/QLearning.pdf</w:t>
        </w:r>
      </w:hyperlink>
    </w:p>
    <w:p w:rsidR="003F62BF" w:rsidRDefault="00FB31EB" w:rsidP="005723E6">
      <w:pPr>
        <w:spacing w:after="0"/>
      </w:pPr>
      <w:hyperlink r:id="rId25" w:history="1">
        <w:r w:rsidR="004A5153" w:rsidRPr="008F0B4A">
          <w:rPr>
            <w:rStyle w:val="Hyperlink"/>
          </w:rPr>
          <w:t>https://www-s.acm.illinois.edu/sigart/docs/QLearning.pdf</w:t>
        </w:r>
      </w:hyperlink>
      <w:r w:rsidR="004A5153">
        <w:t xml:space="preserve"> </w:t>
      </w:r>
    </w:p>
    <w:p w:rsidR="00820161" w:rsidRDefault="00820161" w:rsidP="005723E6">
      <w:pPr>
        <w:spacing w:after="0"/>
      </w:pPr>
      <w:hyperlink r:id="rId26" w:history="1">
        <w:r w:rsidRPr="0049335F">
          <w:rPr>
            <w:rStyle w:val="Hyperlink"/>
          </w:rPr>
          <w:t>http://idm-lab.org/bib/abstracts/papers/aaai93.pdf</w:t>
        </w:r>
      </w:hyperlink>
    </w:p>
    <w:p w:rsidR="003014D5" w:rsidRDefault="003014D5" w:rsidP="005723E6">
      <w:pPr>
        <w:spacing w:after="0"/>
      </w:pPr>
      <w:hyperlink r:id="rId27" w:history="1">
        <w:r w:rsidRPr="0049335F">
          <w:rPr>
            <w:rStyle w:val="Hyperlink"/>
          </w:rPr>
          <w:t>http://www.cs.utah.edu/~piyush/teaching/29-11-print.pdf</w:t>
        </w:r>
      </w:hyperlink>
    </w:p>
    <w:p w:rsidR="002405F9" w:rsidRDefault="004C22B7" w:rsidP="005723E6">
      <w:pPr>
        <w:spacing w:after="0"/>
      </w:pPr>
      <w:r>
        <w:t>Burlap:</w:t>
      </w:r>
      <w:r w:rsidR="00DB4545">
        <w:t xml:space="preserve"> </w:t>
      </w:r>
      <w:hyperlink r:id="rId28" w:history="1">
        <w:r w:rsidR="00DB4545" w:rsidRPr="0049335F">
          <w:rPr>
            <w:rStyle w:val="Hyperlink"/>
          </w:rPr>
          <w:t>http://burlap.cs.brown.edu/</w:t>
        </w:r>
      </w:hyperlink>
      <w:r w:rsidR="00DB4545">
        <w:t xml:space="preserve"> </w:t>
      </w:r>
    </w:p>
    <w:p w:rsidR="004C22B7" w:rsidRDefault="004C22B7" w:rsidP="005723E6">
      <w:pPr>
        <w:spacing w:after="0"/>
      </w:pPr>
      <w:proofErr w:type="spellStart"/>
      <w:r>
        <w:t>JuanJoses’s</w:t>
      </w:r>
      <w:proofErr w:type="spellEnd"/>
      <w:r>
        <w:t xml:space="preserve"> </w:t>
      </w:r>
      <w:proofErr w:type="spellStart"/>
      <w:r>
        <w:t>github</w:t>
      </w:r>
      <w:proofErr w:type="spellEnd"/>
      <w:r>
        <w:t>:</w:t>
      </w:r>
      <w:r w:rsidR="00DB4545" w:rsidRPr="00DB4545">
        <w:t xml:space="preserve"> </w:t>
      </w:r>
      <w:hyperlink r:id="rId29" w:history="1">
        <w:r w:rsidR="00DB4545" w:rsidRPr="0049335F">
          <w:rPr>
            <w:rStyle w:val="Hyperlink"/>
          </w:rPr>
          <w:t>https://github.com/juanjose49/omscs-cs7641-machine-learning-assignment-4</w:t>
        </w:r>
      </w:hyperlink>
      <w:r w:rsidR="00DB4545">
        <w:t xml:space="preserve"> </w:t>
      </w:r>
    </w:p>
    <w:p w:rsidR="004C22B7" w:rsidRDefault="004C22B7" w:rsidP="005723E6">
      <w:pPr>
        <w:spacing w:after="0"/>
      </w:pPr>
      <w:r>
        <w:t>E</w:t>
      </w:r>
      <w:r w:rsidR="00DB4545">
        <w:t xml:space="preserve">ric O’ </w:t>
      </w:r>
      <w:proofErr w:type="spellStart"/>
      <w:r w:rsidR="00DB4545">
        <w:t>brien’</w:t>
      </w:r>
      <w:r>
        <w:t>s</w:t>
      </w:r>
      <w:proofErr w:type="spellEnd"/>
      <w:r>
        <w:t xml:space="preserve"> </w:t>
      </w:r>
      <w:proofErr w:type="spellStart"/>
      <w:r>
        <w:t>easymode</w:t>
      </w:r>
      <w:proofErr w:type="spellEnd"/>
      <w:r>
        <w:t xml:space="preserve"> </w:t>
      </w:r>
      <w:proofErr w:type="spellStart"/>
      <w:r>
        <w:t>jython</w:t>
      </w:r>
      <w:proofErr w:type="spellEnd"/>
      <w:r>
        <w:t xml:space="preserve"> code:</w:t>
      </w:r>
      <w:r w:rsidR="00DB4545">
        <w:t xml:space="preserve"> </w:t>
      </w:r>
      <w:hyperlink r:id="rId30" w:history="1">
        <w:r w:rsidR="00803EA3" w:rsidRPr="0049335F">
          <w:rPr>
            <w:rStyle w:val="Hyperlink"/>
          </w:rPr>
          <w:t>https://files.slack.com/files-pri/T08LHBDJT-F52QLDZGT/download/assignment4clicktorun.zip</w:t>
        </w:r>
      </w:hyperlink>
      <w:r w:rsidR="00803EA3">
        <w:t xml:space="preserve"> </w:t>
      </w:r>
    </w:p>
    <w:p w:rsidR="00517E5A" w:rsidRDefault="00517E5A"/>
    <w:sectPr w:rsidR="00517E5A" w:rsidSect="00DF3D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17520"/>
    <w:multiLevelType w:val="hybridMultilevel"/>
    <w:tmpl w:val="2EEEE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6683D"/>
    <w:multiLevelType w:val="hybridMultilevel"/>
    <w:tmpl w:val="8F5E8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9355FD"/>
    <w:multiLevelType w:val="hybridMultilevel"/>
    <w:tmpl w:val="03841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E5A"/>
    <w:rsid w:val="00025858"/>
    <w:rsid w:val="00034854"/>
    <w:rsid w:val="00035BF5"/>
    <w:rsid w:val="00051D2F"/>
    <w:rsid w:val="00093256"/>
    <w:rsid w:val="000B578C"/>
    <w:rsid w:val="000E3617"/>
    <w:rsid w:val="001054AB"/>
    <w:rsid w:val="00116870"/>
    <w:rsid w:val="0012743A"/>
    <w:rsid w:val="00176A09"/>
    <w:rsid w:val="0018530A"/>
    <w:rsid w:val="001B771E"/>
    <w:rsid w:val="001E30F1"/>
    <w:rsid w:val="00210FC9"/>
    <w:rsid w:val="00227B6A"/>
    <w:rsid w:val="00231449"/>
    <w:rsid w:val="002405F9"/>
    <w:rsid w:val="00242D89"/>
    <w:rsid w:val="00286076"/>
    <w:rsid w:val="002B25A9"/>
    <w:rsid w:val="002B7A1A"/>
    <w:rsid w:val="002D2A0E"/>
    <w:rsid w:val="002F3541"/>
    <w:rsid w:val="003014D5"/>
    <w:rsid w:val="003117A7"/>
    <w:rsid w:val="00344CF1"/>
    <w:rsid w:val="00373A83"/>
    <w:rsid w:val="003A2AE0"/>
    <w:rsid w:val="003F62BF"/>
    <w:rsid w:val="00430291"/>
    <w:rsid w:val="00472274"/>
    <w:rsid w:val="00491C03"/>
    <w:rsid w:val="004A5153"/>
    <w:rsid w:val="004C22B7"/>
    <w:rsid w:val="004E2951"/>
    <w:rsid w:val="004E53FD"/>
    <w:rsid w:val="00517E5A"/>
    <w:rsid w:val="005723E6"/>
    <w:rsid w:val="005751F2"/>
    <w:rsid w:val="005A15F8"/>
    <w:rsid w:val="005A2068"/>
    <w:rsid w:val="005A3A3E"/>
    <w:rsid w:val="005E2AA4"/>
    <w:rsid w:val="0065310D"/>
    <w:rsid w:val="006773A2"/>
    <w:rsid w:val="006C5784"/>
    <w:rsid w:val="00726814"/>
    <w:rsid w:val="007B2E29"/>
    <w:rsid w:val="007C4CD2"/>
    <w:rsid w:val="007D3619"/>
    <w:rsid w:val="007E5278"/>
    <w:rsid w:val="00803EA3"/>
    <w:rsid w:val="00820161"/>
    <w:rsid w:val="008202E8"/>
    <w:rsid w:val="00826B8B"/>
    <w:rsid w:val="00837DF1"/>
    <w:rsid w:val="008421AC"/>
    <w:rsid w:val="00880C69"/>
    <w:rsid w:val="00896AE6"/>
    <w:rsid w:val="008F3796"/>
    <w:rsid w:val="0092511D"/>
    <w:rsid w:val="0092649A"/>
    <w:rsid w:val="0092723A"/>
    <w:rsid w:val="009469AA"/>
    <w:rsid w:val="00957ECD"/>
    <w:rsid w:val="00994429"/>
    <w:rsid w:val="009A3024"/>
    <w:rsid w:val="009A4B03"/>
    <w:rsid w:val="009A4F3A"/>
    <w:rsid w:val="009E37FE"/>
    <w:rsid w:val="009F0F5E"/>
    <w:rsid w:val="009F5122"/>
    <w:rsid w:val="00A041CF"/>
    <w:rsid w:val="00A1064F"/>
    <w:rsid w:val="00AB5497"/>
    <w:rsid w:val="00AD11C1"/>
    <w:rsid w:val="00AE33A4"/>
    <w:rsid w:val="00B150E2"/>
    <w:rsid w:val="00B169D5"/>
    <w:rsid w:val="00B2483D"/>
    <w:rsid w:val="00BC0BD6"/>
    <w:rsid w:val="00BF28CB"/>
    <w:rsid w:val="00C6538D"/>
    <w:rsid w:val="00C86964"/>
    <w:rsid w:val="00C954D1"/>
    <w:rsid w:val="00CB1C82"/>
    <w:rsid w:val="00CC205E"/>
    <w:rsid w:val="00D144D5"/>
    <w:rsid w:val="00D52925"/>
    <w:rsid w:val="00D7071E"/>
    <w:rsid w:val="00D8663E"/>
    <w:rsid w:val="00DB4545"/>
    <w:rsid w:val="00DE3A85"/>
    <w:rsid w:val="00DF3DBA"/>
    <w:rsid w:val="00E019B7"/>
    <w:rsid w:val="00E37C1D"/>
    <w:rsid w:val="00E60922"/>
    <w:rsid w:val="00E905AA"/>
    <w:rsid w:val="00E95157"/>
    <w:rsid w:val="00EC5166"/>
    <w:rsid w:val="00EE5CDE"/>
    <w:rsid w:val="00EF42DB"/>
    <w:rsid w:val="00F23A92"/>
    <w:rsid w:val="00F761D2"/>
    <w:rsid w:val="00F948EF"/>
    <w:rsid w:val="00FB31EB"/>
    <w:rsid w:val="00FB6089"/>
    <w:rsid w:val="00FC2B68"/>
    <w:rsid w:val="00FD1270"/>
    <w:rsid w:val="00FF4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5E7C5"/>
  <w15:chartTrackingRefBased/>
  <w15:docId w15:val="{09C4DE48-3F7D-4021-8A33-B5913AFB6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B8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26B8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6538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69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9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26B8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26B8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6538D"/>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65310D"/>
    <w:pPr>
      <w:ind w:left="720"/>
      <w:contextualSpacing/>
    </w:pPr>
  </w:style>
  <w:style w:type="character" w:styleId="Hyperlink">
    <w:name w:val="Hyperlink"/>
    <w:basedOn w:val="DefaultParagraphFont"/>
    <w:uiPriority w:val="99"/>
    <w:unhideWhenUsed/>
    <w:rsid w:val="003F62BF"/>
    <w:rPr>
      <w:color w:val="0000FF" w:themeColor="hyperlink"/>
      <w:u w:val="single"/>
    </w:rPr>
  </w:style>
  <w:style w:type="character" w:styleId="Mention">
    <w:name w:val="Mention"/>
    <w:basedOn w:val="DefaultParagraphFont"/>
    <w:uiPriority w:val="99"/>
    <w:semiHidden/>
    <w:unhideWhenUsed/>
    <w:rsid w:val="003F62B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0574">
      <w:bodyDiv w:val="1"/>
      <w:marLeft w:val="0"/>
      <w:marRight w:val="0"/>
      <w:marTop w:val="0"/>
      <w:marBottom w:val="0"/>
      <w:divBdr>
        <w:top w:val="none" w:sz="0" w:space="0" w:color="auto"/>
        <w:left w:val="none" w:sz="0" w:space="0" w:color="auto"/>
        <w:bottom w:val="none" w:sz="0" w:space="0" w:color="auto"/>
        <w:right w:val="none" w:sz="0" w:space="0" w:color="auto"/>
      </w:divBdr>
    </w:div>
    <w:div w:id="54937122">
      <w:bodyDiv w:val="1"/>
      <w:marLeft w:val="0"/>
      <w:marRight w:val="0"/>
      <w:marTop w:val="0"/>
      <w:marBottom w:val="0"/>
      <w:divBdr>
        <w:top w:val="none" w:sz="0" w:space="0" w:color="auto"/>
        <w:left w:val="none" w:sz="0" w:space="0" w:color="auto"/>
        <w:bottom w:val="none" w:sz="0" w:space="0" w:color="auto"/>
        <w:right w:val="none" w:sz="0" w:space="0" w:color="auto"/>
      </w:divBdr>
    </w:div>
    <w:div w:id="246575445">
      <w:bodyDiv w:val="1"/>
      <w:marLeft w:val="0"/>
      <w:marRight w:val="0"/>
      <w:marTop w:val="0"/>
      <w:marBottom w:val="0"/>
      <w:divBdr>
        <w:top w:val="none" w:sz="0" w:space="0" w:color="auto"/>
        <w:left w:val="none" w:sz="0" w:space="0" w:color="auto"/>
        <w:bottom w:val="none" w:sz="0" w:space="0" w:color="auto"/>
        <w:right w:val="none" w:sz="0" w:space="0" w:color="auto"/>
      </w:divBdr>
    </w:div>
    <w:div w:id="518588720">
      <w:bodyDiv w:val="1"/>
      <w:marLeft w:val="0"/>
      <w:marRight w:val="0"/>
      <w:marTop w:val="0"/>
      <w:marBottom w:val="0"/>
      <w:divBdr>
        <w:top w:val="none" w:sz="0" w:space="0" w:color="auto"/>
        <w:left w:val="none" w:sz="0" w:space="0" w:color="auto"/>
        <w:bottom w:val="none" w:sz="0" w:space="0" w:color="auto"/>
        <w:right w:val="none" w:sz="0" w:space="0" w:color="auto"/>
      </w:divBdr>
    </w:div>
    <w:div w:id="628977266">
      <w:bodyDiv w:val="1"/>
      <w:marLeft w:val="0"/>
      <w:marRight w:val="0"/>
      <w:marTop w:val="0"/>
      <w:marBottom w:val="0"/>
      <w:divBdr>
        <w:top w:val="none" w:sz="0" w:space="0" w:color="auto"/>
        <w:left w:val="none" w:sz="0" w:space="0" w:color="auto"/>
        <w:bottom w:val="none" w:sz="0" w:space="0" w:color="auto"/>
        <w:right w:val="none" w:sz="0" w:space="0" w:color="auto"/>
      </w:divBdr>
    </w:div>
    <w:div w:id="1192568969">
      <w:bodyDiv w:val="1"/>
      <w:marLeft w:val="0"/>
      <w:marRight w:val="0"/>
      <w:marTop w:val="0"/>
      <w:marBottom w:val="0"/>
      <w:divBdr>
        <w:top w:val="none" w:sz="0" w:space="0" w:color="auto"/>
        <w:left w:val="none" w:sz="0" w:space="0" w:color="auto"/>
        <w:bottom w:val="none" w:sz="0" w:space="0" w:color="auto"/>
        <w:right w:val="none" w:sz="0" w:space="0" w:color="auto"/>
      </w:divBdr>
    </w:div>
    <w:div w:id="1227760720">
      <w:bodyDiv w:val="1"/>
      <w:marLeft w:val="0"/>
      <w:marRight w:val="0"/>
      <w:marTop w:val="0"/>
      <w:marBottom w:val="0"/>
      <w:divBdr>
        <w:top w:val="none" w:sz="0" w:space="0" w:color="auto"/>
        <w:left w:val="none" w:sz="0" w:space="0" w:color="auto"/>
        <w:bottom w:val="none" w:sz="0" w:space="0" w:color="auto"/>
        <w:right w:val="none" w:sz="0" w:space="0" w:color="auto"/>
      </w:divBdr>
    </w:div>
    <w:div w:id="1274168775">
      <w:bodyDiv w:val="1"/>
      <w:marLeft w:val="0"/>
      <w:marRight w:val="0"/>
      <w:marTop w:val="0"/>
      <w:marBottom w:val="0"/>
      <w:divBdr>
        <w:top w:val="none" w:sz="0" w:space="0" w:color="auto"/>
        <w:left w:val="none" w:sz="0" w:space="0" w:color="auto"/>
        <w:bottom w:val="none" w:sz="0" w:space="0" w:color="auto"/>
        <w:right w:val="none" w:sz="0" w:space="0" w:color="auto"/>
      </w:divBdr>
    </w:div>
    <w:div w:id="1425154089">
      <w:bodyDiv w:val="1"/>
      <w:marLeft w:val="0"/>
      <w:marRight w:val="0"/>
      <w:marTop w:val="0"/>
      <w:marBottom w:val="0"/>
      <w:divBdr>
        <w:top w:val="none" w:sz="0" w:space="0" w:color="auto"/>
        <w:left w:val="none" w:sz="0" w:space="0" w:color="auto"/>
        <w:bottom w:val="none" w:sz="0" w:space="0" w:color="auto"/>
        <w:right w:val="none" w:sz="0" w:space="0" w:color="auto"/>
      </w:divBdr>
    </w:div>
    <w:div w:id="1428648038">
      <w:bodyDiv w:val="1"/>
      <w:marLeft w:val="0"/>
      <w:marRight w:val="0"/>
      <w:marTop w:val="0"/>
      <w:marBottom w:val="0"/>
      <w:divBdr>
        <w:top w:val="none" w:sz="0" w:space="0" w:color="auto"/>
        <w:left w:val="none" w:sz="0" w:space="0" w:color="auto"/>
        <w:bottom w:val="none" w:sz="0" w:space="0" w:color="auto"/>
        <w:right w:val="none" w:sz="0" w:space="0" w:color="auto"/>
      </w:divBdr>
    </w:div>
    <w:div w:id="1527480315">
      <w:bodyDiv w:val="1"/>
      <w:marLeft w:val="0"/>
      <w:marRight w:val="0"/>
      <w:marTop w:val="0"/>
      <w:marBottom w:val="0"/>
      <w:divBdr>
        <w:top w:val="none" w:sz="0" w:space="0" w:color="auto"/>
        <w:left w:val="none" w:sz="0" w:space="0" w:color="auto"/>
        <w:bottom w:val="none" w:sz="0" w:space="0" w:color="auto"/>
        <w:right w:val="none" w:sz="0" w:space="0" w:color="auto"/>
      </w:divBdr>
    </w:div>
    <w:div w:id="1528063901">
      <w:bodyDiv w:val="1"/>
      <w:marLeft w:val="0"/>
      <w:marRight w:val="0"/>
      <w:marTop w:val="0"/>
      <w:marBottom w:val="0"/>
      <w:divBdr>
        <w:top w:val="none" w:sz="0" w:space="0" w:color="auto"/>
        <w:left w:val="none" w:sz="0" w:space="0" w:color="auto"/>
        <w:bottom w:val="none" w:sz="0" w:space="0" w:color="auto"/>
        <w:right w:val="none" w:sz="0" w:space="0" w:color="auto"/>
      </w:divBdr>
    </w:div>
    <w:div w:id="1629697884">
      <w:bodyDiv w:val="1"/>
      <w:marLeft w:val="0"/>
      <w:marRight w:val="0"/>
      <w:marTop w:val="0"/>
      <w:marBottom w:val="0"/>
      <w:divBdr>
        <w:top w:val="none" w:sz="0" w:space="0" w:color="auto"/>
        <w:left w:val="none" w:sz="0" w:space="0" w:color="auto"/>
        <w:bottom w:val="none" w:sz="0" w:space="0" w:color="auto"/>
        <w:right w:val="none" w:sz="0" w:space="0" w:color="auto"/>
      </w:divBdr>
    </w:div>
    <w:div w:id="1734742083">
      <w:bodyDiv w:val="1"/>
      <w:marLeft w:val="0"/>
      <w:marRight w:val="0"/>
      <w:marTop w:val="0"/>
      <w:marBottom w:val="0"/>
      <w:divBdr>
        <w:top w:val="none" w:sz="0" w:space="0" w:color="auto"/>
        <w:left w:val="none" w:sz="0" w:space="0" w:color="auto"/>
        <w:bottom w:val="none" w:sz="0" w:space="0" w:color="auto"/>
        <w:right w:val="none" w:sz="0" w:space="0" w:color="auto"/>
      </w:divBdr>
    </w:div>
    <w:div w:id="1754693330">
      <w:bodyDiv w:val="1"/>
      <w:marLeft w:val="0"/>
      <w:marRight w:val="0"/>
      <w:marTop w:val="0"/>
      <w:marBottom w:val="0"/>
      <w:divBdr>
        <w:top w:val="none" w:sz="0" w:space="0" w:color="auto"/>
        <w:left w:val="none" w:sz="0" w:space="0" w:color="auto"/>
        <w:bottom w:val="none" w:sz="0" w:space="0" w:color="auto"/>
        <w:right w:val="none" w:sz="0" w:space="0" w:color="auto"/>
      </w:divBdr>
    </w:div>
    <w:div w:id="1768841337">
      <w:bodyDiv w:val="1"/>
      <w:marLeft w:val="0"/>
      <w:marRight w:val="0"/>
      <w:marTop w:val="0"/>
      <w:marBottom w:val="0"/>
      <w:divBdr>
        <w:top w:val="none" w:sz="0" w:space="0" w:color="auto"/>
        <w:left w:val="none" w:sz="0" w:space="0" w:color="auto"/>
        <w:bottom w:val="none" w:sz="0" w:space="0" w:color="auto"/>
        <w:right w:val="none" w:sz="0" w:space="0" w:color="auto"/>
      </w:divBdr>
    </w:div>
    <w:div w:id="1817607693">
      <w:bodyDiv w:val="1"/>
      <w:marLeft w:val="0"/>
      <w:marRight w:val="0"/>
      <w:marTop w:val="0"/>
      <w:marBottom w:val="0"/>
      <w:divBdr>
        <w:top w:val="none" w:sz="0" w:space="0" w:color="auto"/>
        <w:left w:val="none" w:sz="0" w:space="0" w:color="auto"/>
        <w:bottom w:val="none" w:sz="0" w:space="0" w:color="auto"/>
        <w:right w:val="none" w:sz="0" w:space="0" w:color="auto"/>
      </w:divBdr>
    </w:div>
    <w:div w:id="1822430038">
      <w:bodyDiv w:val="1"/>
      <w:marLeft w:val="0"/>
      <w:marRight w:val="0"/>
      <w:marTop w:val="0"/>
      <w:marBottom w:val="0"/>
      <w:divBdr>
        <w:top w:val="none" w:sz="0" w:space="0" w:color="auto"/>
        <w:left w:val="none" w:sz="0" w:space="0" w:color="auto"/>
        <w:bottom w:val="none" w:sz="0" w:space="0" w:color="auto"/>
        <w:right w:val="none" w:sz="0" w:space="0" w:color="auto"/>
      </w:divBdr>
    </w:div>
    <w:div w:id="1909488541">
      <w:bodyDiv w:val="1"/>
      <w:marLeft w:val="0"/>
      <w:marRight w:val="0"/>
      <w:marTop w:val="0"/>
      <w:marBottom w:val="0"/>
      <w:divBdr>
        <w:top w:val="none" w:sz="0" w:space="0" w:color="auto"/>
        <w:left w:val="none" w:sz="0" w:space="0" w:color="auto"/>
        <w:bottom w:val="none" w:sz="0" w:space="0" w:color="auto"/>
        <w:right w:val="none" w:sz="0" w:space="0" w:color="auto"/>
      </w:divBdr>
    </w:div>
    <w:div w:id="194271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chart" Target="charts/chart4.xml"/><Relationship Id="rId26" Type="http://schemas.openxmlformats.org/officeDocument/2006/relationships/hyperlink" Target="http://idm-lab.org/bib/abstracts/papers/aaai93.pdf"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0.emf"/><Relationship Id="rId25" Type="http://schemas.openxmlformats.org/officeDocument/2006/relationships/hyperlink" Target="https://www-s.acm.illinois.edu/sigart/docs/QLearning.pdf" TargetMode="External"/><Relationship Id="rId2" Type="http://schemas.openxmlformats.org/officeDocument/2006/relationships/styles" Target="styles.xml"/><Relationship Id="rId16" Type="http://schemas.openxmlformats.org/officeDocument/2006/relationships/chart" Target="charts/chart3.xml"/><Relationship Id="rId20" Type="http://schemas.openxmlformats.org/officeDocument/2006/relationships/chart" Target="charts/chart6.xml"/><Relationship Id="rId29" Type="http://schemas.openxmlformats.org/officeDocument/2006/relationships/hyperlink" Target="https://github.com/juanjose49/omscs-cs7641-machine-learning-assignment-4" TargetMode="Externa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hyperlink" Target="http://uhaweb.hartford.edu/compsci/ccli/projects/QLearning.pdf" TargetMode="External"/><Relationship Id="rId32"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chart" Target="charts/chart2.xml"/><Relationship Id="rId23" Type="http://schemas.openxmlformats.org/officeDocument/2006/relationships/chart" Target="charts/chart8.xml"/><Relationship Id="rId28" Type="http://schemas.openxmlformats.org/officeDocument/2006/relationships/hyperlink" Target="http://burlap.cs.brown.edu/" TargetMode="External"/><Relationship Id="rId10" Type="http://schemas.openxmlformats.org/officeDocument/2006/relationships/image" Target="media/image6.emf"/><Relationship Id="rId19" Type="http://schemas.openxmlformats.org/officeDocument/2006/relationships/chart" Target="charts/chart5.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1.xml"/><Relationship Id="rId22" Type="http://schemas.openxmlformats.org/officeDocument/2006/relationships/chart" Target="charts/chart7.xml"/><Relationship Id="rId27" Type="http://schemas.openxmlformats.org/officeDocument/2006/relationships/hyperlink" Target="http://www.cs.utah.edu/~piyush/teaching/29-11-print.pdf" TargetMode="External"/><Relationship Id="rId30" Type="http://schemas.openxmlformats.org/officeDocument/2006/relationships/hyperlink" Target="https://files.slack.com/files-pri/T08LHBDJT-F52QLDZGT/download/assignment4clicktorun.zip"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rave\Documents\gatech\machinelearning\assignment4\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irave\Documents\gatech\machinelearning\assignment4\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irave\Documents\gatech\machinelearning\assignment4\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irave\Documents\gatech\machinelearning\assignment4\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irave\Documents\gatech\machinelearning\assignment4\resul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Nirave\Documents\gatech\machinelearning\assignment4\resul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Nirave\Documents\gatech\machinelearning\assignment4\resul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Nirave\Documents\gatech\machinelearning\assignment4\result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Convergence of</a:t>
            </a:r>
            <a:r>
              <a:rPr lang="en-US" baseline="0"/>
              <a:t> Small GridWorld by Technique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'Easy '!$Y$1</c:f>
              <c:strCache>
                <c:ptCount val="1"/>
                <c:pt idx="0">
                  <c:v>Value</c:v>
                </c:pt>
              </c:strCache>
            </c:strRef>
          </c:tx>
          <c:spPr>
            <a:ln w="28575" cap="rnd">
              <a:solidFill>
                <a:schemeClr val="accent2"/>
              </a:solidFill>
              <a:round/>
            </a:ln>
            <a:effectLst/>
          </c:spPr>
          <c:marker>
            <c:symbol val="none"/>
          </c:marker>
          <c:val>
            <c:numRef>
              <c:f>'Easy '!$Y$2:$Y$102</c:f>
              <c:numCache>
                <c:formatCode>General</c:formatCode>
                <c:ptCount val="101"/>
                <c:pt idx="0">
                  <c:v>79.729643999999993</c:v>
                </c:pt>
                <c:pt idx="1">
                  <c:v>62.934320063999998</c:v>
                </c:pt>
                <c:pt idx="2">
                  <c:v>49.594569702480001</c:v>
                </c:pt>
                <c:pt idx="3">
                  <c:v>30.1452041680364</c:v>
                </c:pt>
                <c:pt idx="4">
                  <c:v>27.7999771094998</c:v>
                </c:pt>
                <c:pt idx="5">
                  <c:v>24.357829545789698</c:v>
                </c:pt>
                <c:pt idx="6">
                  <c:v>19.108273488613602</c:v>
                </c:pt>
                <c:pt idx="7">
                  <c:v>15.8015511044691</c:v>
                </c:pt>
                <c:pt idx="8">
                  <c:v>12.241770315846599</c:v>
                </c:pt>
                <c:pt idx="9">
                  <c:v>7.3777570306893603</c:v>
                </c:pt>
                <c:pt idx="10">
                  <c:v>3.9874769520005202</c:v>
                </c:pt>
                <c:pt idx="11">
                  <c:v>2.0193941333941798</c:v>
                </c:pt>
                <c:pt idx="12">
                  <c:v>0.979258144194318</c:v>
                </c:pt>
                <c:pt idx="13">
                  <c:v>0.46059438903188199</c:v>
                </c:pt>
                <c:pt idx="14">
                  <c:v>0.27820389428204301</c:v>
                </c:pt>
                <c:pt idx="15">
                  <c:v>0.213295744502389</c:v>
                </c:pt>
                <c:pt idx="16">
                  <c:v>0.113615207308725</c:v>
                </c:pt>
                <c:pt idx="17">
                  <c:v>5.5221347920678399E-2</c:v>
                </c:pt>
                <c:pt idx="18">
                  <c:v>2.57851856435138E-2</c:v>
                </c:pt>
                <c:pt idx="19">
                  <c:v>1.17690385751814E-2</c:v>
                </c:pt>
                <c:pt idx="20">
                  <c:v>5.2923556178683297E-3</c:v>
                </c:pt>
                <c:pt idx="21">
                  <c:v>2.3549866465799501E-3</c:v>
                </c:pt>
                <c:pt idx="22">
                  <c:v>1.03977844997871E-3</c:v>
                </c:pt>
                <c:pt idx="23">
                  <c:v>4.5635740494276401E-4</c:v>
                </c:pt>
                <c:pt idx="24">
                  <c:v>1.99366794845445E-4</c:v>
                </c:pt>
                <c:pt idx="25">
                  <c:v>8.6778081538341198E-5</c:v>
                </c:pt>
                <c:pt idx="26">
                  <c:v>3.7662118046455301E-5</c:v>
                </c:pt>
                <c:pt idx="27">
                  <c:v>1.63078225625667E-5</c:v>
                </c:pt>
                <c:pt idx="28">
                  <c:v>7.0484343837051702E-6</c:v>
                </c:pt>
                <c:pt idx="29">
                  <c:v>3.0420477798998002E-6</c:v>
                </c:pt>
                <c:pt idx="30">
                  <c:v>1.3114695036620099E-6</c:v>
                </c:pt>
                <c:pt idx="31">
                  <c:v>5.6492159217214003E-7</c:v>
                </c:pt>
              </c:numCache>
            </c:numRef>
          </c:val>
          <c:smooth val="0"/>
          <c:extLst>
            <c:ext xmlns:c16="http://schemas.microsoft.com/office/drawing/2014/chart" uri="{C3380CC4-5D6E-409C-BE32-E72D297353CC}">
              <c16:uniqueId val="{00000000-65CC-4867-9A54-DF4C8CDBED4E}"/>
            </c:ext>
          </c:extLst>
        </c:ser>
        <c:ser>
          <c:idx val="2"/>
          <c:order val="1"/>
          <c:tx>
            <c:strRef>
              <c:f>'Easy '!$Z$1</c:f>
              <c:strCache>
                <c:ptCount val="1"/>
                <c:pt idx="0">
                  <c:v>Policy</c:v>
                </c:pt>
              </c:strCache>
            </c:strRef>
          </c:tx>
          <c:spPr>
            <a:ln w="28575" cap="rnd">
              <a:solidFill>
                <a:schemeClr val="accent3"/>
              </a:solidFill>
              <a:round/>
            </a:ln>
            <a:effectLst/>
          </c:spPr>
          <c:marker>
            <c:symbol val="none"/>
          </c:marker>
          <c:val>
            <c:numRef>
              <c:f>'Easy '!$Z$2:$Z$102</c:f>
              <c:numCache>
                <c:formatCode>General</c:formatCode>
                <c:ptCount val="101"/>
                <c:pt idx="0">
                  <c:v>79.729643999999993</c:v>
                </c:pt>
                <c:pt idx="1">
                  <c:v>62.786503247849403</c:v>
                </c:pt>
                <c:pt idx="2">
                  <c:v>37.147044386706902</c:v>
                </c:pt>
                <c:pt idx="3">
                  <c:v>5.8955580468022996E-4</c:v>
                </c:pt>
                <c:pt idx="4">
                  <c:v>2.4154353624794499E-4</c:v>
                </c:pt>
                <c:pt idx="5">
                  <c:v>9.9840564232067596E-5</c:v>
                </c:pt>
                <c:pt idx="6">
                  <c:v>4.1573260517679901E-5</c:v>
                </c:pt>
                <c:pt idx="7">
                  <c:v>1.7420371634102499E-5</c:v>
                </c:pt>
                <c:pt idx="8">
                  <c:v>7.3400138802526204E-6</c:v>
                </c:pt>
                <c:pt idx="9">
                  <c:v>3.1078811559836999E-6</c:v>
                </c:pt>
                <c:pt idx="10">
                  <c:v>1.32170202959969E-6</c:v>
                </c:pt>
                <c:pt idx="11">
                  <c:v>5.6428905281791199E-7</c:v>
                </c:pt>
              </c:numCache>
            </c:numRef>
          </c:val>
          <c:smooth val="0"/>
          <c:extLst>
            <c:ext xmlns:c16="http://schemas.microsoft.com/office/drawing/2014/chart" uri="{C3380CC4-5D6E-409C-BE32-E72D297353CC}">
              <c16:uniqueId val="{00000001-65CC-4867-9A54-DF4C8CDBED4E}"/>
            </c:ext>
          </c:extLst>
        </c:ser>
        <c:ser>
          <c:idx val="3"/>
          <c:order val="2"/>
          <c:tx>
            <c:strRef>
              <c:f>'Easy '!$AA$1</c:f>
              <c:strCache>
                <c:ptCount val="1"/>
                <c:pt idx="0">
                  <c:v>Q Learner</c:v>
                </c:pt>
              </c:strCache>
            </c:strRef>
          </c:tx>
          <c:spPr>
            <a:ln w="28575" cap="rnd">
              <a:solidFill>
                <a:schemeClr val="accent4"/>
              </a:solidFill>
              <a:round/>
            </a:ln>
            <a:effectLst/>
          </c:spPr>
          <c:marker>
            <c:symbol val="none"/>
          </c:marker>
          <c:val>
            <c:numRef>
              <c:f>'Easy '!$AA$2:$AA$102</c:f>
              <c:numCache>
                <c:formatCode>General</c:formatCode>
                <c:ptCount val="101"/>
                <c:pt idx="0">
                  <c:v>79.387191000000001</c:v>
                </c:pt>
                <c:pt idx="1">
                  <c:v>84.6387602288099</c:v>
                </c:pt>
                <c:pt idx="2">
                  <c:v>75.020611107682299</c:v>
                </c:pt>
                <c:pt idx="3">
                  <c:v>81.839370643044603</c:v>
                </c:pt>
                <c:pt idx="4">
                  <c:v>81.621057640918295</c:v>
                </c:pt>
                <c:pt idx="5">
                  <c:v>19.865993102700401</c:v>
                </c:pt>
                <c:pt idx="6">
                  <c:v>78.217766091347201</c:v>
                </c:pt>
                <c:pt idx="7">
                  <c:v>76.217232017238302</c:v>
                </c:pt>
                <c:pt idx="8">
                  <c:v>9.4697662929227207</c:v>
                </c:pt>
                <c:pt idx="9">
                  <c:v>75.587023447001499</c:v>
                </c:pt>
                <c:pt idx="10">
                  <c:v>9.9783544337975307</c:v>
                </c:pt>
                <c:pt idx="11">
                  <c:v>82.666594121034507</c:v>
                </c:pt>
                <c:pt idx="12">
                  <c:v>5.79703847603359</c:v>
                </c:pt>
                <c:pt idx="13">
                  <c:v>6.3635920792106102</c:v>
                </c:pt>
                <c:pt idx="14">
                  <c:v>7.3416193169486803</c:v>
                </c:pt>
                <c:pt idx="15">
                  <c:v>6.45817243455864</c:v>
                </c:pt>
                <c:pt idx="16">
                  <c:v>78.3278039225562</c:v>
                </c:pt>
                <c:pt idx="17">
                  <c:v>5.7449443450992899</c:v>
                </c:pt>
                <c:pt idx="18">
                  <c:v>4.5180635527123298</c:v>
                </c:pt>
                <c:pt idx="19">
                  <c:v>80.790902836254105</c:v>
                </c:pt>
                <c:pt idx="20">
                  <c:v>6.8639116183000297</c:v>
                </c:pt>
                <c:pt idx="21">
                  <c:v>7.9634179789710897</c:v>
                </c:pt>
                <c:pt idx="22">
                  <c:v>8.8236414864716792</c:v>
                </c:pt>
                <c:pt idx="23">
                  <c:v>9.5103213170035694</c:v>
                </c:pt>
                <c:pt idx="24">
                  <c:v>11.0725688234708</c:v>
                </c:pt>
                <c:pt idx="25">
                  <c:v>9.3239408188759203</c:v>
                </c:pt>
                <c:pt idx="26">
                  <c:v>4.7483080126845696</c:v>
                </c:pt>
                <c:pt idx="27">
                  <c:v>8.9366017956083095</c:v>
                </c:pt>
                <c:pt idx="28">
                  <c:v>5.9531244906366103</c:v>
                </c:pt>
                <c:pt idx="29">
                  <c:v>6.82867373226608</c:v>
                </c:pt>
                <c:pt idx="30">
                  <c:v>4.3147313232321798</c:v>
                </c:pt>
                <c:pt idx="31">
                  <c:v>6.9336162177292504</c:v>
                </c:pt>
                <c:pt idx="32">
                  <c:v>7.3694079007607396</c:v>
                </c:pt>
                <c:pt idx="33">
                  <c:v>75.447225174551903</c:v>
                </c:pt>
                <c:pt idx="34">
                  <c:v>4.3884862624301002</c:v>
                </c:pt>
                <c:pt idx="35">
                  <c:v>8.5051647677262796</c:v>
                </c:pt>
                <c:pt idx="36">
                  <c:v>5.1607158498409902</c:v>
                </c:pt>
                <c:pt idx="37">
                  <c:v>4.41708405854554</c:v>
                </c:pt>
                <c:pt idx="38">
                  <c:v>4.63971024301794</c:v>
                </c:pt>
                <c:pt idx="39">
                  <c:v>6.8429241213244296</c:v>
                </c:pt>
                <c:pt idx="40">
                  <c:v>5.57260117507888</c:v>
                </c:pt>
                <c:pt idx="41">
                  <c:v>3.2352893374409799</c:v>
                </c:pt>
                <c:pt idx="42">
                  <c:v>4.89859518275727</c:v>
                </c:pt>
                <c:pt idx="43">
                  <c:v>4.7564760003603599</c:v>
                </c:pt>
                <c:pt idx="44">
                  <c:v>5.4643270451141799</c:v>
                </c:pt>
                <c:pt idx="45">
                  <c:v>7.7647388604515504</c:v>
                </c:pt>
                <c:pt idx="46">
                  <c:v>5.5816752459038197</c:v>
                </c:pt>
                <c:pt idx="47">
                  <c:v>4.3936097487997703</c:v>
                </c:pt>
                <c:pt idx="48">
                  <c:v>3.5542345713075401</c:v>
                </c:pt>
                <c:pt idx="49">
                  <c:v>6.8651002480339898</c:v>
                </c:pt>
                <c:pt idx="50">
                  <c:v>76.412617089920701</c:v>
                </c:pt>
                <c:pt idx="51">
                  <c:v>6.4325597136601598</c:v>
                </c:pt>
                <c:pt idx="52">
                  <c:v>4.0127197103750598</c:v>
                </c:pt>
                <c:pt idx="53">
                  <c:v>3.6913572500243501</c:v>
                </c:pt>
                <c:pt idx="54">
                  <c:v>5.5728609839072298</c:v>
                </c:pt>
                <c:pt idx="55">
                  <c:v>4.6113289209002</c:v>
                </c:pt>
                <c:pt idx="56">
                  <c:v>6.7802834570455497</c:v>
                </c:pt>
                <c:pt idx="57">
                  <c:v>2.0384933380275201</c:v>
                </c:pt>
                <c:pt idx="58">
                  <c:v>5.2530159517266499</c:v>
                </c:pt>
                <c:pt idx="59">
                  <c:v>3.71989846413407</c:v>
                </c:pt>
                <c:pt idx="60">
                  <c:v>3.9454439258102201</c:v>
                </c:pt>
                <c:pt idx="61">
                  <c:v>3.6259144740782698</c:v>
                </c:pt>
                <c:pt idx="62">
                  <c:v>2.8007234742673002</c:v>
                </c:pt>
                <c:pt idx="63">
                  <c:v>5.9216651727810996</c:v>
                </c:pt>
                <c:pt idx="64">
                  <c:v>3.5013665110263599</c:v>
                </c:pt>
                <c:pt idx="65">
                  <c:v>4.4680475591180997</c:v>
                </c:pt>
                <c:pt idx="66">
                  <c:v>3.0186584919124102</c:v>
                </c:pt>
                <c:pt idx="67">
                  <c:v>4.1077159513155799</c:v>
                </c:pt>
                <c:pt idx="68">
                  <c:v>6.4674468388877902</c:v>
                </c:pt>
                <c:pt idx="69">
                  <c:v>4.1264293879529896</c:v>
                </c:pt>
                <c:pt idx="70">
                  <c:v>5.7911346044843501</c:v>
                </c:pt>
                <c:pt idx="71">
                  <c:v>5.2242841882087898</c:v>
                </c:pt>
                <c:pt idx="72">
                  <c:v>5.06472810516218</c:v>
                </c:pt>
                <c:pt idx="73">
                  <c:v>6.5047328101586501</c:v>
                </c:pt>
                <c:pt idx="74">
                  <c:v>4.4268707213309098</c:v>
                </c:pt>
                <c:pt idx="75">
                  <c:v>7.22850066292518</c:v>
                </c:pt>
                <c:pt idx="76">
                  <c:v>3.0568604674614601</c:v>
                </c:pt>
                <c:pt idx="77">
                  <c:v>5.1770276066723602</c:v>
                </c:pt>
                <c:pt idx="78">
                  <c:v>3.6016556747535402</c:v>
                </c:pt>
                <c:pt idx="79">
                  <c:v>5.2414373075974003</c:v>
                </c:pt>
                <c:pt idx="80">
                  <c:v>4.7179505453680903</c:v>
                </c:pt>
                <c:pt idx="81">
                  <c:v>4.8294062099994397</c:v>
                </c:pt>
                <c:pt idx="82">
                  <c:v>3.59278614103405</c:v>
                </c:pt>
                <c:pt idx="83">
                  <c:v>4.0448638057760702</c:v>
                </c:pt>
                <c:pt idx="84">
                  <c:v>6.8695883469284098</c:v>
                </c:pt>
                <c:pt idx="85">
                  <c:v>4.6188879286016498</c:v>
                </c:pt>
                <c:pt idx="86">
                  <c:v>5.84183054754262</c:v>
                </c:pt>
                <c:pt idx="87">
                  <c:v>6.6254292172107299</c:v>
                </c:pt>
                <c:pt idx="88">
                  <c:v>3.7739018938832398</c:v>
                </c:pt>
                <c:pt idx="89">
                  <c:v>3.6122883105299399</c:v>
                </c:pt>
                <c:pt idx="90">
                  <c:v>2.27848290753081</c:v>
                </c:pt>
                <c:pt idx="91">
                  <c:v>3.77529514228454</c:v>
                </c:pt>
                <c:pt idx="92">
                  <c:v>3.9323471092873299</c:v>
                </c:pt>
                <c:pt idx="93">
                  <c:v>3.5766469277466602</c:v>
                </c:pt>
                <c:pt idx="94">
                  <c:v>4.7938178360157897</c:v>
                </c:pt>
                <c:pt idx="95">
                  <c:v>2.0580099376711298</c:v>
                </c:pt>
                <c:pt idx="96">
                  <c:v>6.1393175701694798</c:v>
                </c:pt>
                <c:pt idx="97">
                  <c:v>4.3666668048809001</c:v>
                </c:pt>
                <c:pt idx="98">
                  <c:v>3.2092434054902399</c:v>
                </c:pt>
                <c:pt idx="99">
                  <c:v>4.9686338022274699</c:v>
                </c:pt>
                <c:pt idx="100">
                  <c:v>4.6129247408279701</c:v>
                </c:pt>
              </c:numCache>
            </c:numRef>
          </c:val>
          <c:smooth val="0"/>
          <c:extLst>
            <c:ext xmlns:c16="http://schemas.microsoft.com/office/drawing/2014/chart" uri="{C3380CC4-5D6E-409C-BE32-E72D297353CC}">
              <c16:uniqueId val="{00000002-65CC-4867-9A54-DF4C8CDBED4E}"/>
            </c:ext>
          </c:extLst>
        </c:ser>
        <c:dLbls>
          <c:showLegendKey val="0"/>
          <c:showVal val="0"/>
          <c:showCatName val="0"/>
          <c:showSerName val="0"/>
          <c:showPercent val="0"/>
          <c:showBubbleSize val="0"/>
        </c:dLbls>
        <c:smooth val="0"/>
        <c:axId val="502903720"/>
        <c:axId val="502905032"/>
      </c:lineChart>
      <c:catAx>
        <c:axId val="50290372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905032"/>
        <c:crosses val="autoZero"/>
        <c:auto val="1"/>
        <c:lblAlgn val="ctr"/>
        <c:lblOffset val="100"/>
        <c:noMultiLvlLbl val="0"/>
      </c:catAx>
      <c:valAx>
        <c:axId val="502905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903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Small</a:t>
            </a:r>
            <a:r>
              <a:rPr lang="en-US" baseline="0"/>
              <a:t> GridWorld </a:t>
            </a:r>
            <a:r>
              <a:rPr lang="en-US"/>
              <a:t>Rewards by Technique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'Easy '!$T$1</c:f>
              <c:strCache>
                <c:ptCount val="1"/>
                <c:pt idx="0">
                  <c:v>Value</c:v>
                </c:pt>
              </c:strCache>
            </c:strRef>
          </c:tx>
          <c:spPr>
            <a:ln w="28575" cap="rnd">
              <a:solidFill>
                <a:schemeClr val="accent1"/>
              </a:solidFill>
              <a:round/>
            </a:ln>
            <a:effectLst/>
          </c:spPr>
          <c:marker>
            <c:symbol val="none"/>
          </c:marker>
          <c:cat>
            <c:strRef>
              <c:f>'Easy '!$S$1:$S$101</c:f>
              <c:strCache>
                <c:ptCount val="1"/>
                <c:pt idx="0">
                  <c:v>Iterations</c:v>
                </c:pt>
              </c:strCache>
            </c:strRef>
          </c:cat>
          <c:val>
            <c:numRef>
              <c:f>'Easy '!$T$1:$T$101</c:f>
              <c:numCache>
                <c:formatCode>General</c:formatCode>
                <c:ptCount val="101"/>
                <c:pt idx="0">
                  <c:v>0</c:v>
                </c:pt>
                <c:pt idx="1">
                  <c:v>-178.72</c:v>
                </c:pt>
                <c:pt idx="2">
                  <c:v>-153.44</c:v>
                </c:pt>
                <c:pt idx="3">
                  <c:v>-93.76</c:v>
                </c:pt>
                <c:pt idx="4">
                  <c:v>88.12</c:v>
                </c:pt>
                <c:pt idx="5">
                  <c:v>89.74</c:v>
                </c:pt>
                <c:pt idx="6">
                  <c:v>90.54</c:v>
                </c:pt>
                <c:pt idx="7">
                  <c:v>89.8</c:v>
                </c:pt>
                <c:pt idx="8">
                  <c:v>90.24</c:v>
                </c:pt>
                <c:pt idx="9">
                  <c:v>90.04</c:v>
                </c:pt>
                <c:pt idx="10">
                  <c:v>90.42</c:v>
                </c:pt>
                <c:pt idx="11">
                  <c:v>89.92</c:v>
                </c:pt>
                <c:pt idx="12">
                  <c:v>89.76</c:v>
                </c:pt>
                <c:pt idx="13">
                  <c:v>90.56</c:v>
                </c:pt>
                <c:pt idx="14">
                  <c:v>90.28</c:v>
                </c:pt>
                <c:pt idx="15">
                  <c:v>90.46</c:v>
                </c:pt>
                <c:pt idx="16">
                  <c:v>89.84</c:v>
                </c:pt>
                <c:pt idx="17">
                  <c:v>90.42</c:v>
                </c:pt>
                <c:pt idx="18">
                  <c:v>89.68</c:v>
                </c:pt>
                <c:pt idx="19">
                  <c:v>89.9</c:v>
                </c:pt>
                <c:pt idx="20">
                  <c:v>89.54</c:v>
                </c:pt>
                <c:pt idx="21">
                  <c:v>89.8</c:v>
                </c:pt>
                <c:pt idx="22">
                  <c:v>90.16</c:v>
                </c:pt>
                <c:pt idx="23">
                  <c:v>90.08</c:v>
                </c:pt>
                <c:pt idx="24">
                  <c:v>89.76</c:v>
                </c:pt>
                <c:pt idx="25">
                  <c:v>89.26</c:v>
                </c:pt>
                <c:pt idx="26">
                  <c:v>90.34</c:v>
                </c:pt>
                <c:pt idx="27">
                  <c:v>90.04</c:v>
                </c:pt>
                <c:pt idx="28">
                  <c:v>90.38</c:v>
                </c:pt>
                <c:pt idx="29">
                  <c:v>90.02</c:v>
                </c:pt>
                <c:pt idx="30">
                  <c:v>90.44</c:v>
                </c:pt>
                <c:pt idx="31">
                  <c:v>89.96</c:v>
                </c:pt>
                <c:pt idx="32">
                  <c:v>90.44</c:v>
                </c:pt>
              </c:numCache>
            </c:numRef>
          </c:val>
          <c:smooth val="0"/>
          <c:extLst>
            <c:ext xmlns:c16="http://schemas.microsoft.com/office/drawing/2014/chart" uri="{C3380CC4-5D6E-409C-BE32-E72D297353CC}">
              <c16:uniqueId val="{00000000-1A0B-466C-AE5A-210D1EE3188A}"/>
            </c:ext>
          </c:extLst>
        </c:ser>
        <c:ser>
          <c:idx val="1"/>
          <c:order val="1"/>
          <c:tx>
            <c:strRef>
              <c:f>'Easy '!$U$1</c:f>
              <c:strCache>
                <c:ptCount val="1"/>
                <c:pt idx="0">
                  <c:v>Policy</c:v>
                </c:pt>
              </c:strCache>
            </c:strRef>
          </c:tx>
          <c:spPr>
            <a:ln w="28575" cap="rnd">
              <a:solidFill>
                <a:schemeClr val="accent2"/>
              </a:solidFill>
              <a:round/>
            </a:ln>
            <a:effectLst/>
          </c:spPr>
          <c:marker>
            <c:symbol val="none"/>
          </c:marker>
          <c:cat>
            <c:strRef>
              <c:f>'Easy '!$S$1:$S$101</c:f>
              <c:strCache>
                <c:ptCount val="1"/>
                <c:pt idx="0">
                  <c:v>Iterations</c:v>
                </c:pt>
              </c:strCache>
            </c:strRef>
          </c:cat>
          <c:val>
            <c:numRef>
              <c:f>'Easy '!$U$1:$U$101</c:f>
              <c:numCache>
                <c:formatCode>General</c:formatCode>
                <c:ptCount val="101"/>
                <c:pt idx="0">
                  <c:v>0</c:v>
                </c:pt>
                <c:pt idx="1">
                  <c:v>89.48</c:v>
                </c:pt>
                <c:pt idx="2">
                  <c:v>89.6</c:v>
                </c:pt>
                <c:pt idx="3">
                  <c:v>90.04</c:v>
                </c:pt>
                <c:pt idx="4">
                  <c:v>90.06</c:v>
                </c:pt>
                <c:pt idx="5">
                  <c:v>89.4</c:v>
                </c:pt>
                <c:pt idx="6">
                  <c:v>89.28</c:v>
                </c:pt>
                <c:pt idx="7">
                  <c:v>89.98</c:v>
                </c:pt>
                <c:pt idx="8">
                  <c:v>90.26</c:v>
                </c:pt>
                <c:pt idx="9">
                  <c:v>89.78</c:v>
                </c:pt>
                <c:pt idx="10">
                  <c:v>90.22</c:v>
                </c:pt>
                <c:pt idx="11">
                  <c:v>90</c:v>
                </c:pt>
                <c:pt idx="12">
                  <c:v>89.66</c:v>
                </c:pt>
              </c:numCache>
            </c:numRef>
          </c:val>
          <c:smooth val="0"/>
          <c:extLst>
            <c:ext xmlns:c16="http://schemas.microsoft.com/office/drawing/2014/chart" uri="{C3380CC4-5D6E-409C-BE32-E72D297353CC}">
              <c16:uniqueId val="{00000001-1A0B-466C-AE5A-210D1EE3188A}"/>
            </c:ext>
          </c:extLst>
        </c:ser>
        <c:ser>
          <c:idx val="2"/>
          <c:order val="2"/>
          <c:tx>
            <c:strRef>
              <c:f>'Easy '!$V$1</c:f>
              <c:strCache>
                <c:ptCount val="1"/>
                <c:pt idx="0">
                  <c:v>Q Learner</c:v>
                </c:pt>
              </c:strCache>
            </c:strRef>
          </c:tx>
          <c:spPr>
            <a:ln w="28575" cap="rnd">
              <a:solidFill>
                <a:schemeClr val="accent3"/>
              </a:solidFill>
              <a:round/>
            </a:ln>
            <a:effectLst/>
          </c:spPr>
          <c:marker>
            <c:symbol val="none"/>
          </c:marker>
          <c:cat>
            <c:strRef>
              <c:f>'Easy '!$S$1:$S$101</c:f>
              <c:strCache>
                <c:ptCount val="1"/>
                <c:pt idx="0">
                  <c:v>Iterations</c:v>
                </c:pt>
              </c:strCache>
            </c:strRef>
          </c:cat>
          <c:val>
            <c:numRef>
              <c:f>'Easy '!$V$1:$V$101</c:f>
              <c:numCache>
                <c:formatCode>General</c:formatCode>
                <c:ptCount val="101"/>
                <c:pt idx="0">
                  <c:v>0</c:v>
                </c:pt>
                <c:pt idx="1">
                  <c:v>-299</c:v>
                </c:pt>
                <c:pt idx="2">
                  <c:v>-112.74</c:v>
                </c:pt>
                <c:pt idx="3">
                  <c:v>6.19</c:v>
                </c:pt>
                <c:pt idx="4">
                  <c:v>30.01</c:v>
                </c:pt>
                <c:pt idx="5">
                  <c:v>70.150000000000006</c:v>
                </c:pt>
                <c:pt idx="6">
                  <c:v>87.8</c:v>
                </c:pt>
                <c:pt idx="7">
                  <c:v>66.13</c:v>
                </c:pt>
                <c:pt idx="8">
                  <c:v>38.53</c:v>
                </c:pt>
                <c:pt idx="9">
                  <c:v>90.17</c:v>
                </c:pt>
                <c:pt idx="10">
                  <c:v>-116.83</c:v>
                </c:pt>
                <c:pt idx="11">
                  <c:v>76.34</c:v>
                </c:pt>
                <c:pt idx="12">
                  <c:v>61.78</c:v>
                </c:pt>
                <c:pt idx="13">
                  <c:v>84.63</c:v>
                </c:pt>
                <c:pt idx="14">
                  <c:v>71.8</c:v>
                </c:pt>
                <c:pt idx="15">
                  <c:v>88.52</c:v>
                </c:pt>
                <c:pt idx="16">
                  <c:v>56.76</c:v>
                </c:pt>
                <c:pt idx="17">
                  <c:v>39.89</c:v>
                </c:pt>
                <c:pt idx="18">
                  <c:v>57.47</c:v>
                </c:pt>
                <c:pt idx="19">
                  <c:v>59.01</c:v>
                </c:pt>
                <c:pt idx="20">
                  <c:v>74.94</c:v>
                </c:pt>
                <c:pt idx="21">
                  <c:v>73.17</c:v>
                </c:pt>
                <c:pt idx="22">
                  <c:v>39.619999999999997</c:v>
                </c:pt>
                <c:pt idx="23">
                  <c:v>-134.71</c:v>
                </c:pt>
                <c:pt idx="24">
                  <c:v>27.54</c:v>
                </c:pt>
                <c:pt idx="25">
                  <c:v>65.069999999999993</c:v>
                </c:pt>
                <c:pt idx="26">
                  <c:v>56.95</c:v>
                </c:pt>
                <c:pt idx="27">
                  <c:v>33.47</c:v>
                </c:pt>
                <c:pt idx="28">
                  <c:v>74.83</c:v>
                </c:pt>
                <c:pt idx="29">
                  <c:v>77.989999999999995</c:v>
                </c:pt>
                <c:pt idx="30">
                  <c:v>72.400000000000006</c:v>
                </c:pt>
                <c:pt idx="31">
                  <c:v>89.75</c:v>
                </c:pt>
                <c:pt idx="32">
                  <c:v>88.66</c:v>
                </c:pt>
                <c:pt idx="33">
                  <c:v>89.13</c:v>
                </c:pt>
                <c:pt idx="34">
                  <c:v>90.08</c:v>
                </c:pt>
                <c:pt idx="35">
                  <c:v>87.68</c:v>
                </c:pt>
                <c:pt idx="36">
                  <c:v>63.5</c:v>
                </c:pt>
                <c:pt idx="37">
                  <c:v>56.69</c:v>
                </c:pt>
                <c:pt idx="38">
                  <c:v>73.69</c:v>
                </c:pt>
                <c:pt idx="39">
                  <c:v>51.11</c:v>
                </c:pt>
                <c:pt idx="40">
                  <c:v>60.93</c:v>
                </c:pt>
                <c:pt idx="41">
                  <c:v>75.2</c:v>
                </c:pt>
                <c:pt idx="42">
                  <c:v>90.01</c:v>
                </c:pt>
                <c:pt idx="43">
                  <c:v>88.19</c:v>
                </c:pt>
                <c:pt idx="44">
                  <c:v>88.31</c:v>
                </c:pt>
                <c:pt idx="45">
                  <c:v>89.29</c:v>
                </c:pt>
                <c:pt idx="46">
                  <c:v>89.97</c:v>
                </c:pt>
                <c:pt idx="47">
                  <c:v>73.3</c:v>
                </c:pt>
                <c:pt idx="48">
                  <c:v>89.91</c:v>
                </c:pt>
                <c:pt idx="49">
                  <c:v>89.88</c:v>
                </c:pt>
                <c:pt idx="50">
                  <c:v>78.510000000000005</c:v>
                </c:pt>
                <c:pt idx="51">
                  <c:v>73.38</c:v>
                </c:pt>
                <c:pt idx="52">
                  <c:v>90.09</c:v>
                </c:pt>
                <c:pt idx="53">
                  <c:v>89.8</c:v>
                </c:pt>
                <c:pt idx="54">
                  <c:v>63.27</c:v>
                </c:pt>
                <c:pt idx="55">
                  <c:v>58.07</c:v>
                </c:pt>
                <c:pt idx="56">
                  <c:v>89.31</c:v>
                </c:pt>
                <c:pt idx="57">
                  <c:v>57.07</c:v>
                </c:pt>
                <c:pt idx="58">
                  <c:v>89.62</c:v>
                </c:pt>
                <c:pt idx="59">
                  <c:v>73.569999999999993</c:v>
                </c:pt>
                <c:pt idx="60">
                  <c:v>89.2</c:v>
                </c:pt>
                <c:pt idx="61">
                  <c:v>89.1</c:v>
                </c:pt>
                <c:pt idx="62">
                  <c:v>73.989999999999995</c:v>
                </c:pt>
                <c:pt idx="63">
                  <c:v>89.92</c:v>
                </c:pt>
                <c:pt idx="64">
                  <c:v>2.65</c:v>
                </c:pt>
                <c:pt idx="65">
                  <c:v>62.26</c:v>
                </c:pt>
                <c:pt idx="66">
                  <c:v>82.52</c:v>
                </c:pt>
                <c:pt idx="67">
                  <c:v>88.22</c:v>
                </c:pt>
                <c:pt idx="68">
                  <c:v>89.2</c:v>
                </c:pt>
                <c:pt idx="69">
                  <c:v>0.14000000000000001</c:v>
                </c:pt>
                <c:pt idx="70">
                  <c:v>40.47</c:v>
                </c:pt>
                <c:pt idx="71">
                  <c:v>44.55</c:v>
                </c:pt>
                <c:pt idx="72">
                  <c:v>72.48</c:v>
                </c:pt>
                <c:pt idx="73">
                  <c:v>68.61</c:v>
                </c:pt>
                <c:pt idx="74">
                  <c:v>79.12</c:v>
                </c:pt>
                <c:pt idx="75">
                  <c:v>84.87</c:v>
                </c:pt>
                <c:pt idx="76">
                  <c:v>74.39</c:v>
                </c:pt>
                <c:pt idx="77">
                  <c:v>90.25</c:v>
                </c:pt>
                <c:pt idx="78">
                  <c:v>-123.33</c:v>
                </c:pt>
                <c:pt idx="79">
                  <c:v>79.33</c:v>
                </c:pt>
                <c:pt idx="80">
                  <c:v>73.58</c:v>
                </c:pt>
                <c:pt idx="81">
                  <c:v>72.72</c:v>
                </c:pt>
                <c:pt idx="82">
                  <c:v>62.36</c:v>
                </c:pt>
                <c:pt idx="83">
                  <c:v>90.44</c:v>
                </c:pt>
                <c:pt idx="84">
                  <c:v>90.41</c:v>
                </c:pt>
                <c:pt idx="85">
                  <c:v>27.58</c:v>
                </c:pt>
                <c:pt idx="86">
                  <c:v>90.4</c:v>
                </c:pt>
                <c:pt idx="87">
                  <c:v>55.9</c:v>
                </c:pt>
                <c:pt idx="88">
                  <c:v>-14.1</c:v>
                </c:pt>
                <c:pt idx="89">
                  <c:v>89.97</c:v>
                </c:pt>
                <c:pt idx="90">
                  <c:v>75.88</c:v>
                </c:pt>
                <c:pt idx="91">
                  <c:v>90.27</c:v>
                </c:pt>
                <c:pt idx="92">
                  <c:v>82.45</c:v>
                </c:pt>
                <c:pt idx="93">
                  <c:v>63.93</c:v>
                </c:pt>
                <c:pt idx="94">
                  <c:v>56.55</c:v>
                </c:pt>
                <c:pt idx="95">
                  <c:v>73.069999999999993</c:v>
                </c:pt>
                <c:pt idx="96">
                  <c:v>89.94</c:v>
                </c:pt>
                <c:pt idx="97">
                  <c:v>59.96</c:v>
                </c:pt>
                <c:pt idx="98">
                  <c:v>88.98</c:v>
                </c:pt>
                <c:pt idx="99">
                  <c:v>71.510000000000005</c:v>
                </c:pt>
                <c:pt idx="100">
                  <c:v>85.25</c:v>
                </c:pt>
              </c:numCache>
            </c:numRef>
          </c:val>
          <c:smooth val="0"/>
          <c:extLst>
            <c:ext xmlns:c16="http://schemas.microsoft.com/office/drawing/2014/chart" uri="{C3380CC4-5D6E-409C-BE32-E72D297353CC}">
              <c16:uniqueId val="{00000002-1A0B-466C-AE5A-210D1EE3188A}"/>
            </c:ext>
          </c:extLst>
        </c:ser>
        <c:dLbls>
          <c:showLegendKey val="0"/>
          <c:showVal val="0"/>
          <c:showCatName val="0"/>
          <c:showSerName val="0"/>
          <c:showPercent val="0"/>
          <c:showBubbleSize val="0"/>
        </c:dLbls>
        <c:smooth val="0"/>
        <c:axId val="497960952"/>
        <c:axId val="497961280"/>
      </c:lineChart>
      <c:catAx>
        <c:axId val="497960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961280"/>
        <c:crosses val="autoZero"/>
        <c:auto val="1"/>
        <c:lblAlgn val="ctr"/>
        <c:lblOffset val="100"/>
        <c:noMultiLvlLbl val="0"/>
      </c:catAx>
      <c:valAx>
        <c:axId val="497961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960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kern="1200" spc="0" baseline="0">
                <a:solidFill>
                  <a:srgbClr val="595959"/>
                </a:solidFill>
                <a:effectLst/>
              </a:rPr>
              <a:t>Cumulative Timing  of Small GridWorld by Technique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'Easy '!$AD$1</c:f>
              <c:strCache>
                <c:ptCount val="1"/>
                <c:pt idx="0">
                  <c:v>Value</c:v>
                </c:pt>
              </c:strCache>
            </c:strRef>
          </c:tx>
          <c:spPr>
            <a:ln w="28575" cap="rnd">
              <a:solidFill>
                <a:schemeClr val="accent1"/>
              </a:solidFill>
              <a:round/>
            </a:ln>
            <a:effectLst/>
          </c:spPr>
          <c:marker>
            <c:symbol val="none"/>
          </c:marker>
          <c:val>
            <c:numRef>
              <c:f>'Easy '!$AD$2:$AD$102</c:f>
              <c:numCache>
                <c:formatCode>General</c:formatCode>
                <c:ptCount val="101"/>
                <c:pt idx="0">
                  <c:v>1.1644174E-2</c:v>
                </c:pt>
                <c:pt idx="1">
                  <c:v>1.61283869999999E-2</c:v>
                </c:pt>
                <c:pt idx="2">
                  <c:v>2.0417589E-2</c:v>
                </c:pt>
                <c:pt idx="3">
                  <c:v>2.28480350000002E-2</c:v>
                </c:pt>
                <c:pt idx="4">
                  <c:v>2.47642690000002E-2</c:v>
                </c:pt>
                <c:pt idx="5">
                  <c:v>2.8207742000000199E-2</c:v>
                </c:pt>
                <c:pt idx="6">
                  <c:v>3.18780430000003E-2</c:v>
                </c:pt>
                <c:pt idx="7">
                  <c:v>3.4802173000000297E-2</c:v>
                </c:pt>
                <c:pt idx="8">
                  <c:v>3.8357520000000297E-2</c:v>
                </c:pt>
                <c:pt idx="9">
                  <c:v>4.1803045000000198E-2</c:v>
                </c:pt>
                <c:pt idx="10">
                  <c:v>4.36659080000001E-2</c:v>
                </c:pt>
                <c:pt idx="11">
                  <c:v>4.8476507000000099E-2</c:v>
                </c:pt>
                <c:pt idx="12">
                  <c:v>5.1885083000000103E-2</c:v>
                </c:pt>
                <c:pt idx="13">
                  <c:v>5.4926219000000102E-2</c:v>
                </c:pt>
                <c:pt idx="14">
                  <c:v>5.8379956000000198E-2</c:v>
                </c:pt>
                <c:pt idx="15">
                  <c:v>6.2144683000000499E-2</c:v>
                </c:pt>
                <c:pt idx="16">
                  <c:v>6.5434201000000594E-2</c:v>
                </c:pt>
                <c:pt idx="17">
                  <c:v>6.83306190000008E-2</c:v>
                </c:pt>
                <c:pt idx="18">
                  <c:v>7.1555475000000701E-2</c:v>
                </c:pt>
                <c:pt idx="19">
                  <c:v>7.4682826000000896E-2</c:v>
                </c:pt>
                <c:pt idx="20">
                  <c:v>7.8017504000000806E-2</c:v>
                </c:pt>
                <c:pt idx="21">
                  <c:v>8.10781410000007E-2</c:v>
                </c:pt>
                <c:pt idx="22">
                  <c:v>8.9554936000000696E-2</c:v>
                </c:pt>
                <c:pt idx="23">
                  <c:v>9.2743870000000894E-2</c:v>
                </c:pt>
                <c:pt idx="24">
                  <c:v>9.5836324000000805E-2</c:v>
                </c:pt>
                <c:pt idx="25">
                  <c:v>9.9027310000000701E-2</c:v>
                </c:pt>
                <c:pt idx="26">
                  <c:v>0.107053527</c:v>
                </c:pt>
                <c:pt idx="27">
                  <c:v>0.110129559</c:v>
                </c:pt>
                <c:pt idx="28">
                  <c:v>0.113987686</c:v>
                </c:pt>
                <c:pt idx="29">
                  <c:v>0.117149934</c:v>
                </c:pt>
                <c:pt idx="30">
                  <c:v>0.118927608</c:v>
                </c:pt>
                <c:pt idx="31">
                  <c:v>0.122194545</c:v>
                </c:pt>
              </c:numCache>
            </c:numRef>
          </c:val>
          <c:smooth val="0"/>
          <c:extLst>
            <c:ext xmlns:c16="http://schemas.microsoft.com/office/drawing/2014/chart" uri="{C3380CC4-5D6E-409C-BE32-E72D297353CC}">
              <c16:uniqueId val="{00000000-59D3-4C98-90DA-DD90378D4B19}"/>
            </c:ext>
          </c:extLst>
        </c:ser>
        <c:ser>
          <c:idx val="1"/>
          <c:order val="1"/>
          <c:tx>
            <c:strRef>
              <c:f>'Easy '!$AE$1</c:f>
              <c:strCache>
                <c:ptCount val="1"/>
                <c:pt idx="0">
                  <c:v>Policy</c:v>
                </c:pt>
              </c:strCache>
            </c:strRef>
          </c:tx>
          <c:spPr>
            <a:ln w="28575" cap="rnd">
              <a:solidFill>
                <a:schemeClr val="accent2"/>
              </a:solidFill>
              <a:round/>
            </a:ln>
            <a:effectLst/>
          </c:spPr>
          <c:marker>
            <c:symbol val="none"/>
          </c:marker>
          <c:val>
            <c:numRef>
              <c:f>'Easy '!$AE$2:$AE$102</c:f>
              <c:numCache>
                <c:formatCode>General</c:formatCode>
                <c:ptCount val="101"/>
                <c:pt idx="0">
                  <c:v>1.54232699999998E-2</c:v>
                </c:pt>
                <c:pt idx="1">
                  <c:v>3.5332804999999898E-2</c:v>
                </c:pt>
                <c:pt idx="2">
                  <c:v>5.5971063999999897E-2</c:v>
                </c:pt>
                <c:pt idx="3">
                  <c:v>9.1179679000000097E-2</c:v>
                </c:pt>
                <c:pt idx="4">
                  <c:v>9.42475009999999E-2</c:v>
                </c:pt>
                <c:pt idx="5">
                  <c:v>0.13028234499999899</c:v>
                </c:pt>
                <c:pt idx="6">
                  <c:v>0.13291498499999899</c:v>
                </c:pt>
                <c:pt idx="7">
                  <c:v>0.13954533799999999</c:v>
                </c:pt>
                <c:pt idx="8">
                  <c:v>0.14241506999999901</c:v>
                </c:pt>
                <c:pt idx="9">
                  <c:v>0.145220140999999</c:v>
                </c:pt>
                <c:pt idx="10">
                  <c:v>0.14749868299999899</c:v>
                </c:pt>
                <c:pt idx="11">
                  <c:v>0.14975772499999901</c:v>
                </c:pt>
              </c:numCache>
            </c:numRef>
          </c:val>
          <c:smooth val="0"/>
          <c:extLst>
            <c:ext xmlns:c16="http://schemas.microsoft.com/office/drawing/2014/chart" uri="{C3380CC4-5D6E-409C-BE32-E72D297353CC}">
              <c16:uniqueId val="{00000001-59D3-4C98-90DA-DD90378D4B19}"/>
            </c:ext>
          </c:extLst>
        </c:ser>
        <c:ser>
          <c:idx val="2"/>
          <c:order val="2"/>
          <c:tx>
            <c:strRef>
              <c:f>'Easy '!$AF$1</c:f>
              <c:strCache>
                <c:ptCount val="1"/>
                <c:pt idx="0">
                  <c:v>Q Learner</c:v>
                </c:pt>
              </c:strCache>
            </c:strRef>
          </c:tx>
          <c:spPr>
            <a:ln w="28575" cap="rnd">
              <a:solidFill>
                <a:schemeClr val="accent3"/>
              </a:solidFill>
              <a:round/>
            </a:ln>
            <a:effectLst/>
          </c:spPr>
          <c:marker>
            <c:symbol val="none"/>
          </c:marker>
          <c:val>
            <c:numRef>
              <c:f>'Easy '!$AF$1:$AF$101</c:f>
              <c:numCache>
                <c:formatCode>General</c:formatCode>
                <c:ptCount val="101"/>
                <c:pt idx="0">
                  <c:v>0</c:v>
                </c:pt>
                <c:pt idx="1">
                  <c:v>1.4913200000066199E-3</c:v>
                </c:pt>
                <c:pt idx="2">
                  <c:v>6.7887365999993676E-2</c:v>
                </c:pt>
                <c:pt idx="3">
                  <c:v>0.11340288699999937</c:v>
                </c:pt>
                <c:pt idx="4">
                  <c:v>0.13743745499999638</c:v>
                </c:pt>
                <c:pt idx="5">
                  <c:v>0.15366851199999537</c:v>
                </c:pt>
                <c:pt idx="6">
                  <c:v>0.16009155199999639</c:v>
                </c:pt>
                <c:pt idx="7">
                  <c:v>0.16575097099999336</c:v>
                </c:pt>
                <c:pt idx="8">
                  <c:v>0.17471941499999838</c:v>
                </c:pt>
                <c:pt idx="9">
                  <c:v>0.19011295199999936</c:v>
                </c:pt>
                <c:pt idx="10">
                  <c:v>0.19281231199999338</c:v>
                </c:pt>
                <c:pt idx="11">
                  <c:v>0.22527339999999837</c:v>
                </c:pt>
                <c:pt idx="12">
                  <c:v>0.23058077299999938</c:v>
                </c:pt>
                <c:pt idx="13">
                  <c:v>0.23764529599999637</c:v>
                </c:pt>
                <c:pt idx="14">
                  <c:v>0.24083218299999437</c:v>
                </c:pt>
                <c:pt idx="15">
                  <c:v>0.24616213599999437</c:v>
                </c:pt>
                <c:pt idx="16">
                  <c:v>0.2487208829999964</c:v>
                </c:pt>
                <c:pt idx="17">
                  <c:v>0.25682614799999437</c:v>
                </c:pt>
                <c:pt idx="18">
                  <c:v>0.26743781399999639</c:v>
                </c:pt>
                <c:pt idx="19">
                  <c:v>0.27464808199999835</c:v>
                </c:pt>
                <c:pt idx="20">
                  <c:v>0.28305509999999839</c:v>
                </c:pt>
                <c:pt idx="21">
                  <c:v>0.28798784699999636</c:v>
                </c:pt>
                <c:pt idx="22">
                  <c:v>0.2931658969999944</c:v>
                </c:pt>
                <c:pt idx="23">
                  <c:v>0.30413679499999735</c:v>
                </c:pt>
                <c:pt idx="24">
                  <c:v>0.33451126699999539</c:v>
                </c:pt>
                <c:pt idx="25">
                  <c:v>0.34624783799999637</c:v>
                </c:pt>
                <c:pt idx="26">
                  <c:v>0.35245431299999536</c:v>
                </c:pt>
                <c:pt idx="27">
                  <c:v>0.35863923499999739</c:v>
                </c:pt>
                <c:pt idx="28">
                  <c:v>0.36818449999999736</c:v>
                </c:pt>
                <c:pt idx="29">
                  <c:v>0.37274364799999637</c:v>
                </c:pt>
                <c:pt idx="30">
                  <c:v>0.37682347899999435</c:v>
                </c:pt>
                <c:pt idx="31">
                  <c:v>0.383171594000003</c:v>
                </c:pt>
                <c:pt idx="32">
                  <c:v>0.385295159000001</c:v>
                </c:pt>
                <c:pt idx="33">
                  <c:v>0.38765889600000403</c:v>
                </c:pt>
                <c:pt idx="34">
                  <c:v>0.39005650200000003</c:v>
                </c:pt>
                <c:pt idx="35">
                  <c:v>0.39224678100000399</c:v>
                </c:pt>
                <c:pt idx="36">
                  <c:v>0.39497488000000602</c:v>
                </c:pt>
                <c:pt idx="37">
                  <c:v>0.40092681500000499</c:v>
                </c:pt>
                <c:pt idx="38">
                  <c:v>0.40802007599999901</c:v>
                </c:pt>
                <c:pt idx="39">
                  <c:v>0.41281118400000499</c:v>
                </c:pt>
                <c:pt idx="40">
                  <c:v>0.42076249200000099</c:v>
                </c:pt>
                <c:pt idx="41">
                  <c:v>0.42723069300000499</c:v>
                </c:pt>
                <c:pt idx="42">
                  <c:v>0.43157430200000102</c:v>
                </c:pt>
                <c:pt idx="43">
                  <c:v>0.433880561000002</c:v>
                </c:pt>
                <c:pt idx="44">
                  <c:v>0.43621863799999899</c:v>
                </c:pt>
                <c:pt idx="45">
                  <c:v>0.43862240300000299</c:v>
                </c:pt>
                <c:pt idx="46">
                  <c:v>0.44091121400000299</c:v>
                </c:pt>
                <c:pt idx="47">
                  <c:v>0.44434853599999902</c:v>
                </c:pt>
                <c:pt idx="48">
                  <c:v>0.45136584600000101</c:v>
                </c:pt>
                <c:pt idx="49">
                  <c:v>0.45361565400000298</c:v>
                </c:pt>
                <c:pt idx="50">
                  <c:v>0.45590651800000598</c:v>
                </c:pt>
                <c:pt idx="51">
                  <c:v>0.46626672400000002</c:v>
                </c:pt>
                <c:pt idx="52">
                  <c:v>0.47096956300000398</c:v>
                </c:pt>
                <c:pt idx="53">
                  <c:v>0.473139315000004</c:v>
                </c:pt>
                <c:pt idx="54">
                  <c:v>0.47554615900000302</c:v>
                </c:pt>
                <c:pt idx="55">
                  <c:v>0.48197946200000502</c:v>
                </c:pt>
                <c:pt idx="56">
                  <c:v>0.489045012000005</c:v>
                </c:pt>
                <c:pt idx="57">
                  <c:v>0.49141490600000198</c:v>
                </c:pt>
                <c:pt idx="58">
                  <c:v>0.49859130400000101</c:v>
                </c:pt>
                <c:pt idx="59">
                  <c:v>0.50089653700000203</c:v>
                </c:pt>
                <c:pt idx="60">
                  <c:v>0.50552239800000298</c:v>
                </c:pt>
                <c:pt idx="61">
                  <c:v>0.50790563600000305</c:v>
                </c:pt>
                <c:pt idx="62">
                  <c:v>0.51016878700000401</c:v>
                </c:pt>
                <c:pt idx="63">
                  <c:v>0.51523188400000197</c:v>
                </c:pt>
                <c:pt idx="64">
                  <c:v>0.51756996000000299</c:v>
                </c:pt>
                <c:pt idx="65">
                  <c:v>0.53405145199999904</c:v>
                </c:pt>
                <c:pt idx="66">
                  <c:v>0.54027332300000097</c:v>
                </c:pt>
                <c:pt idx="67">
                  <c:v>0.54389436600000296</c:v>
                </c:pt>
                <c:pt idx="68">
                  <c:v>0.547020697</c:v>
                </c:pt>
                <c:pt idx="69">
                  <c:v>0.54963384200000498</c:v>
                </c:pt>
                <c:pt idx="70">
                  <c:v>0.56986775199999995</c:v>
                </c:pt>
                <c:pt idx="71">
                  <c:v>0.58168232800000597</c:v>
                </c:pt>
                <c:pt idx="72">
                  <c:v>0.59104797800000597</c:v>
                </c:pt>
                <c:pt idx="73">
                  <c:v>0.59612031200000304</c:v>
                </c:pt>
                <c:pt idx="74">
                  <c:v>0.60175099200000604</c:v>
                </c:pt>
                <c:pt idx="75">
                  <c:v>0.60550135800000504</c:v>
                </c:pt>
                <c:pt idx="76">
                  <c:v>0.60869029700000199</c:v>
                </c:pt>
                <c:pt idx="77">
                  <c:v>0.61370926000000003</c:v>
                </c:pt>
                <c:pt idx="78">
                  <c:v>0.61588209100000302</c:v>
                </c:pt>
                <c:pt idx="79">
                  <c:v>0.64510805200000398</c:v>
                </c:pt>
                <c:pt idx="80">
                  <c:v>0.64901237300000503</c:v>
                </c:pt>
                <c:pt idx="81">
                  <c:v>0.65365465700000402</c:v>
                </c:pt>
                <c:pt idx="82">
                  <c:v>0.65831849400000597</c:v>
                </c:pt>
                <c:pt idx="83">
                  <c:v>0.66469637400000103</c:v>
                </c:pt>
                <c:pt idx="84">
                  <c:v>0.66674398700000304</c:v>
                </c:pt>
                <c:pt idx="85">
                  <c:v>0.66876902000000604</c:v>
                </c:pt>
                <c:pt idx="86">
                  <c:v>0.68005193500000105</c:v>
                </c:pt>
                <c:pt idx="87">
                  <c:v>0.68215291900000297</c:v>
                </c:pt>
                <c:pt idx="88">
                  <c:v>0.68912506900000603</c:v>
                </c:pt>
                <c:pt idx="89">
                  <c:v>0.70543002500000496</c:v>
                </c:pt>
                <c:pt idx="90">
                  <c:v>0.70757309099999999</c:v>
                </c:pt>
                <c:pt idx="91">
                  <c:v>0.71168268699999904</c:v>
                </c:pt>
                <c:pt idx="92">
                  <c:v>0.71397868200000403</c:v>
                </c:pt>
                <c:pt idx="93">
                  <c:v>0.71726615400000004</c:v>
                </c:pt>
                <c:pt idx="94">
                  <c:v>0.72321808900000595</c:v>
                </c:pt>
                <c:pt idx="95">
                  <c:v>0.73054946900000295</c:v>
                </c:pt>
                <c:pt idx="96">
                  <c:v>0.73510964200000395</c:v>
                </c:pt>
                <c:pt idx="97">
                  <c:v>0.73725578800000502</c:v>
                </c:pt>
                <c:pt idx="98">
                  <c:v>0.74374348900000298</c:v>
                </c:pt>
                <c:pt idx="99">
                  <c:v>0.74626528699999894</c:v>
                </c:pt>
                <c:pt idx="100">
                  <c:v>0.75105434200000298</c:v>
                </c:pt>
              </c:numCache>
            </c:numRef>
          </c:val>
          <c:smooth val="0"/>
          <c:extLst>
            <c:ext xmlns:c16="http://schemas.microsoft.com/office/drawing/2014/chart" uri="{C3380CC4-5D6E-409C-BE32-E72D297353CC}">
              <c16:uniqueId val="{00000002-59D3-4C98-90DA-DD90378D4B19}"/>
            </c:ext>
          </c:extLst>
        </c:ser>
        <c:dLbls>
          <c:showLegendKey val="0"/>
          <c:showVal val="0"/>
          <c:showCatName val="0"/>
          <c:showSerName val="0"/>
          <c:showPercent val="0"/>
          <c:showBubbleSize val="0"/>
        </c:dLbls>
        <c:smooth val="0"/>
        <c:axId val="502908312"/>
        <c:axId val="502910936"/>
      </c:lineChart>
      <c:catAx>
        <c:axId val="5029083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910936"/>
        <c:crosses val="autoZero"/>
        <c:auto val="1"/>
        <c:lblAlgn val="ctr"/>
        <c:lblOffset val="100"/>
        <c:noMultiLvlLbl val="0"/>
      </c:catAx>
      <c:valAx>
        <c:axId val="50291093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908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Convergence of</a:t>
            </a:r>
            <a:r>
              <a:rPr lang="en-US" baseline="0"/>
              <a:t> Large Grid World by Technique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Hard!$Y$1</c:f>
              <c:strCache>
                <c:ptCount val="1"/>
                <c:pt idx="0">
                  <c:v>Value</c:v>
                </c:pt>
              </c:strCache>
            </c:strRef>
          </c:tx>
          <c:spPr>
            <a:ln w="28575" cap="rnd">
              <a:solidFill>
                <a:schemeClr val="accent2"/>
              </a:solidFill>
              <a:round/>
            </a:ln>
            <a:effectLst/>
          </c:spPr>
          <c:marker>
            <c:symbol val="none"/>
          </c:marker>
          <c:val>
            <c:numRef>
              <c:f>Hard!$Y$2:$Y$102</c:f>
              <c:numCache>
                <c:formatCode>General</c:formatCode>
                <c:ptCount val="101"/>
                <c:pt idx="0">
                  <c:v>138.66595599999999</c:v>
                </c:pt>
                <c:pt idx="1">
                  <c:v>80.140706819934195</c:v>
                </c:pt>
                <c:pt idx="2">
                  <c:v>38.454861061762301</c:v>
                </c:pt>
                <c:pt idx="3">
                  <c:v>27.534175472695999</c:v>
                </c:pt>
                <c:pt idx="4">
                  <c:v>25.976718191247301</c:v>
                </c:pt>
                <c:pt idx="5">
                  <c:v>24.486744269490401</c:v>
                </c:pt>
                <c:pt idx="6">
                  <c:v>22.3283557153147</c:v>
                </c:pt>
                <c:pt idx="7">
                  <c:v>17.586524856510401</c:v>
                </c:pt>
                <c:pt idx="8">
                  <c:v>14.955751809423401</c:v>
                </c:pt>
                <c:pt idx="9">
                  <c:v>12.962259424931</c:v>
                </c:pt>
                <c:pt idx="10">
                  <c:v>12.497123301055501</c:v>
                </c:pt>
                <c:pt idx="11">
                  <c:v>12.0673308646445</c:v>
                </c:pt>
                <c:pt idx="12">
                  <c:v>10.8879703141632</c:v>
                </c:pt>
                <c:pt idx="13">
                  <c:v>9.0963472746727803</c:v>
                </c:pt>
                <c:pt idx="14">
                  <c:v>8.7769792869058207</c:v>
                </c:pt>
                <c:pt idx="15">
                  <c:v>7.8148682679804304</c:v>
                </c:pt>
                <c:pt idx="16">
                  <c:v>6.5018401011235998</c:v>
                </c:pt>
                <c:pt idx="17">
                  <c:v>5.0131476226082299</c:v>
                </c:pt>
                <c:pt idx="18">
                  <c:v>3.6459048505821099</c:v>
                </c:pt>
                <c:pt idx="19">
                  <c:v>2.5321935756365099</c:v>
                </c:pt>
                <c:pt idx="20">
                  <c:v>1.69345362809931</c:v>
                </c:pt>
                <c:pt idx="21">
                  <c:v>1.10385421250884</c:v>
                </c:pt>
                <c:pt idx="22">
                  <c:v>0.70074055173445504</c:v>
                </c:pt>
                <c:pt idx="23">
                  <c:v>0.43399442126897703</c:v>
                </c:pt>
                <c:pt idx="24">
                  <c:v>0.26307240305845803</c:v>
                </c:pt>
                <c:pt idx="25">
                  <c:v>0.15651310932645399</c:v>
                </c:pt>
                <c:pt idx="26">
                  <c:v>9.16226040730094E-2</c:v>
                </c:pt>
                <c:pt idx="27">
                  <c:v>5.2895190089003501E-2</c:v>
                </c:pt>
                <c:pt idx="28">
                  <c:v>3.0177512612880202E-2</c:v>
                </c:pt>
                <c:pt idx="29">
                  <c:v>1.7045631558978799E-2</c:v>
                </c:pt>
                <c:pt idx="30">
                  <c:v>9.5485371212333803E-3</c:v>
                </c:pt>
                <c:pt idx="31">
                  <c:v>5.3126712576627702E-3</c:v>
                </c:pt>
              </c:numCache>
            </c:numRef>
          </c:val>
          <c:smooth val="0"/>
          <c:extLst>
            <c:ext xmlns:c16="http://schemas.microsoft.com/office/drawing/2014/chart" uri="{C3380CC4-5D6E-409C-BE32-E72D297353CC}">
              <c16:uniqueId val="{00000000-61FB-4BC5-9DA8-71ACDC780D5E}"/>
            </c:ext>
          </c:extLst>
        </c:ser>
        <c:ser>
          <c:idx val="2"/>
          <c:order val="1"/>
          <c:tx>
            <c:strRef>
              <c:f>Hard!$Z$1</c:f>
              <c:strCache>
                <c:ptCount val="1"/>
                <c:pt idx="0">
                  <c:v>Policy</c:v>
                </c:pt>
              </c:strCache>
            </c:strRef>
          </c:tx>
          <c:spPr>
            <a:ln w="28575" cap="rnd">
              <a:solidFill>
                <a:schemeClr val="accent3"/>
              </a:solidFill>
              <a:round/>
            </a:ln>
            <a:effectLst/>
          </c:spPr>
          <c:marker>
            <c:symbol val="none"/>
          </c:marker>
          <c:val>
            <c:numRef>
              <c:f>Hard!$Z$2:$Z$102</c:f>
              <c:numCache>
                <c:formatCode>General</c:formatCode>
                <c:ptCount val="101"/>
                <c:pt idx="0">
                  <c:v>187.791472</c:v>
                </c:pt>
                <c:pt idx="1">
                  <c:v>253.580091338367</c:v>
                </c:pt>
                <c:pt idx="2">
                  <c:v>70.185268528864597</c:v>
                </c:pt>
                <c:pt idx="3">
                  <c:v>60.276631386865702</c:v>
                </c:pt>
                <c:pt idx="4">
                  <c:v>64.530016050635993</c:v>
                </c:pt>
                <c:pt idx="5">
                  <c:v>10.3723067734319</c:v>
                </c:pt>
                <c:pt idx="6">
                  <c:v>7.5054225203350802</c:v>
                </c:pt>
                <c:pt idx="7">
                  <c:v>1.6742695269300601E-4</c:v>
                </c:pt>
                <c:pt idx="8">
                  <c:v>6.2285872758138794E-5</c:v>
                </c:pt>
                <c:pt idx="9">
                  <c:v>2.33878089375139E-5</c:v>
                </c:pt>
                <c:pt idx="10">
                  <c:v>8.8537387554765701E-6</c:v>
                </c:pt>
                <c:pt idx="11">
                  <c:v>4.2552235228754398E-6</c:v>
                </c:pt>
              </c:numCache>
            </c:numRef>
          </c:val>
          <c:smooth val="0"/>
          <c:extLst>
            <c:ext xmlns:c16="http://schemas.microsoft.com/office/drawing/2014/chart" uri="{C3380CC4-5D6E-409C-BE32-E72D297353CC}">
              <c16:uniqueId val="{00000001-61FB-4BC5-9DA8-71ACDC780D5E}"/>
            </c:ext>
          </c:extLst>
        </c:ser>
        <c:ser>
          <c:idx val="3"/>
          <c:order val="2"/>
          <c:tx>
            <c:strRef>
              <c:f>Hard!$AA$1</c:f>
              <c:strCache>
                <c:ptCount val="1"/>
                <c:pt idx="0">
                  <c:v>Q Learner</c:v>
                </c:pt>
              </c:strCache>
            </c:strRef>
          </c:tx>
          <c:spPr>
            <a:ln w="28575" cap="rnd">
              <a:solidFill>
                <a:schemeClr val="accent4"/>
              </a:solidFill>
              <a:round/>
            </a:ln>
            <a:effectLst/>
          </c:spPr>
          <c:marker>
            <c:symbol val="none"/>
          </c:marker>
          <c:val>
            <c:numRef>
              <c:f>Hard!$AA$2:$AA$102</c:f>
              <c:numCache>
                <c:formatCode>General</c:formatCode>
                <c:ptCount val="101"/>
                <c:pt idx="0">
                  <c:v>900.00900000000001</c:v>
                </c:pt>
                <c:pt idx="1">
                  <c:v>899.97585566758198</c:v>
                </c:pt>
                <c:pt idx="2">
                  <c:v>90.594892425434494</c:v>
                </c:pt>
                <c:pt idx="3">
                  <c:v>899.96046391240895</c:v>
                </c:pt>
                <c:pt idx="4">
                  <c:v>81.329713550602506</c:v>
                </c:pt>
                <c:pt idx="5">
                  <c:v>77.704003392015395</c:v>
                </c:pt>
                <c:pt idx="6">
                  <c:v>118.718995917081</c:v>
                </c:pt>
                <c:pt idx="7">
                  <c:v>906.57221715792195</c:v>
                </c:pt>
                <c:pt idx="8">
                  <c:v>70.529826281429095</c:v>
                </c:pt>
                <c:pt idx="9">
                  <c:v>67.262737419087202</c:v>
                </c:pt>
                <c:pt idx="10">
                  <c:v>64.813793509816406</c:v>
                </c:pt>
                <c:pt idx="11">
                  <c:v>91.756014604086999</c:v>
                </c:pt>
                <c:pt idx="12">
                  <c:v>51.1634714980081</c:v>
                </c:pt>
                <c:pt idx="13">
                  <c:v>27.8518478214427</c:v>
                </c:pt>
                <c:pt idx="14">
                  <c:v>90.827869636318496</c:v>
                </c:pt>
                <c:pt idx="15">
                  <c:v>50.654752897771097</c:v>
                </c:pt>
                <c:pt idx="16">
                  <c:v>94.726447281632204</c:v>
                </c:pt>
                <c:pt idx="17">
                  <c:v>68.590376762994595</c:v>
                </c:pt>
                <c:pt idx="18">
                  <c:v>16.026935553437099</c:v>
                </c:pt>
                <c:pt idx="19">
                  <c:v>100.875051432844</c:v>
                </c:pt>
                <c:pt idx="20">
                  <c:v>94.783368400539402</c:v>
                </c:pt>
                <c:pt idx="21">
                  <c:v>29.741607748796302</c:v>
                </c:pt>
                <c:pt idx="22">
                  <c:v>27.860316979773099</c:v>
                </c:pt>
                <c:pt idx="23">
                  <c:v>29.220883636476799</c:v>
                </c:pt>
                <c:pt idx="24">
                  <c:v>8.3357701506507595</c:v>
                </c:pt>
                <c:pt idx="25">
                  <c:v>29.4930172905541</c:v>
                </c:pt>
                <c:pt idx="26">
                  <c:v>8.6992618628910598</c:v>
                </c:pt>
                <c:pt idx="27">
                  <c:v>25.930143832229501</c:v>
                </c:pt>
                <c:pt idx="28">
                  <c:v>11.4632165119134</c:v>
                </c:pt>
                <c:pt idx="29">
                  <c:v>16.794662922557901</c:v>
                </c:pt>
                <c:pt idx="30">
                  <c:v>4.3630418031920097</c:v>
                </c:pt>
                <c:pt idx="31">
                  <c:v>6.7274504642964796</c:v>
                </c:pt>
                <c:pt idx="32">
                  <c:v>91.703864707164797</c:v>
                </c:pt>
                <c:pt idx="33">
                  <c:v>35.996853171345101</c:v>
                </c:pt>
                <c:pt idx="34">
                  <c:v>19.206927854213099</c:v>
                </c:pt>
                <c:pt idx="35">
                  <c:v>20.2140862599447</c:v>
                </c:pt>
                <c:pt idx="36">
                  <c:v>29.310146362359099</c:v>
                </c:pt>
                <c:pt idx="37">
                  <c:v>91.553235154500101</c:v>
                </c:pt>
                <c:pt idx="38">
                  <c:v>88.324102419815603</c:v>
                </c:pt>
                <c:pt idx="39">
                  <c:v>28.452630264014601</c:v>
                </c:pt>
                <c:pt idx="40">
                  <c:v>93.905792010155196</c:v>
                </c:pt>
                <c:pt idx="41">
                  <c:v>14.050231625806401</c:v>
                </c:pt>
                <c:pt idx="42">
                  <c:v>29.479577752831499</c:v>
                </c:pt>
                <c:pt idx="43">
                  <c:v>33.633626945712798</c:v>
                </c:pt>
                <c:pt idx="44">
                  <c:v>36.416469655874799</c:v>
                </c:pt>
                <c:pt idx="45">
                  <c:v>9.3872727343167899</c:v>
                </c:pt>
                <c:pt idx="46">
                  <c:v>70.168294031767303</c:v>
                </c:pt>
                <c:pt idx="47">
                  <c:v>12.199934845204</c:v>
                </c:pt>
                <c:pt idx="48">
                  <c:v>97.4807497143955</c:v>
                </c:pt>
                <c:pt idx="49">
                  <c:v>9.4638649249147804</c:v>
                </c:pt>
                <c:pt idx="50">
                  <c:v>10.696748187383699</c:v>
                </c:pt>
                <c:pt idx="51">
                  <c:v>10.762285300620899</c:v>
                </c:pt>
                <c:pt idx="52">
                  <c:v>115.586521489269</c:v>
                </c:pt>
                <c:pt idx="53">
                  <c:v>21.329216653222002</c:v>
                </c:pt>
                <c:pt idx="54">
                  <c:v>86.463968088842194</c:v>
                </c:pt>
                <c:pt idx="55">
                  <c:v>91.955527281974</c:v>
                </c:pt>
                <c:pt idx="56">
                  <c:v>72.584004067325793</c:v>
                </c:pt>
                <c:pt idx="57">
                  <c:v>87.516466983830597</c:v>
                </c:pt>
                <c:pt idx="58">
                  <c:v>9.3991481629311409</c:v>
                </c:pt>
                <c:pt idx="59">
                  <c:v>89.201296922225794</c:v>
                </c:pt>
                <c:pt idx="60">
                  <c:v>27.291382113138798</c:v>
                </c:pt>
                <c:pt idx="61">
                  <c:v>113.903115714953</c:v>
                </c:pt>
                <c:pt idx="62">
                  <c:v>901.62742176907204</c:v>
                </c:pt>
                <c:pt idx="63">
                  <c:v>93.350560920178793</c:v>
                </c:pt>
                <c:pt idx="64">
                  <c:v>21.474445133211301</c:v>
                </c:pt>
                <c:pt idx="65">
                  <c:v>9.7682875549609793</c:v>
                </c:pt>
                <c:pt idx="66">
                  <c:v>107.33705150682</c:v>
                </c:pt>
                <c:pt idx="67">
                  <c:v>16.157884433056999</c:v>
                </c:pt>
                <c:pt idx="68">
                  <c:v>21.6574149225574</c:v>
                </c:pt>
                <c:pt idx="69">
                  <c:v>90.688875280714598</c:v>
                </c:pt>
                <c:pt idx="70">
                  <c:v>21.799873886737299</c:v>
                </c:pt>
                <c:pt idx="71">
                  <c:v>29.378378161311499</c:v>
                </c:pt>
                <c:pt idx="72">
                  <c:v>861.30035145868601</c:v>
                </c:pt>
                <c:pt idx="73">
                  <c:v>25.273346974609399</c:v>
                </c:pt>
                <c:pt idx="74">
                  <c:v>92.413864919493605</c:v>
                </c:pt>
                <c:pt idx="75">
                  <c:v>8.2665976643912895</c:v>
                </c:pt>
                <c:pt idx="76">
                  <c:v>11.5497331445582</c:v>
                </c:pt>
                <c:pt idx="77">
                  <c:v>78.768545467330696</c:v>
                </c:pt>
                <c:pt idx="78">
                  <c:v>10.528034418509201</c:v>
                </c:pt>
                <c:pt idx="79">
                  <c:v>11.4851708449202</c:v>
                </c:pt>
                <c:pt idx="80">
                  <c:v>25.5655791899175</c:v>
                </c:pt>
                <c:pt idx="81">
                  <c:v>31.546003616030301</c:v>
                </c:pt>
                <c:pt idx="82">
                  <c:v>6.9530990078445098</c:v>
                </c:pt>
                <c:pt idx="83">
                  <c:v>80.552634842486697</c:v>
                </c:pt>
                <c:pt idx="84">
                  <c:v>31.392707073250801</c:v>
                </c:pt>
                <c:pt idx="85">
                  <c:v>25.795345158651699</c:v>
                </c:pt>
                <c:pt idx="86">
                  <c:v>11.029686915975599</c:v>
                </c:pt>
                <c:pt idx="87">
                  <c:v>93.973679030561996</c:v>
                </c:pt>
                <c:pt idx="88">
                  <c:v>25.8400926156718</c:v>
                </c:pt>
                <c:pt idx="89">
                  <c:v>26.480876468582402</c:v>
                </c:pt>
                <c:pt idx="90">
                  <c:v>84.671031203595604</c:v>
                </c:pt>
                <c:pt idx="91">
                  <c:v>9.8158095752416603</c:v>
                </c:pt>
                <c:pt idx="92">
                  <c:v>9.3036373841268691</c:v>
                </c:pt>
                <c:pt idx="93">
                  <c:v>8.4442724532486793</c:v>
                </c:pt>
                <c:pt idx="94">
                  <c:v>78.316628096265603</c:v>
                </c:pt>
                <c:pt idx="95">
                  <c:v>3.2245117599393698</c:v>
                </c:pt>
                <c:pt idx="96">
                  <c:v>5.0410177923984403</c:v>
                </c:pt>
                <c:pt idx="97">
                  <c:v>45.880567799088297</c:v>
                </c:pt>
                <c:pt idx="98">
                  <c:v>93.654642945201104</c:v>
                </c:pt>
                <c:pt idx="99">
                  <c:v>11.3330497264351</c:v>
                </c:pt>
                <c:pt idx="100">
                  <c:v>8.9984203074011599</c:v>
                </c:pt>
              </c:numCache>
            </c:numRef>
          </c:val>
          <c:smooth val="0"/>
          <c:extLst>
            <c:ext xmlns:c16="http://schemas.microsoft.com/office/drawing/2014/chart" uri="{C3380CC4-5D6E-409C-BE32-E72D297353CC}">
              <c16:uniqueId val="{00000002-61FB-4BC5-9DA8-71ACDC780D5E}"/>
            </c:ext>
          </c:extLst>
        </c:ser>
        <c:dLbls>
          <c:showLegendKey val="0"/>
          <c:showVal val="0"/>
          <c:showCatName val="0"/>
          <c:showSerName val="0"/>
          <c:showPercent val="0"/>
          <c:showBubbleSize val="0"/>
        </c:dLbls>
        <c:smooth val="0"/>
        <c:axId val="502903720"/>
        <c:axId val="502905032"/>
      </c:lineChart>
      <c:catAx>
        <c:axId val="50290372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905032"/>
        <c:crosses val="autoZero"/>
        <c:auto val="1"/>
        <c:lblAlgn val="ctr"/>
        <c:lblOffset val="100"/>
        <c:noMultiLvlLbl val="0"/>
      </c:catAx>
      <c:valAx>
        <c:axId val="502905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903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Large</a:t>
            </a:r>
            <a:r>
              <a:rPr lang="en-US" baseline="0"/>
              <a:t> Grid World </a:t>
            </a:r>
            <a:r>
              <a:rPr lang="en-US"/>
              <a:t>Rewards by Technique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Hard!$T$1</c:f>
              <c:strCache>
                <c:ptCount val="1"/>
                <c:pt idx="0">
                  <c:v>Value</c:v>
                </c:pt>
              </c:strCache>
            </c:strRef>
          </c:tx>
          <c:spPr>
            <a:ln w="28575" cap="rnd">
              <a:solidFill>
                <a:schemeClr val="accent1"/>
              </a:solidFill>
              <a:round/>
            </a:ln>
            <a:effectLst/>
          </c:spPr>
          <c:marker>
            <c:symbol val="none"/>
          </c:marker>
          <c:cat>
            <c:strRef>
              <c:f>Hard!$S$1:$S$101</c:f>
              <c:strCache>
                <c:ptCount val="1"/>
                <c:pt idx="0">
                  <c:v>Iterations</c:v>
                </c:pt>
              </c:strCache>
            </c:strRef>
          </c:cat>
          <c:val>
            <c:numRef>
              <c:f>Hard!$T$1:$T$101</c:f>
              <c:numCache>
                <c:formatCode>General</c:formatCode>
                <c:ptCount val="101"/>
                <c:pt idx="0">
                  <c:v>0</c:v>
                </c:pt>
                <c:pt idx="1">
                  <c:v>-363.73</c:v>
                </c:pt>
                <c:pt idx="2">
                  <c:v>-304.94</c:v>
                </c:pt>
                <c:pt idx="3">
                  <c:v>-302.95999999999998</c:v>
                </c:pt>
                <c:pt idx="4">
                  <c:v>-301.56</c:v>
                </c:pt>
                <c:pt idx="5">
                  <c:v>-305.93</c:v>
                </c:pt>
                <c:pt idx="6">
                  <c:v>-280.14999999999998</c:v>
                </c:pt>
                <c:pt idx="7">
                  <c:v>-144.85</c:v>
                </c:pt>
                <c:pt idx="8">
                  <c:v>56.67</c:v>
                </c:pt>
                <c:pt idx="9">
                  <c:v>68.34</c:v>
                </c:pt>
                <c:pt idx="10">
                  <c:v>68.900000000000006</c:v>
                </c:pt>
                <c:pt idx="11">
                  <c:v>72.040000000000006</c:v>
                </c:pt>
                <c:pt idx="12">
                  <c:v>72.67</c:v>
                </c:pt>
                <c:pt idx="13">
                  <c:v>71.400000000000006</c:v>
                </c:pt>
                <c:pt idx="14">
                  <c:v>70.78</c:v>
                </c:pt>
                <c:pt idx="15">
                  <c:v>72.62</c:v>
                </c:pt>
                <c:pt idx="16">
                  <c:v>71.63</c:v>
                </c:pt>
                <c:pt idx="17">
                  <c:v>73.239999999999995</c:v>
                </c:pt>
                <c:pt idx="18">
                  <c:v>71.290000000000006</c:v>
                </c:pt>
                <c:pt idx="19">
                  <c:v>73.53</c:v>
                </c:pt>
                <c:pt idx="20">
                  <c:v>73.59</c:v>
                </c:pt>
                <c:pt idx="21">
                  <c:v>72.459999999999994</c:v>
                </c:pt>
                <c:pt idx="22">
                  <c:v>72.61</c:v>
                </c:pt>
                <c:pt idx="23">
                  <c:v>72.62</c:v>
                </c:pt>
                <c:pt idx="24">
                  <c:v>71.040000000000006</c:v>
                </c:pt>
                <c:pt idx="25">
                  <c:v>72.849999999999994</c:v>
                </c:pt>
                <c:pt idx="26">
                  <c:v>70.83</c:v>
                </c:pt>
                <c:pt idx="27">
                  <c:v>71.790000000000006</c:v>
                </c:pt>
                <c:pt idx="28">
                  <c:v>69.86</c:v>
                </c:pt>
                <c:pt idx="29">
                  <c:v>67.540000000000006</c:v>
                </c:pt>
                <c:pt idx="30">
                  <c:v>70.59</c:v>
                </c:pt>
                <c:pt idx="31">
                  <c:v>66.489999999999995</c:v>
                </c:pt>
                <c:pt idx="32">
                  <c:v>67.349999999999994</c:v>
                </c:pt>
              </c:numCache>
            </c:numRef>
          </c:val>
          <c:smooth val="0"/>
          <c:extLst>
            <c:ext xmlns:c16="http://schemas.microsoft.com/office/drawing/2014/chart" uri="{C3380CC4-5D6E-409C-BE32-E72D297353CC}">
              <c16:uniqueId val="{00000000-2CE4-46B2-A08B-EB7A2A063B6A}"/>
            </c:ext>
          </c:extLst>
        </c:ser>
        <c:ser>
          <c:idx val="1"/>
          <c:order val="1"/>
          <c:tx>
            <c:strRef>
              <c:f>Hard!$U$1</c:f>
              <c:strCache>
                <c:ptCount val="1"/>
                <c:pt idx="0">
                  <c:v>Policy</c:v>
                </c:pt>
              </c:strCache>
            </c:strRef>
          </c:tx>
          <c:spPr>
            <a:ln w="28575" cap="rnd">
              <a:solidFill>
                <a:schemeClr val="accent2"/>
              </a:solidFill>
              <a:round/>
            </a:ln>
            <a:effectLst/>
          </c:spPr>
          <c:marker>
            <c:symbol val="none"/>
          </c:marker>
          <c:cat>
            <c:strRef>
              <c:f>Hard!$S$1:$S$101</c:f>
              <c:strCache>
                <c:ptCount val="1"/>
                <c:pt idx="0">
                  <c:v>Iterations</c:v>
                </c:pt>
              </c:strCache>
            </c:strRef>
          </c:cat>
          <c:val>
            <c:numRef>
              <c:f>Hard!$U$1:$U$101</c:f>
              <c:numCache>
                <c:formatCode>General</c:formatCode>
                <c:ptCount val="101"/>
                <c:pt idx="0">
                  <c:v>0</c:v>
                </c:pt>
                <c:pt idx="1">
                  <c:v>-299.99</c:v>
                </c:pt>
                <c:pt idx="2">
                  <c:v>-271.52999999999997</c:v>
                </c:pt>
                <c:pt idx="3">
                  <c:v>71.7</c:v>
                </c:pt>
                <c:pt idx="4">
                  <c:v>69.47</c:v>
                </c:pt>
                <c:pt idx="5">
                  <c:v>73.25</c:v>
                </c:pt>
                <c:pt idx="6">
                  <c:v>72.209999999999994</c:v>
                </c:pt>
                <c:pt idx="7">
                  <c:v>71.239999999999995</c:v>
                </c:pt>
                <c:pt idx="8">
                  <c:v>72.989999999999995</c:v>
                </c:pt>
                <c:pt idx="9">
                  <c:v>72.239999999999995</c:v>
                </c:pt>
                <c:pt idx="10">
                  <c:v>71.12</c:v>
                </c:pt>
                <c:pt idx="11">
                  <c:v>72.48</c:v>
                </c:pt>
                <c:pt idx="12">
                  <c:v>71.25</c:v>
                </c:pt>
              </c:numCache>
            </c:numRef>
          </c:val>
          <c:smooth val="0"/>
          <c:extLst>
            <c:ext xmlns:c16="http://schemas.microsoft.com/office/drawing/2014/chart" uri="{C3380CC4-5D6E-409C-BE32-E72D297353CC}">
              <c16:uniqueId val="{00000001-2CE4-46B2-A08B-EB7A2A063B6A}"/>
            </c:ext>
          </c:extLst>
        </c:ser>
        <c:ser>
          <c:idx val="2"/>
          <c:order val="2"/>
          <c:tx>
            <c:strRef>
              <c:f>Hard!$V$1</c:f>
              <c:strCache>
                <c:ptCount val="1"/>
                <c:pt idx="0">
                  <c:v>Q Learner</c:v>
                </c:pt>
              </c:strCache>
            </c:strRef>
          </c:tx>
          <c:spPr>
            <a:ln w="28575" cap="rnd">
              <a:solidFill>
                <a:schemeClr val="accent3"/>
              </a:solidFill>
              <a:round/>
            </a:ln>
            <a:effectLst/>
          </c:spPr>
          <c:marker>
            <c:symbol val="none"/>
          </c:marker>
          <c:cat>
            <c:strRef>
              <c:f>Hard!$S$1:$S$101</c:f>
              <c:strCache>
                <c:ptCount val="1"/>
                <c:pt idx="0">
                  <c:v>Iterations</c:v>
                </c:pt>
              </c:strCache>
            </c:strRef>
          </c:cat>
          <c:val>
            <c:numRef>
              <c:f>Hard!$V$1:$V$101</c:f>
              <c:numCache>
                <c:formatCode>General</c:formatCode>
                <c:ptCount val="101"/>
                <c:pt idx="0">
                  <c:v>0</c:v>
                </c:pt>
                <c:pt idx="1">
                  <c:v>-1597.5</c:v>
                </c:pt>
                <c:pt idx="2">
                  <c:v>-339.54</c:v>
                </c:pt>
                <c:pt idx="3">
                  <c:v>-498.8</c:v>
                </c:pt>
                <c:pt idx="4">
                  <c:v>-288.7</c:v>
                </c:pt>
                <c:pt idx="5">
                  <c:v>-278.27999999999997</c:v>
                </c:pt>
                <c:pt idx="6">
                  <c:v>-16.27</c:v>
                </c:pt>
                <c:pt idx="7">
                  <c:v>-335.78</c:v>
                </c:pt>
                <c:pt idx="8">
                  <c:v>-236.66</c:v>
                </c:pt>
                <c:pt idx="9">
                  <c:v>28.34</c:v>
                </c:pt>
                <c:pt idx="10">
                  <c:v>2.41</c:v>
                </c:pt>
                <c:pt idx="11">
                  <c:v>-9.43</c:v>
                </c:pt>
                <c:pt idx="12">
                  <c:v>-93.88</c:v>
                </c:pt>
                <c:pt idx="13">
                  <c:v>-153.88999999999999</c:v>
                </c:pt>
                <c:pt idx="14">
                  <c:v>-4.3600000000000003</c:v>
                </c:pt>
                <c:pt idx="15">
                  <c:v>-240.03</c:v>
                </c:pt>
                <c:pt idx="16">
                  <c:v>16.82</c:v>
                </c:pt>
                <c:pt idx="17">
                  <c:v>-244.4</c:v>
                </c:pt>
                <c:pt idx="18">
                  <c:v>-201.52</c:v>
                </c:pt>
                <c:pt idx="19">
                  <c:v>-182.08</c:v>
                </c:pt>
                <c:pt idx="20">
                  <c:v>51.45</c:v>
                </c:pt>
                <c:pt idx="21">
                  <c:v>25.72</c:v>
                </c:pt>
                <c:pt idx="22">
                  <c:v>1.71</c:v>
                </c:pt>
                <c:pt idx="23">
                  <c:v>-187.3</c:v>
                </c:pt>
                <c:pt idx="24">
                  <c:v>60.64</c:v>
                </c:pt>
                <c:pt idx="25">
                  <c:v>-38.979999999999997</c:v>
                </c:pt>
                <c:pt idx="26">
                  <c:v>65.89</c:v>
                </c:pt>
                <c:pt idx="27">
                  <c:v>34.5</c:v>
                </c:pt>
                <c:pt idx="28">
                  <c:v>5.67</c:v>
                </c:pt>
                <c:pt idx="29">
                  <c:v>69.39</c:v>
                </c:pt>
                <c:pt idx="30">
                  <c:v>14.78</c:v>
                </c:pt>
                <c:pt idx="31">
                  <c:v>-232.18</c:v>
                </c:pt>
                <c:pt idx="32">
                  <c:v>-14.96</c:v>
                </c:pt>
                <c:pt idx="33">
                  <c:v>-278.39999999999998</c:v>
                </c:pt>
                <c:pt idx="34">
                  <c:v>-322.23</c:v>
                </c:pt>
                <c:pt idx="35">
                  <c:v>-27.59</c:v>
                </c:pt>
                <c:pt idx="36">
                  <c:v>-247.1</c:v>
                </c:pt>
                <c:pt idx="37">
                  <c:v>-119.93</c:v>
                </c:pt>
                <c:pt idx="38">
                  <c:v>-48.03</c:v>
                </c:pt>
                <c:pt idx="39">
                  <c:v>-106.99</c:v>
                </c:pt>
                <c:pt idx="40">
                  <c:v>-108.28</c:v>
                </c:pt>
                <c:pt idx="41">
                  <c:v>19.13</c:v>
                </c:pt>
                <c:pt idx="42">
                  <c:v>-43.35</c:v>
                </c:pt>
                <c:pt idx="43">
                  <c:v>-34.729999999999997</c:v>
                </c:pt>
                <c:pt idx="44">
                  <c:v>47.24</c:v>
                </c:pt>
                <c:pt idx="45">
                  <c:v>-16.03</c:v>
                </c:pt>
                <c:pt idx="46">
                  <c:v>14.84</c:v>
                </c:pt>
                <c:pt idx="47">
                  <c:v>-56.58</c:v>
                </c:pt>
                <c:pt idx="48">
                  <c:v>-135.32</c:v>
                </c:pt>
                <c:pt idx="49">
                  <c:v>22.64</c:v>
                </c:pt>
                <c:pt idx="50">
                  <c:v>-35.79</c:v>
                </c:pt>
                <c:pt idx="51">
                  <c:v>-15.21</c:v>
                </c:pt>
                <c:pt idx="52">
                  <c:v>46.49</c:v>
                </c:pt>
                <c:pt idx="53">
                  <c:v>-143.35</c:v>
                </c:pt>
                <c:pt idx="54">
                  <c:v>-79.62</c:v>
                </c:pt>
                <c:pt idx="55">
                  <c:v>-130.78</c:v>
                </c:pt>
                <c:pt idx="56">
                  <c:v>18.71</c:v>
                </c:pt>
                <c:pt idx="57">
                  <c:v>0.36</c:v>
                </c:pt>
                <c:pt idx="58">
                  <c:v>11.79</c:v>
                </c:pt>
                <c:pt idx="59">
                  <c:v>2.81</c:v>
                </c:pt>
                <c:pt idx="60">
                  <c:v>61.51</c:v>
                </c:pt>
                <c:pt idx="61">
                  <c:v>-159.68</c:v>
                </c:pt>
                <c:pt idx="62">
                  <c:v>10.25</c:v>
                </c:pt>
                <c:pt idx="63">
                  <c:v>-161.47</c:v>
                </c:pt>
                <c:pt idx="64">
                  <c:v>-6.48</c:v>
                </c:pt>
                <c:pt idx="65">
                  <c:v>-1.77</c:v>
                </c:pt>
                <c:pt idx="66">
                  <c:v>-141.07</c:v>
                </c:pt>
                <c:pt idx="67">
                  <c:v>-317.81</c:v>
                </c:pt>
                <c:pt idx="68">
                  <c:v>-254.25</c:v>
                </c:pt>
                <c:pt idx="69">
                  <c:v>18.22</c:v>
                </c:pt>
                <c:pt idx="70">
                  <c:v>-92.23</c:v>
                </c:pt>
                <c:pt idx="71">
                  <c:v>-9.52</c:v>
                </c:pt>
                <c:pt idx="72">
                  <c:v>-60.15</c:v>
                </c:pt>
                <c:pt idx="73">
                  <c:v>-348.93</c:v>
                </c:pt>
                <c:pt idx="74">
                  <c:v>-294.14999999999998</c:v>
                </c:pt>
                <c:pt idx="75">
                  <c:v>-290.32</c:v>
                </c:pt>
                <c:pt idx="76">
                  <c:v>41.5</c:v>
                </c:pt>
                <c:pt idx="77">
                  <c:v>16.71</c:v>
                </c:pt>
                <c:pt idx="78">
                  <c:v>-32.04</c:v>
                </c:pt>
                <c:pt idx="79">
                  <c:v>56.08</c:v>
                </c:pt>
                <c:pt idx="80">
                  <c:v>19.75</c:v>
                </c:pt>
                <c:pt idx="81">
                  <c:v>61.03</c:v>
                </c:pt>
                <c:pt idx="82">
                  <c:v>1.44</c:v>
                </c:pt>
                <c:pt idx="83">
                  <c:v>62.5</c:v>
                </c:pt>
                <c:pt idx="84">
                  <c:v>62.41</c:v>
                </c:pt>
                <c:pt idx="85">
                  <c:v>-2.08</c:v>
                </c:pt>
                <c:pt idx="86">
                  <c:v>22.11</c:v>
                </c:pt>
                <c:pt idx="87">
                  <c:v>45.45</c:v>
                </c:pt>
                <c:pt idx="88">
                  <c:v>0.47</c:v>
                </c:pt>
                <c:pt idx="89">
                  <c:v>-206.91</c:v>
                </c:pt>
                <c:pt idx="90">
                  <c:v>43.66</c:v>
                </c:pt>
                <c:pt idx="91">
                  <c:v>33.369999999999997</c:v>
                </c:pt>
                <c:pt idx="92">
                  <c:v>-204.93</c:v>
                </c:pt>
                <c:pt idx="93">
                  <c:v>33.6</c:v>
                </c:pt>
                <c:pt idx="94">
                  <c:v>-239.91</c:v>
                </c:pt>
                <c:pt idx="95">
                  <c:v>-247.75</c:v>
                </c:pt>
                <c:pt idx="96">
                  <c:v>2.89</c:v>
                </c:pt>
                <c:pt idx="97">
                  <c:v>-77.040000000000006</c:v>
                </c:pt>
                <c:pt idx="98">
                  <c:v>35.75</c:v>
                </c:pt>
                <c:pt idx="99">
                  <c:v>57.24</c:v>
                </c:pt>
                <c:pt idx="100">
                  <c:v>-1.56</c:v>
                </c:pt>
              </c:numCache>
            </c:numRef>
          </c:val>
          <c:smooth val="0"/>
          <c:extLst>
            <c:ext xmlns:c16="http://schemas.microsoft.com/office/drawing/2014/chart" uri="{C3380CC4-5D6E-409C-BE32-E72D297353CC}">
              <c16:uniqueId val="{00000002-2CE4-46B2-A08B-EB7A2A063B6A}"/>
            </c:ext>
          </c:extLst>
        </c:ser>
        <c:dLbls>
          <c:showLegendKey val="0"/>
          <c:showVal val="0"/>
          <c:showCatName val="0"/>
          <c:showSerName val="0"/>
          <c:showPercent val="0"/>
          <c:showBubbleSize val="0"/>
        </c:dLbls>
        <c:smooth val="0"/>
        <c:axId val="497960952"/>
        <c:axId val="497961280"/>
      </c:lineChart>
      <c:catAx>
        <c:axId val="497960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961280"/>
        <c:crosses val="autoZero"/>
        <c:auto val="1"/>
        <c:lblAlgn val="ctr"/>
        <c:lblOffset val="100"/>
        <c:noMultiLvlLbl val="0"/>
      </c:catAx>
      <c:valAx>
        <c:axId val="497961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960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kern="1200" spc="0" baseline="0">
                <a:solidFill>
                  <a:srgbClr val="595959"/>
                </a:solidFill>
                <a:effectLst/>
              </a:rPr>
              <a:t>Cumulative Timing  of Large Grid World by Technique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Hard!$AD$1</c:f>
              <c:strCache>
                <c:ptCount val="1"/>
                <c:pt idx="0">
                  <c:v>Value</c:v>
                </c:pt>
              </c:strCache>
            </c:strRef>
          </c:tx>
          <c:spPr>
            <a:ln w="28575" cap="rnd">
              <a:solidFill>
                <a:schemeClr val="accent1"/>
              </a:solidFill>
              <a:round/>
            </a:ln>
            <a:effectLst/>
          </c:spPr>
          <c:marker>
            <c:symbol val="none"/>
          </c:marker>
          <c:val>
            <c:numRef>
              <c:f>Hard!$AD$2:$AD$102</c:f>
              <c:numCache>
                <c:formatCode>General</c:formatCode>
                <c:ptCount val="101"/>
                <c:pt idx="0">
                  <c:v>3.4747774000000002E-2</c:v>
                </c:pt>
                <c:pt idx="1">
                  <c:v>5.1871739999999701E-2</c:v>
                </c:pt>
                <c:pt idx="2">
                  <c:v>7.0644057999999593E-2</c:v>
                </c:pt>
                <c:pt idx="3">
                  <c:v>7.8433184000000503E-2</c:v>
                </c:pt>
                <c:pt idx="4">
                  <c:v>8.5079959000000593E-2</c:v>
                </c:pt>
                <c:pt idx="5">
                  <c:v>9.7620154999999501E-2</c:v>
                </c:pt>
                <c:pt idx="6">
                  <c:v>0.10588038499999999</c:v>
                </c:pt>
                <c:pt idx="7">
                  <c:v>0.112197695</c:v>
                </c:pt>
                <c:pt idx="8">
                  <c:v>0.118604299999999</c:v>
                </c:pt>
                <c:pt idx="9">
                  <c:v>0.12897782699999899</c:v>
                </c:pt>
                <c:pt idx="10">
                  <c:v>0.13550041199999799</c:v>
                </c:pt>
                <c:pt idx="11">
                  <c:v>0.14183311799999901</c:v>
                </c:pt>
                <c:pt idx="12">
                  <c:v>0.148148375999998</c:v>
                </c:pt>
                <c:pt idx="13">
                  <c:v>0.15458782399999799</c:v>
                </c:pt>
                <c:pt idx="14">
                  <c:v>0.16191508299999799</c:v>
                </c:pt>
                <c:pt idx="15">
                  <c:v>0.17077266099999899</c:v>
                </c:pt>
                <c:pt idx="16">
                  <c:v>0.180090052999998</c:v>
                </c:pt>
                <c:pt idx="17">
                  <c:v>0.18753123999999799</c:v>
                </c:pt>
                <c:pt idx="18">
                  <c:v>0.19485439399999999</c:v>
                </c:pt>
                <c:pt idx="19">
                  <c:v>0.20116965199999901</c:v>
                </c:pt>
                <c:pt idx="20">
                  <c:v>0.20748593599999901</c:v>
                </c:pt>
                <c:pt idx="21">
                  <c:v>0.21388227699999901</c:v>
                </c:pt>
                <c:pt idx="22">
                  <c:v>0.22244118099999799</c:v>
                </c:pt>
                <c:pt idx="23">
                  <c:v>0.22883752299999899</c:v>
                </c:pt>
                <c:pt idx="24">
                  <c:v>0.23537037099999999</c:v>
                </c:pt>
                <c:pt idx="25">
                  <c:v>0.24314820700000001</c:v>
                </c:pt>
                <c:pt idx="26">
                  <c:v>0.25259800000000199</c:v>
                </c:pt>
                <c:pt idx="27">
                  <c:v>0.26170088000000202</c:v>
                </c:pt>
                <c:pt idx="28">
                  <c:v>0.27192353000000402</c:v>
                </c:pt>
                <c:pt idx="29">
                  <c:v>0.28129942500000299</c:v>
                </c:pt>
                <c:pt idx="30">
                  <c:v>0.292834804000003</c:v>
                </c:pt>
                <c:pt idx="31">
                  <c:v>0.30700692800000301</c:v>
                </c:pt>
                <c:pt idx="32">
                  <c:v>0.31534105700000398</c:v>
                </c:pt>
                <c:pt idx="33">
                  <c:v>0.32353765200000401</c:v>
                </c:pt>
                <c:pt idx="34">
                  <c:v>0.334755882000003</c:v>
                </c:pt>
                <c:pt idx="35">
                  <c:v>0.342649698000002</c:v>
                </c:pt>
                <c:pt idx="36">
                  <c:v>0.34885410800000199</c:v>
                </c:pt>
                <c:pt idx="37">
                  <c:v>0.35513754800000302</c:v>
                </c:pt>
                <c:pt idx="38">
                  <c:v>0.36154415300000398</c:v>
                </c:pt>
                <c:pt idx="39">
                  <c:v>0.368066738000006</c:v>
                </c:pt>
                <c:pt idx="40">
                  <c:v>0.37588460300000598</c:v>
                </c:pt>
                <c:pt idx="41">
                  <c:v>0.38444145400000801</c:v>
                </c:pt>
                <c:pt idx="42">
                  <c:v>0.390693077000005</c:v>
                </c:pt>
                <c:pt idx="43">
                  <c:v>0.39705452200000801</c:v>
                </c:pt>
                <c:pt idx="44">
                  <c:v>0.40364792600000798</c:v>
                </c:pt>
                <c:pt idx="45">
                  <c:v>0.41343334200000798</c:v>
                </c:pt>
                <c:pt idx="46">
                  <c:v>0.41970446600000899</c:v>
                </c:pt>
              </c:numCache>
            </c:numRef>
          </c:val>
          <c:smooth val="0"/>
          <c:extLst>
            <c:ext xmlns:c16="http://schemas.microsoft.com/office/drawing/2014/chart" uri="{C3380CC4-5D6E-409C-BE32-E72D297353CC}">
              <c16:uniqueId val="{00000000-B5FA-4681-9B5A-12DFC0A603E4}"/>
            </c:ext>
          </c:extLst>
        </c:ser>
        <c:ser>
          <c:idx val="1"/>
          <c:order val="1"/>
          <c:tx>
            <c:strRef>
              <c:f>Hard!$AE$1</c:f>
              <c:strCache>
                <c:ptCount val="1"/>
                <c:pt idx="0">
                  <c:v>Policy</c:v>
                </c:pt>
              </c:strCache>
            </c:strRef>
          </c:tx>
          <c:spPr>
            <a:ln w="28575" cap="rnd">
              <a:solidFill>
                <a:schemeClr val="accent2"/>
              </a:solidFill>
              <a:round/>
            </a:ln>
            <a:effectLst/>
          </c:spPr>
          <c:marker>
            <c:symbol val="none"/>
          </c:marker>
          <c:val>
            <c:numRef>
              <c:f>Hard!$AE$2:$AE$102</c:f>
              <c:numCache>
                <c:formatCode>General</c:formatCode>
                <c:ptCount val="101"/>
                <c:pt idx="0">
                  <c:v>4.2942316999997801E-2</c:v>
                </c:pt>
                <c:pt idx="1">
                  <c:v>7.9046953999998906E-2</c:v>
                </c:pt>
                <c:pt idx="2">
                  <c:v>0.119951925999998</c:v>
                </c:pt>
                <c:pt idx="3">
                  <c:v>0.15483107600000001</c:v>
                </c:pt>
                <c:pt idx="4">
                  <c:v>0.19417904300000099</c:v>
                </c:pt>
                <c:pt idx="5">
                  <c:v>0.22927578400000201</c:v>
                </c:pt>
                <c:pt idx="6">
                  <c:v>0.26876744300000099</c:v>
                </c:pt>
                <c:pt idx="7">
                  <c:v>0.27371865499999898</c:v>
                </c:pt>
                <c:pt idx="8">
                  <c:v>0.27857544099999698</c:v>
                </c:pt>
                <c:pt idx="9">
                  <c:v>0.283431199999995</c:v>
                </c:pt>
                <c:pt idx="10">
                  <c:v>0.28829722199999303</c:v>
                </c:pt>
                <c:pt idx="11">
                  <c:v>0.29319711499999401</c:v>
                </c:pt>
                <c:pt idx="12">
                  <c:v>0.29805595299999499</c:v>
                </c:pt>
                <c:pt idx="13">
                  <c:v>0.30292915999999398</c:v>
                </c:pt>
                <c:pt idx="14">
                  <c:v>0.30827552399999503</c:v>
                </c:pt>
                <c:pt idx="15">
                  <c:v>0.31342482499999402</c:v>
                </c:pt>
              </c:numCache>
            </c:numRef>
          </c:val>
          <c:smooth val="0"/>
          <c:extLst>
            <c:ext xmlns:c16="http://schemas.microsoft.com/office/drawing/2014/chart" uri="{C3380CC4-5D6E-409C-BE32-E72D297353CC}">
              <c16:uniqueId val="{00000001-B5FA-4681-9B5A-12DFC0A603E4}"/>
            </c:ext>
          </c:extLst>
        </c:ser>
        <c:ser>
          <c:idx val="2"/>
          <c:order val="2"/>
          <c:tx>
            <c:strRef>
              <c:f>Hard!$AF$1</c:f>
              <c:strCache>
                <c:ptCount val="1"/>
                <c:pt idx="0">
                  <c:v>Q Learner</c:v>
                </c:pt>
              </c:strCache>
            </c:strRef>
          </c:tx>
          <c:spPr>
            <a:ln w="28575" cap="rnd">
              <a:solidFill>
                <a:schemeClr val="accent3"/>
              </a:solidFill>
              <a:round/>
            </a:ln>
            <a:effectLst/>
          </c:spPr>
          <c:marker>
            <c:symbol val="none"/>
          </c:marker>
          <c:val>
            <c:numRef>
              <c:f>Hard!$AF$1:$AF$101</c:f>
              <c:numCache>
                <c:formatCode>General</c:formatCode>
                <c:ptCount val="101"/>
                <c:pt idx="0">
                  <c:v>0</c:v>
                </c:pt>
                <c:pt idx="1">
                  <c:v>0.15563882800000001</c:v>
                </c:pt>
                <c:pt idx="2">
                  <c:v>0.49700145800000001</c:v>
                </c:pt>
                <c:pt idx="3">
                  <c:v>0.83495448500000002</c:v>
                </c:pt>
                <c:pt idx="4">
                  <c:v>1.1128730469999999</c:v>
                </c:pt>
                <c:pt idx="5">
                  <c:v>1.297188668</c:v>
                </c:pt>
                <c:pt idx="6">
                  <c:v>1.424864031</c:v>
                </c:pt>
                <c:pt idx="7">
                  <c:v>1.480203878</c:v>
                </c:pt>
                <c:pt idx="8">
                  <c:v>1.550026839</c:v>
                </c:pt>
                <c:pt idx="9">
                  <c:v>1.642834342</c:v>
                </c:pt>
                <c:pt idx="10">
                  <c:v>1.676478769</c:v>
                </c:pt>
                <c:pt idx="11">
                  <c:v>1.7207409979999999</c:v>
                </c:pt>
                <c:pt idx="12">
                  <c:v>1.763352824</c:v>
                </c:pt>
                <c:pt idx="13">
                  <c:v>1.8066800300000001</c:v>
                </c:pt>
                <c:pt idx="14">
                  <c:v>1.8746883679999999</c:v>
                </c:pt>
                <c:pt idx="15">
                  <c:v>1.9099154570000001</c:v>
                </c:pt>
                <c:pt idx="16">
                  <c:v>1.9932587980000001</c:v>
                </c:pt>
                <c:pt idx="17">
                  <c:v>2.0191448890000001</c:v>
                </c:pt>
                <c:pt idx="18">
                  <c:v>2.1311239679999998</c:v>
                </c:pt>
                <c:pt idx="19">
                  <c:v>2.2308461290000001</c:v>
                </c:pt>
                <c:pt idx="20">
                  <c:v>2.3745400569999999</c:v>
                </c:pt>
                <c:pt idx="21">
                  <c:v>2.4743884619999998</c:v>
                </c:pt>
                <c:pt idx="22">
                  <c:v>2.607356818</c:v>
                </c:pt>
                <c:pt idx="23">
                  <c:v>2.737915256</c:v>
                </c:pt>
                <c:pt idx="24">
                  <c:v>3.003012397</c:v>
                </c:pt>
                <c:pt idx="25">
                  <c:v>3.0252877169999999</c:v>
                </c:pt>
                <c:pt idx="26">
                  <c:v>3.1247255740000002</c:v>
                </c:pt>
                <c:pt idx="27">
                  <c:v>3.1442194290000001</c:v>
                </c:pt>
                <c:pt idx="28">
                  <c:v>3.1802470880000002</c:v>
                </c:pt>
                <c:pt idx="29">
                  <c:v>3.2236194540000001</c:v>
                </c:pt>
                <c:pt idx="30">
                  <c:v>3.2413151089999999</c:v>
                </c:pt>
                <c:pt idx="31">
                  <c:v>3.2679596879999999</c:v>
                </c:pt>
                <c:pt idx="32">
                  <c:v>3.4047348519999998</c:v>
                </c:pt>
                <c:pt idx="33">
                  <c:v>3.4696784479999998</c:v>
                </c:pt>
                <c:pt idx="34">
                  <c:v>3.5835634970000001</c:v>
                </c:pt>
                <c:pt idx="35">
                  <c:v>3.708070454</c:v>
                </c:pt>
                <c:pt idx="36">
                  <c:v>3.7864379499999998</c:v>
                </c:pt>
                <c:pt idx="37">
                  <c:v>3.917497257</c:v>
                </c:pt>
                <c:pt idx="38">
                  <c:v>3.9995288960000002</c:v>
                </c:pt>
                <c:pt idx="39">
                  <c:v>4.0550421989999998</c:v>
                </c:pt>
                <c:pt idx="40">
                  <c:v>4.1385795229999998</c:v>
                </c:pt>
                <c:pt idx="41">
                  <c:v>4.1882404620000004</c:v>
                </c:pt>
                <c:pt idx="42">
                  <c:v>4.2165744470000002</c:v>
                </c:pt>
                <c:pt idx="43">
                  <c:v>4.2888678819999999</c:v>
                </c:pt>
                <c:pt idx="44">
                  <c:v>4.3642106639999998</c:v>
                </c:pt>
                <c:pt idx="45">
                  <c:v>4.3953979590000003</c:v>
                </c:pt>
                <c:pt idx="46">
                  <c:v>4.4736207370000001</c:v>
                </c:pt>
                <c:pt idx="47">
                  <c:v>4.5174241789999998</c:v>
                </c:pt>
                <c:pt idx="48">
                  <c:v>4.6184929390000002</c:v>
                </c:pt>
                <c:pt idx="49">
                  <c:v>4.7502583879999998</c:v>
                </c:pt>
                <c:pt idx="50">
                  <c:v>4.8175072119999998</c:v>
                </c:pt>
                <c:pt idx="51">
                  <c:v>4.9422399710000002</c:v>
                </c:pt>
                <c:pt idx="52">
                  <c:v>4.9838767449999999</c:v>
                </c:pt>
                <c:pt idx="53">
                  <c:v>5.0011361919999997</c:v>
                </c:pt>
                <c:pt idx="54">
                  <c:v>5.0653921190000002</c:v>
                </c:pt>
                <c:pt idx="55">
                  <c:v>5.1167322000000004</c:v>
                </c:pt>
                <c:pt idx="56">
                  <c:v>5.1792145590000001</c:v>
                </c:pt>
                <c:pt idx="57">
                  <c:v>5.203439983</c:v>
                </c:pt>
                <c:pt idx="58">
                  <c:v>5.2263773120000003</c:v>
                </c:pt>
                <c:pt idx="59">
                  <c:v>5.2753475029999999</c:v>
                </c:pt>
                <c:pt idx="60">
                  <c:v>5.3093583439999996</c:v>
                </c:pt>
                <c:pt idx="61">
                  <c:v>5.3257022679999997</c:v>
                </c:pt>
                <c:pt idx="62">
                  <c:v>5.3695231579999998</c:v>
                </c:pt>
                <c:pt idx="63">
                  <c:v>5.4040923440000004</c:v>
                </c:pt>
                <c:pt idx="64">
                  <c:v>5.4362362170000003</c:v>
                </c:pt>
                <c:pt idx="65">
                  <c:v>5.4866833550000003</c:v>
                </c:pt>
                <c:pt idx="66">
                  <c:v>5.5153067770000002</c:v>
                </c:pt>
                <c:pt idx="67">
                  <c:v>5.5845200740000003</c:v>
                </c:pt>
                <c:pt idx="68">
                  <c:v>5.7435490040000001</c:v>
                </c:pt>
                <c:pt idx="69">
                  <c:v>5.8365433070000003</c:v>
                </c:pt>
                <c:pt idx="70">
                  <c:v>5.8657445749999999</c:v>
                </c:pt>
                <c:pt idx="71">
                  <c:v>5.9086170989999998</c:v>
                </c:pt>
                <c:pt idx="72">
                  <c:v>5.9613622810000004</c:v>
                </c:pt>
                <c:pt idx="73">
                  <c:v>6.0289292799999998</c:v>
                </c:pt>
                <c:pt idx="74">
                  <c:v>6.1345263860000001</c:v>
                </c:pt>
                <c:pt idx="75">
                  <c:v>6.2228989419999996</c:v>
                </c:pt>
                <c:pt idx="76">
                  <c:v>6.3135223290000004</c:v>
                </c:pt>
                <c:pt idx="77">
                  <c:v>6.3370580319999998</c:v>
                </c:pt>
                <c:pt idx="78">
                  <c:v>6.3572231339999998</c:v>
                </c:pt>
                <c:pt idx="79">
                  <c:v>6.4008438810000001</c:v>
                </c:pt>
                <c:pt idx="80">
                  <c:v>6.4158350500000001</c:v>
                </c:pt>
                <c:pt idx="81">
                  <c:v>6.4471999069999999</c:v>
                </c:pt>
                <c:pt idx="82">
                  <c:v>6.4627360779999998</c:v>
                </c:pt>
                <c:pt idx="83">
                  <c:v>6.5002211819999998</c:v>
                </c:pt>
                <c:pt idx="84">
                  <c:v>6.5151353729999997</c:v>
                </c:pt>
                <c:pt idx="85">
                  <c:v>6.5280306919999997</c:v>
                </c:pt>
                <c:pt idx="86">
                  <c:v>6.5469343850000001</c:v>
                </c:pt>
                <c:pt idx="87">
                  <c:v>6.5757979769999997</c:v>
                </c:pt>
                <c:pt idx="88">
                  <c:v>6.6011246960000003</c:v>
                </c:pt>
                <c:pt idx="89">
                  <c:v>6.6442055729999998</c:v>
                </c:pt>
                <c:pt idx="90">
                  <c:v>6.7621509440000001</c:v>
                </c:pt>
                <c:pt idx="91">
                  <c:v>6.7932427869999996</c:v>
                </c:pt>
                <c:pt idx="92">
                  <c:v>6.8207751759999997</c:v>
                </c:pt>
                <c:pt idx="93">
                  <c:v>6.9098210309999999</c:v>
                </c:pt>
                <c:pt idx="94">
                  <c:v>6.9453160040000004</c:v>
                </c:pt>
                <c:pt idx="95">
                  <c:v>7.0586293639999997</c:v>
                </c:pt>
                <c:pt idx="96">
                  <c:v>7.1696405749999998</c:v>
                </c:pt>
                <c:pt idx="97">
                  <c:v>7.2093806159999998</c:v>
                </c:pt>
                <c:pt idx="98">
                  <c:v>7.3122865790000002</c:v>
                </c:pt>
                <c:pt idx="99">
                  <c:v>7.3585502309999997</c:v>
                </c:pt>
                <c:pt idx="100">
                  <c:v>7.405816647</c:v>
                </c:pt>
              </c:numCache>
            </c:numRef>
          </c:val>
          <c:smooth val="0"/>
          <c:extLst>
            <c:ext xmlns:c16="http://schemas.microsoft.com/office/drawing/2014/chart" uri="{C3380CC4-5D6E-409C-BE32-E72D297353CC}">
              <c16:uniqueId val="{00000002-B5FA-4681-9B5A-12DFC0A603E4}"/>
            </c:ext>
          </c:extLst>
        </c:ser>
        <c:dLbls>
          <c:showLegendKey val="0"/>
          <c:showVal val="0"/>
          <c:showCatName val="0"/>
          <c:showSerName val="0"/>
          <c:showPercent val="0"/>
          <c:showBubbleSize val="0"/>
        </c:dLbls>
        <c:smooth val="0"/>
        <c:axId val="502908312"/>
        <c:axId val="502910936"/>
      </c:lineChart>
      <c:catAx>
        <c:axId val="5029083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910936"/>
        <c:crosses val="autoZero"/>
        <c:auto val="1"/>
        <c:lblAlgn val="ctr"/>
        <c:lblOffset val="100"/>
        <c:noMultiLvlLbl val="0"/>
      </c:catAx>
      <c:valAx>
        <c:axId val="502910936"/>
        <c:scaling>
          <c:orientation val="minMax"/>
          <c:max val="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908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Convergence of Really</a:t>
            </a:r>
            <a:r>
              <a:rPr lang="en-US" baseline="0"/>
              <a:t> Large Grid World by Technique (Discount 0.99)</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spPr>
            <a:ln w="28575" cap="rnd">
              <a:solidFill>
                <a:schemeClr val="accent2"/>
              </a:solidFill>
              <a:round/>
            </a:ln>
            <a:effectLst/>
          </c:spPr>
          <c:marker>
            <c:symbol val="none"/>
          </c:marker>
          <c:val>
            <c:numRef>
              <c:f>ReallyLarge!$Y$1:$Y$33</c:f>
              <c:numCache>
                <c:formatCode>General</c:formatCode>
                <c:ptCount val="33"/>
                <c:pt idx="0">
                  <c:v>0</c:v>
                </c:pt>
                <c:pt idx="1">
                  <c:v>192.487808996159</c:v>
                </c:pt>
                <c:pt idx="2">
                  <c:v>84.148141660236107</c:v>
                </c:pt>
                <c:pt idx="3">
                  <c:v>49.618985440043097</c:v>
                </c:pt>
                <c:pt idx="4">
                  <c:v>39.059578173703997</c:v>
                </c:pt>
                <c:pt idx="5">
                  <c:v>27.884577039430098</c:v>
                </c:pt>
                <c:pt idx="6">
                  <c:v>26.3283401653132</c:v>
                </c:pt>
                <c:pt idx="7">
                  <c:v>21.487499566061199</c:v>
                </c:pt>
                <c:pt idx="8">
                  <c:v>19.2140016337049</c:v>
                </c:pt>
                <c:pt idx="9">
                  <c:v>18.616311779330001</c:v>
                </c:pt>
                <c:pt idx="10">
                  <c:v>17.738110368206701</c:v>
                </c:pt>
                <c:pt idx="11">
                  <c:v>17.072819883630402</c:v>
                </c:pt>
                <c:pt idx="12">
                  <c:v>16.293201406407501</c:v>
                </c:pt>
                <c:pt idx="13">
                  <c:v>14.7655235498284</c:v>
                </c:pt>
                <c:pt idx="14">
                  <c:v>13.6490535882991</c:v>
                </c:pt>
                <c:pt idx="15">
                  <c:v>12.947550843676</c:v>
                </c:pt>
                <c:pt idx="16">
                  <c:v>12.0950514243223</c:v>
                </c:pt>
                <c:pt idx="17">
                  <c:v>11.7556004152742</c:v>
                </c:pt>
                <c:pt idx="18">
                  <c:v>11.218148918801999</c:v>
                </c:pt>
                <c:pt idx="19">
                  <c:v>10.9089920526835</c:v>
                </c:pt>
                <c:pt idx="20">
                  <c:v>9.8191498466420892</c:v>
                </c:pt>
                <c:pt idx="21">
                  <c:v>9.4414938679181901</c:v>
                </c:pt>
                <c:pt idx="22">
                  <c:v>8.8201896539749391</c:v>
                </c:pt>
                <c:pt idx="23">
                  <c:v>8.6488613215109496</c:v>
                </c:pt>
                <c:pt idx="24">
                  <c:v>8.3994100900353494</c:v>
                </c:pt>
                <c:pt idx="25">
                  <c:v>7.8096455419640201</c:v>
                </c:pt>
                <c:pt idx="26">
                  <c:v>7.6129736104977903</c:v>
                </c:pt>
                <c:pt idx="27">
                  <c:v>7.3379986543173796</c:v>
                </c:pt>
                <c:pt idx="28">
                  <c:v>6.9877572824131597</c:v>
                </c:pt>
                <c:pt idx="29">
                  <c:v>6.7275326707656697</c:v>
                </c:pt>
                <c:pt idx="30">
                  <c:v>6.5713830095083097</c:v>
                </c:pt>
                <c:pt idx="31">
                  <c:v>6.4106536817660897</c:v>
                </c:pt>
                <c:pt idx="32">
                  <c:v>6.0750005713550204</c:v>
                </c:pt>
              </c:numCache>
            </c:numRef>
          </c:val>
          <c:smooth val="0"/>
          <c:extLst>
            <c:ext xmlns:c16="http://schemas.microsoft.com/office/drawing/2014/chart" uri="{C3380CC4-5D6E-409C-BE32-E72D297353CC}">
              <c16:uniqueId val="{00000000-40C0-4312-B430-23134BC20B61}"/>
            </c:ext>
          </c:extLst>
        </c:ser>
        <c:ser>
          <c:idx val="2"/>
          <c:order val="1"/>
          <c:spPr>
            <a:ln w="28575" cap="rnd">
              <a:solidFill>
                <a:schemeClr val="accent3"/>
              </a:solidFill>
              <a:round/>
            </a:ln>
            <a:effectLst/>
          </c:spPr>
          <c:marker>
            <c:symbol val="none"/>
          </c:marker>
          <c:val>
            <c:numRef>
              <c:f>ReallyLarge!$Z$1:$Z$33</c:f>
              <c:numCache>
                <c:formatCode>General</c:formatCode>
                <c:ptCount val="33"/>
                <c:pt idx="0">
                  <c:v>0</c:v>
                </c:pt>
                <c:pt idx="1">
                  <c:v>195.496025316877</c:v>
                </c:pt>
                <c:pt idx="2">
                  <c:v>242.03724147825801</c:v>
                </c:pt>
                <c:pt idx="3">
                  <c:v>79.2592212063049</c:v>
                </c:pt>
                <c:pt idx="4">
                  <c:v>57.532408286961299</c:v>
                </c:pt>
                <c:pt idx="5">
                  <c:v>57.758111203342402</c:v>
                </c:pt>
                <c:pt idx="6">
                  <c:v>64.824585331052006</c:v>
                </c:pt>
                <c:pt idx="7">
                  <c:v>56.729908889750099</c:v>
                </c:pt>
                <c:pt idx="8">
                  <c:v>60.118677545745101</c:v>
                </c:pt>
                <c:pt idx="9">
                  <c:v>54.181563565569903</c:v>
                </c:pt>
                <c:pt idx="10">
                  <c:v>53.202153372548601</c:v>
                </c:pt>
                <c:pt idx="11">
                  <c:v>50.867676054780397</c:v>
                </c:pt>
                <c:pt idx="12">
                  <c:v>50.525109391328698</c:v>
                </c:pt>
              </c:numCache>
            </c:numRef>
          </c:val>
          <c:smooth val="0"/>
          <c:extLst>
            <c:ext xmlns:c16="http://schemas.microsoft.com/office/drawing/2014/chart" uri="{C3380CC4-5D6E-409C-BE32-E72D297353CC}">
              <c16:uniqueId val="{00000001-40C0-4312-B430-23134BC20B61}"/>
            </c:ext>
          </c:extLst>
        </c:ser>
        <c:ser>
          <c:idx val="3"/>
          <c:order val="2"/>
          <c:spPr>
            <a:ln w="28575" cap="rnd">
              <a:solidFill>
                <a:schemeClr val="accent4"/>
              </a:solidFill>
              <a:round/>
            </a:ln>
            <a:effectLst/>
          </c:spPr>
          <c:marker>
            <c:symbol val="none"/>
          </c:marker>
          <c:val>
            <c:numRef>
              <c:f>ReallyLarge!$AA$1:$AA$33</c:f>
              <c:numCache>
                <c:formatCode>General</c:formatCode>
                <c:ptCount val="33"/>
              </c:numCache>
            </c:numRef>
          </c:val>
          <c:smooth val="0"/>
          <c:extLst>
            <c:ext xmlns:c16="http://schemas.microsoft.com/office/drawing/2014/chart" uri="{C3380CC4-5D6E-409C-BE32-E72D297353CC}">
              <c16:uniqueId val="{00000002-40C0-4312-B430-23134BC20B61}"/>
            </c:ext>
          </c:extLst>
        </c:ser>
        <c:dLbls>
          <c:showLegendKey val="0"/>
          <c:showVal val="0"/>
          <c:showCatName val="0"/>
          <c:showSerName val="0"/>
          <c:showPercent val="0"/>
          <c:showBubbleSize val="0"/>
        </c:dLbls>
        <c:smooth val="0"/>
        <c:axId val="502903720"/>
        <c:axId val="502905032"/>
      </c:lineChart>
      <c:catAx>
        <c:axId val="502903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905032"/>
        <c:crosses val="autoZero"/>
        <c:auto val="1"/>
        <c:lblAlgn val="ctr"/>
        <c:lblOffset val="100"/>
        <c:noMultiLvlLbl val="0"/>
      </c:catAx>
      <c:valAx>
        <c:axId val="502905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903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Convergence of Really</a:t>
            </a:r>
            <a:r>
              <a:rPr lang="en-US" baseline="0"/>
              <a:t> Large Grid World by Technique (Discount 0.9999)</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'ReallyLarge -0999'!$Y$1</c:f>
              <c:strCache>
                <c:ptCount val="1"/>
                <c:pt idx="0">
                  <c:v>Value</c:v>
                </c:pt>
              </c:strCache>
            </c:strRef>
          </c:tx>
          <c:spPr>
            <a:ln w="28575" cap="rnd">
              <a:solidFill>
                <a:schemeClr val="accent2"/>
              </a:solidFill>
              <a:round/>
            </a:ln>
            <a:effectLst/>
          </c:spPr>
          <c:marker>
            <c:symbol val="none"/>
          </c:marker>
          <c:val>
            <c:numRef>
              <c:f>'ReallyLarge -0999'!$Y$1:$Y$212</c:f>
              <c:numCache>
                <c:formatCode>General</c:formatCode>
                <c:ptCount val="212"/>
                <c:pt idx="0">
                  <c:v>0</c:v>
                </c:pt>
                <c:pt idx="1">
                  <c:v>193.07381489378699</c:v>
                </c:pt>
                <c:pt idx="2">
                  <c:v>85.075058195272803</c:v>
                </c:pt>
                <c:pt idx="3">
                  <c:v>50.613912771152599</c:v>
                </c:pt>
                <c:pt idx="4">
                  <c:v>40.239675607951902</c:v>
                </c:pt>
                <c:pt idx="5">
                  <c:v>29.264169274519301</c:v>
                </c:pt>
                <c:pt idx="6">
                  <c:v>28.1133796920384</c:v>
                </c:pt>
                <c:pt idx="7">
                  <c:v>23.3631412645673</c:v>
                </c:pt>
                <c:pt idx="8">
                  <c:v>21.183601204978299</c:v>
                </c:pt>
                <c:pt idx="9">
                  <c:v>20.741087657145901</c:v>
                </c:pt>
                <c:pt idx="10">
                  <c:v>19.969716223761999</c:v>
                </c:pt>
                <c:pt idx="11">
                  <c:v>19.4142302732198</c:v>
                </c:pt>
                <c:pt idx="12">
                  <c:v>18.718570470860499</c:v>
                </c:pt>
                <c:pt idx="13">
                  <c:v>17.212267428817999</c:v>
                </c:pt>
                <c:pt idx="14">
                  <c:v>16.221279329408901</c:v>
                </c:pt>
                <c:pt idx="15">
                  <c:v>15.612545049431599</c:v>
                </c:pt>
                <c:pt idx="16">
                  <c:v>14.6394498367032</c:v>
                </c:pt>
                <c:pt idx="17">
                  <c:v>14.357532231591501</c:v>
                </c:pt>
                <c:pt idx="18">
                  <c:v>14.008599521035601</c:v>
                </c:pt>
                <c:pt idx="19">
                  <c:v>13.768771949928199</c:v>
                </c:pt>
                <c:pt idx="20">
                  <c:v>12.7295455367898</c:v>
                </c:pt>
                <c:pt idx="21">
                  <c:v>12.527284800740899</c:v>
                </c:pt>
                <c:pt idx="22">
                  <c:v>11.871903864585001</c:v>
                </c:pt>
                <c:pt idx="23">
                  <c:v>11.7545257160024</c:v>
                </c:pt>
                <c:pt idx="24">
                  <c:v>11.5386632542517</c:v>
                </c:pt>
                <c:pt idx="25">
                  <c:v>10.969405468881501</c:v>
                </c:pt>
                <c:pt idx="26">
                  <c:v>10.8479350801935</c:v>
                </c:pt>
                <c:pt idx="27">
                  <c:v>10.669421038366</c:v>
                </c:pt>
                <c:pt idx="28">
                  <c:v>10.376967477981999</c:v>
                </c:pt>
                <c:pt idx="29">
                  <c:v>10.134318257390399</c:v>
                </c:pt>
                <c:pt idx="30">
                  <c:v>10.082522308852299</c:v>
                </c:pt>
                <c:pt idx="31">
                  <c:v>9.8326639858468905</c:v>
                </c:pt>
                <c:pt idx="32">
                  <c:v>9.4478418549360708</c:v>
                </c:pt>
                <c:pt idx="33">
                  <c:v>9.0755057295877997</c:v>
                </c:pt>
                <c:pt idx="34">
                  <c:v>8.8694083561275807</c:v>
                </c:pt>
                <c:pt idx="35">
                  <c:v>8.83273383349783</c:v>
                </c:pt>
                <c:pt idx="36">
                  <c:v>8.6575311937353803</c:v>
                </c:pt>
                <c:pt idx="37">
                  <c:v>8.4026600852672306</c:v>
                </c:pt>
                <c:pt idx="38">
                  <c:v>8.3562260778018</c:v>
                </c:pt>
                <c:pt idx="39">
                  <c:v>8.2075009071482494</c:v>
                </c:pt>
                <c:pt idx="40">
                  <c:v>7.9548883492129496</c:v>
                </c:pt>
                <c:pt idx="41">
                  <c:v>7.91648796085813</c:v>
                </c:pt>
                <c:pt idx="42">
                  <c:v>7.8257548871481699</c:v>
                </c:pt>
                <c:pt idx="43">
                  <c:v>7.7371557117142302</c:v>
                </c:pt>
                <c:pt idx="44">
                  <c:v>7.5667926072210099</c:v>
                </c:pt>
                <c:pt idx="45">
                  <c:v>7.5463043693900103</c:v>
                </c:pt>
                <c:pt idx="46">
                  <c:v>7.4943969371433203</c:v>
                </c:pt>
                <c:pt idx="47">
                  <c:v>7.4212236062188799</c:v>
                </c:pt>
                <c:pt idx="48">
                  <c:v>7.2148638757544097</c:v>
                </c:pt>
                <c:pt idx="49">
                  <c:v>7.1522363976164396</c:v>
                </c:pt>
                <c:pt idx="50">
                  <c:v>6.9578798123635002</c:v>
                </c:pt>
                <c:pt idx="51">
                  <c:v>6.8404332853984897</c:v>
                </c:pt>
                <c:pt idx="52">
                  <c:v>6.7599340261174596</c:v>
                </c:pt>
                <c:pt idx="53">
                  <c:v>6.6793278823467999</c:v>
                </c:pt>
                <c:pt idx="54">
                  <c:v>6.6383752813187096</c:v>
                </c:pt>
                <c:pt idx="55">
                  <c:v>6.6101401842101799</c:v>
                </c:pt>
                <c:pt idx="56">
                  <c:v>6.5334901839649797</c:v>
                </c:pt>
                <c:pt idx="57">
                  <c:v>6.3640334177864597</c:v>
                </c:pt>
                <c:pt idx="58">
                  <c:v>6.32635355411277</c:v>
                </c:pt>
                <c:pt idx="59">
                  <c:v>6.1552774406126698</c:v>
                </c:pt>
                <c:pt idx="60">
                  <c:v>6.1170501509342596</c:v>
                </c:pt>
                <c:pt idx="61">
                  <c:v>6.0587461117279897</c:v>
                </c:pt>
                <c:pt idx="62">
                  <c:v>6.0049882690738698</c:v>
                </c:pt>
                <c:pt idx="63">
                  <c:v>5.9248051690952002</c:v>
                </c:pt>
                <c:pt idx="64">
                  <c:v>5.8729218111413797</c:v>
                </c:pt>
                <c:pt idx="65">
                  <c:v>5.7928555117387504</c:v>
                </c:pt>
                <c:pt idx="66">
                  <c:v>5.7275310141225901</c:v>
                </c:pt>
                <c:pt idx="67">
                  <c:v>5.7112298115036202</c:v>
                </c:pt>
                <c:pt idx="68">
                  <c:v>5.5341624901314299</c:v>
                </c:pt>
                <c:pt idx="69">
                  <c:v>5.4855991432879696</c:v>
                </c:pt>
                <c:pt idx="70">
                  <c:v>5.4288535006690202</c:v>
                </c:pt>
                <c:pt idx="71">
                  <c:v>5.3796248830747402</c:v>
                </c:pt>
                <c:pt idx="72">
                  <c:v>5.3370874654552303</c:v>
                </c:pt>
                <c:pt idx="73">
                  <c:v>5.2662133053047997</c:v>
                </c:pt>
                <c:pt idx="74">
                  <c:v>5.1808889011076502</c:v>
                </c:pt>
                <c:pt idx="75">
                  <c:v>5.1668415868379798</c:v>
                </c:pt>
                <c:pt idx="76">
                  <c:v>5.1362293453432804</c:v>
                </c:pt>
                <c:pt idx="77">
                  <c:v>5.0916182924745996</c:v>
                </c:pt>
                <c:pt idx="78">
                  <c:v>5.0274683274757503</c:v>
                </c:pt>
                <c:pt idx="79">
                  <c:v>4.8925031060128301</c:v>
                </c:pt>
                <c:pt idx="80">
                  <c:v>4.6531734518811403</c:v>
                </c:pt>
                <c:pt idx="81">
                  <c:v>4.2964513621122</c:v>
                </c:pt>
                <c:pt idx="82">
                  <c:v>4.0751313492290899</c:v>
                </c:pt>
                <c:pt idx="83">
                  <c:v>4.0481626142185103</c:v>
                </c:pt>
                <c:pt idx="84">
                  <c:v>4.0030951312398004</c:v>
                </c:pt>
                <c:pt idx="85">
                  <c:v>3.9551979813353402</c:v>
                </c:pt>
                <c:pt idx="86">
                  <c:v>3.9175896268725898</c:v>
                </c:pt>
                <c:pt idx="87">
                  <c:v>3.88812651786884</c:v>
                </c:pt>
                <c:pt idx="88">
                  <c:v>3.76134565668985</c:v>
                </c:pt>
                <c:pt idx="89">
                  <c:v>3.5706030962666899</c:v>
                </c:pt>
                <c:pt idx="90">
                  <c:v>3.3771919822399599</c:v>
                </c:pt>
                <c:pt idx="91">
                  <c:v>3.13010592116891</c:v>
                </c:pt>
                <c:pt idx="92">
                  <c:v>2.8189763708919702</c:v>
                </c:pt>
                <c:pt idx="93">
                  <c:v>2.56696858050385</c:v>
                </c:pt>
                <c:pt idx="94">
                  <c:v>2.4975804125953101</c:v>
                </c:pt>
                <c:pt idx="95">
                  <c:v>2.4207131814107701</c:v>
                </c:pt>
                <c:pt idx="96">
                  <c:v>2.3420157933441099</c:v>
                </c:pt>
                <c:pt idx="97">
                  <c:v>2.2969053185931299</c:v>
                </c:pt>
                <c:pt idx="98">
                  <c:v>2.2838025360585301</c:v>
                </c:pt>
                <c:pt idx="99">
                  <c:v>2.2652767881066298</c:v>
                </c:pt>
                <c:pt idx="100">
                  <c:v>2.1792220862073099</c:v>
                </c:pt>
                <c:pt idx="101">
                  <c:v>2.07483481122761</c:v>
                </c:pt>
                <c:pt idx="102">
                  <c:v>2.02223702187983</c:v>
                </c:pt>
                <c:pt idx="103">
                  <c:v>1.9298257919295001</c:v>
                </c:pt>
                <c:pt idx="104">
                  <c:v>1.8743542947281899</c:v>
                </c:pt>
                <c:pt idx="105">
                  <c:v>1.8412776004670901</c:v>
                </c:pt>
                <c:pt idx="106">
                  <c:v>1.7850618004232499</c:v>
                </c:pt>
                <c:pt idx="107">
                  <c:v>1.7558448110079301</c:v>
                </c:pt>
                <c:pt idx="108">
                  <c:v>1.6672199757838</c:v>
                </c:pt>
                <c:pt idx="109">
                  <c:v>1.6461207538302101</c:v>
                </c:pt>
                <c:pt idx="110">
                  <c:v>1.5419727858478001</c:v>
                </c:pt>
                <c:pt idx="111">
                  <c:v>1.51501282370284</c:v>
                </c:pt>
                <c:pt idx="112">
                  <c:v>1.5018352886705</c:v>
                </c:pt>
                <c:pt idx="113">
                  <c:v>1.4717553215145001</c:v>
                </c:pt>
                <c:pt idx="114">
                  <c:v>1.4092652735918101</c:v>
                </c:pt>
                <c:pt idx="115">
                  <c:v>1.3431398881618699</c:v>
                </c:pt>
                <c:pt idx="116">
                  <c:v>1.24064834707949</c:v>
                </c:pt>
                <c:pt idx="117">
                  <c:v>1.20611656463231</c:v>
                </c:pt>
                <c:pt idx="118">
                  <c:v>1.1718352305542601</c:v>
                </c:pt>
                <c:pt idx="119">
                  <c:v>1.14893225665889</c:v>
                </c:pt>
                <c:pt idx="120">
                  <c:v>1.13978089080228</c:v>
                </c:pt>
                <c:pt idx="121">
                  <c:v>1.1121045010636901</c:v>
                </c:pt>
                <c:pt idx="122">
                  <c:v>1.11132693323776</c:v>
                </c:pt>
                <c:pt idx="123">
                  <c:v>1.11090394587338</c:v>
                </c:pt>
                <c:pt idx="124">
                  <c:v>1.11072138412842</c:v>
                </c:pt>
                <c:pt idx="125">
                  <c:v>1.11054592105082</c:v>
                </c:pt>
                <c:pt idx="126">
                  <c:v>1.11039585358923</c:v>
                </c:pt>
                <c:pt idx="127">
                  <c:v>1.11024080530762</c:v>
                </c:pt>
                <c:pt idx="128">
                  <c:v>1.11008101993556</c:v>
                </c:pt>
                <c:pt idx="129">
                  <c:v>1.10991537289939</c:v>
                </c:pt>
                <c:pt idx="130">
                  <c:v>1.10959122285694</c:v>
                </c:pt>
                <c:pt idx="131">
                  <c:v>1.10894483599648</c:v>
                </c:pt>
                <c:pt idx="132">
                  <c:v>1.10428925235041</c:v>
                </c:pt>
                <c:pt idx="133">
                  <c:v>1.0927775526671999</c:v>
                </c:pt>
                <c:pt idx="134">
                  <c:v>1.06472449436367</c:v>
                </c:pt>
                <c:pt idx="135">
                  <c:v>1.0645849379907799</c:v>
                </c:pt>
                <c:pt idx="136">
                  <c:v>1.06423151712596</c:v>
                </c:pt>
                <c:pt idx="137">
                  <c:v>1.0640362823209499</c:v>
                </c:pt>
                <c:pt idx="138">
                  <c:v>1.06389030298805</c:v>
                </c:pt>
                <c:pt idx="139">
                  <c:v>1.0635016551983001</c:v>
                </c:pt>
                <c:pt idx="140">
                  <c:v>1.06248946003987</c:v>
                </c:pt>
                <c:pt idx="141">
                  <c:v>1.0616038636940099</c:v>
                </c:pt>
                <c:pt idx="142">
                  <c:v>1.0614779869359501</c:v>
                </c:pt>
                <c:pt idx="143">
                  <c:v>1.0613532286402501</c:v>
                </c:pt>
                <c:pt idx="144">
                  <c:v>1.0612289536939501</c:v>
                </c:pt>
                <c:pt idx="145">
                  <c:v>1.0611047704984999</c:v>
                </c:pt>
                <c:pt idx="146">
                  <c:v>1.06098125064895</c:v>
                </c:pt>
                <c:pt idx="147">
                  <c:v>1.0608591123517199</c:v>
                </c:pt>
                <c:pt idx="148">
                  <c:v>1.06073626430415</c:v>
                </c:pt>
                <c:pt idx="149">
                  <c:v>1.0578605470536999</c:v>
                </c:pt>
                <c:pt idx="150">
                  <c:v>1.04898777889076</c:v>
                </c:pt>
                <c:pt idx="151">
                  <c:v>0.80898691479555396</c:v>
                </c:pt>
                <c:pt idx="152">
                  <c:v>0.44535652477355803</c:v>
                </c:pt>
                <c:pt idx="153">
                  <c:v>0.414973683696644</c:v>
                </c:pt>
                <c:pt idx="154">
                  <c:v>0.409917522055877</c:v>
                </c:pt>
                <c:pt idx="155">
                  <c:v>0.40417560846787998</c:v>
                </c:pt>
                <c:pt idx="156">
                  <c:v>0.38569491621240098</c:v>
                </c:pt>
                <c:pt idx="157">
                  <c:v>0.37356864381854299</c:v>
                </c:pt>
                <c:pt idx="158">
                  <c:v>0.36338465817934201</c:v>
                </c:pt>
                <c:pt idx="159">
                  <c:v>0.33713567689360902</c:v>
                </c:pt>
                <c:pt idx="160">
                  <c:v>0.30369904915298201</c:v>
                </c:pt>
                <c:pt idx="161">
                  <c:v>0.26828127289846199</c:v>
                </c:pt>
                <c:pt idx="162">
                  <c:v>0.23375110895651099</c:v>
                </c:pt>
                <c:pt idx="163">
                  <c:v>0.201905966458127</c:v>
                </c:pt>
                <c:pt idx="164">
                  <c:v>0.173520688297259</c:v>
                </c:pt>
                <c:pt idx="165">
                  <c:v>0.14857234024566399</c:v>
                </c:pt>
                <c:pt idx="166">
                  <c:v>0.12671769177794001</c:v>
                </c:pt>
                <c:pt idx="167">
                  <c:v>0.10760019567743399</c:v>
                </c:pt>
                <c:pt idx="168">
                  <c:v>9.0939474993007197E-2</c:v>
                </c:pt>
                <c:pt idx="169">
                  <c:v>7.6516611081785799E-2</c:v>
                </c:pt>
                <c:pt idx="170">
                  <c:v>6.4135701465204406E-2</c:v>
                </c:pt>
                <c:pt idx="171">
                  <c:v>5.3597350605514203E-2</c:v>
                </c:pt>
                <c:pt idx="172">
                  <c:v>4.4689703498391901E-2</c:v>
                </c:pt>
                <c:pt idx="173">
                  <c:v>3.7193562829827401E-2</c:v>
                </c:pt>
                <c:pt idx="174">
                  <c:v>3.0899825836343001E-2</c:v>
                </c:pt>
                <c:pt idx="175">
                  <c:v>2.5624324973563199E-2</c:v>
                </c:pt>
                <c:pt idx="176">
                  <c:v>2.1210312681546301E-2</c:v>
                </c:pt>
                <c:pt idx="177">
                  <c:v>1.75230761926457E-2</c:v>
                </c:pt>
                <c:pt idx="178">
                  <c:v>1.4444947693363E-2</c:v>
                </c:pt>
                <c:pt idx="179">
                  <c:v>1.1873854581040099E-2</c:v>
                </c:pt>
                <c:pt idx="180">
                  <c:v>9.7237824521698695E-3</c:v>
                </c:pt>
                <c:pt idx="181">
                  <c:v>7.9246711394205197E-3</c:v>
                </c:pt>
                <c:pt idx="182">
                  <c:v>6.4207112015424103E-3</c:v>
                </c:pt>
                <c:pt idx="183">
                  <c:v>5.16745838231713E-3</c:v>
                </c:pt>
                <c:pt idx="184">
                  <c:v>4.1287163729464204E-3</c:v>
                </c:pt>
                <c:pt idx="185">
                  <c:v>3.2739398692172E-3</c:v>
                </c:pt>
                <c:pt idx="186">
                  <c:v>2.5764660594518301E-3</c:v>
                </c:pt>
                <c:pt idx="187">
                  <c:v>2.0125228047049798E-3</c:v>
                </c:pt>
                <c:pt idx="188">
                  <c:v>1.5607877164427401E-3</c:v>
                </c:pt>
                <c:pt idx="189">
                  <c:v>1.20224996692286E-3</c:v>
                </c:pt>
                <c:pt idx="190">
                  <c:v>9.2018328894027902E-4</c:v>
                </c:pt>
                <c:pt idx="191">
                  <c:v>7.0011515902024203E-4</c:v>
                </c:pt>
                <c:pt idx="192">
                  <c:v>5.2974168997366102E-4</c:v>
                </c:pt>
                <c:pt idx="193">
                  <c:v>3.9878006069216099E-4</c:v>
                </c:pt>
                <c:pt idx="194">
                  <c:v>2.9877215351348197E-4</c:v>
                </c:pt>
                <c:pt idx="195">
                  <c:v>2.2286049957642701E-4</c:v>
                </c:pt>
                <c:pt idx="196">
                  <c:v>1.65556810372891E-4</c:v>
                </c:pt>
                <c:pt idx="197">
                  <c:v>1.2251884243141801E-4</c:v>
                </c:pt>
                <c:pt idx="198">
                  <c:v>9.0345959932847095E-5</c:v>
                </c:pt>
                <c:pt idx="199">
                  <c:v>6.6398946671597501E-5</c:v>
                </c:pt>
                <c:pt idx="200">
                  <c:v>4.8645939415337098E-5</c:v>
                </c:pt>
                <c:pt idx="201">
                  <c:v>3.5533857499103699E-5</c:v>
                </c:pt>
                <c:pt idx="202">
                  <c:v>2.5883210042820701E-5</c:v>
                </c:pt>
                <c:pt idx="203">
                  <c:v>1.8803422818791599E-5</c:v>
                </c:pt>
                <c:pt idx="204">
                  <c:v>1.3625608232814501E-5</c:v>
                </c:pt>
                <c:pt idx="205">
                  <c:v>9.8497982037315507E-6</c:v>
                </c:pt>
                <c:pt idx="206">
                  <c:v>7.1039374915926601E-6</c:v>
                </c:pt>
                <c:pt idx="207">
                  <c:v>5.1122894149102598E-6</c:v>
                </c:pt>
                <c:pt idx="208">
                  <c:v>3.6712760049795098E-6</c:v>
                </c:pt>
                <c:pt idx="209">
                  <c:v>2.6311271028589498E-6</c:v>
                </c:pt>
                <c:pt idx="210">
                  <c:v>1.88202344020282E-6</c:v>
                </c:pt>
                <c:pt idx="211">
                  <c:v>1.34369136617351E-6</c:v>
                </c:pt>
              </c:numCache>
            </c:numRef>
          </c:val>
          <c:smooth val="0"/>
          <c:extLst>
            <c:ext xmlns:c16="http://schemas.microsoft.com/office/drawing/2014/chart" uri="{C3380CC4-5D6E-409C-BE32-E72D297353CC}">
              <c16:uniqueId val="{00000000-5F95-46EE-ABFF-5EA478E01987}"/>
            </c:ext>
          </c:extLst>
        </c:ser>
        <c:ser>
          <c:idx val="2"/>
          <c:order val="1"/>
          <c:tx>
            <c:strRef>
              <c:f>'ReallyLarge -0999'!$Z$1</c:f>
              <c:strCache>
                <c:ptCount val="1"/>
                <c:pt idx="0">
                  <c:v>Policy</c:v>
                </c:pt>
              </c:strCache>
            </c:strRef>
          </c:tx>
          <c:spPr>
            <a:ln w="28575" cap="rnd">
              <a:solidFill>
                <a:schemeClr val="accent3"/>
              </a:solidFill>
              <a:round/>
            </a:ln>
            <a:effectLst/>
          </c:spPr>
          <c:marker>
            <c:symbol val="none"/>
          </c:marker>
          <c:val>
            <c:numRef>
              <c:f>'ReallyLarge -0999'!$Z$1:$Z$55</c:f>
              <c:numCache>
                <c:formatCode>General</c:formatCode>
                <c:ptCount val="55"/>
                <c:pt idx="0">
                  <c:v>0</c:v>
                </c:pt>
                <c:pt idx="1">
                  <c:v>196.213028775716</c:v>
                </c:pt>
                <c:pt idx="2">
                  <c:v>251.289288645852</c:v>
                </c:pt>
                <c:pt idx="3">
                  <c:v>86.303046930543303</c:v>
                </c:pt>
                <c:pt idx="4">
                  <c:v>75.136389156139501</c:v>
                </c:pt>
                <c:pt idx="5">
                  <c:v>79.241874306556596</c:v>
                </c:pt>
                <c:pt idx="6">
                  <c:v>84.143148997634697</c:v>
                </c:pt>
                <c:pt idx="7">
                  <c:v>88.306782159514498</c:v>
                </c:pt>
                <c:pt idx="8">
                  <c:v>97.306809683186003</c:v>
                </c:pt>
                <c:pt idx="9">
                  <c:v>97.649897157596399</c:v>
                </c:pt>
                <c:pt idx="10">
                  <c:v>100.064418679715</c:v>
                </c:pt>
                <c:pt idx="11">
                  <c:v>99.319811053978697</c:v>
                </c:pt>
                <c:pt idx="12">
                  <c:v>103.718793452368</c:v>
                </c:pt>
                <c:pt idx="13">
                  <c:v>106.659645539362</c:v>
                </c:pt>
                <c:pt idx="14">
                  <c:v>109.57720790525801</c:v>
                </c:pt>
                <c:pt idx="15">
                  <c:v>113.27949561036399</c:v>
                </c:pt>
                <c:pt idx="16">
                  <c:v>115.294816552154</c:v>
                </c:pt>
                <c:pt idx="17">
                  <c:v>124.293436215605</c:v>
                </c:pt>
                <c:pt idx="18">
                  <c:v>115.77993840388299</c:v>
                </c:pt>
                <c:pt idx="19">
                  <c:v>125.290127027751</c:v>
                </c:pt>
                <c:pt idx="20">
                  <c:v>125.902490392956</c:v>
                </c:pt>
                <c:pt idx="21">
                  <c:v>125.708677736198</c:v>
                </c:pt>
                <c:pt idx="22">
                  <c:v>128.37354053326101</c:v>
                </c:pt>
                <c:pt idx="23">
                  <c:v>128.972580282812</c:v>
                </c:pt>
                <c:pt idx="24">
                  <c:v>132.91535765102799</c:v>
                </c:pt>
                <c:pt idx="25">
                  <c:v>133.72058718784899</c:v>
                </c:pt>
                <c:pt idx="26">
                  <c:v>146.83657955803</c:v>
                </c:pt>
                <c:pt idx="27">
                  <c:v>147.09310651731701</c:v>
                </c:pt>
                <c:pt idx="28">
                  <c:v>157.83871258622699</c:v>
                </c:pt>
                <c:pt idx="29">
                  <c:v>142.41885739422901</c:v>
                </c:pt>
                <c:pt idx="30">
                  <c:v>139.581834173875</c:v>
                </c:pt>
                <c:pt idx="31">
                  <c:v>145.317182312824</c:v>
                </c:pt>
                <c:pt idx="32">
                  <c:v>141.41582565563499</c:v>
                </c:pt>
                <c:pt idx="33">
                  <c:v>85.541676468128202</c:v>
                </c:pt>
                <c:pt idx="34">
                  <c:v>78.6401389457791</c:v>
                </c:pt>
                <c:pt idx="35">
                  <c:v>22.433881279899701</c:v>
                </c:pt>
                <c:pt idx="36">
                  <c:v>18.217113660353299</c:v>
                </c:pt>
                <c:pt idx="37">
                  <c:v>0.32868082905875401</c:v>
                </c:pt>
                <c:pt idx="38">
                  <c:v>5.1776142064426198E-2</c:v>
                </c:pt>
                <c:pt idx="39">
                  <c:v>5.2955910700802601E-4</c:v>
                </c:pt>
                <c:pt idx="40">
                  <c:v>2.9101175604751001E-4</c:v>
                </c:pt>
                <c:pt idx="41">
                  <c:v>1.6655943804266799E-4</c:v>
                </c:pt>
                <c:pt idx="42">
                  <c:v>1.0014349697939901E-4</c:v>
                </c:pt>
                <c:pt idx="43">
                  <c:v>6.3091966012507301E-5</c:v>
                </c:pt>
                <c:pt idx="44">
                  <c:v>4.1138209667224099E-5</c:v>
                </c:pt>
                <c:pt idx="45">
                  <c:v>2.7314312319503999E-5</c:v>
                </c:pt>
                <c:pt idx="46">
                  <c:v>1.8203740012268099E-5</c:v>
                </c:pt>
                <c:pt idx="47">
                  <c:v>1.20559207346104E-5</c:v>
                </c:pt>
                <c:pt idx="48">
                  <c:v>7.8892602743962908E-6</c:v>
                </c:pt>
                <c:pt idx="49">
                  <c:v>5.0890518252799598E-6</c:v>
                </c:pt>
                <c:pt idx="50">
                  <c:v>3.2355725352317601E-6</c:v>
                </c:pt>
                <c:pt idx="51">
                  <c:v>2.0302991572407298E-6</c:v>
                </c:pt>
                <c:pt idx="52">
                  <c:v>1.26020572110974E-6</c:v>
                </c:pt>
                <c:pt idx="53">
                  <c:v>7.7590820524164798E-7</c:v>
                </c:pt>
                <c:pt idx="54">
                  <c:v>0</c:v>
                </c:pt>
              </c:numCache>
            </c:numRef>
          </c:val>
          <c:smooth val="0"/>
          <c:extLst>
            <c:ext xmlns:c16="http://schemas.microsoft.com/office/drawing/2014/chart" uri="{C3380CC4-5D6E-409C-BE32-E72D297353CC}">
              <c16:uniqueId val="{00000001-5F95-46EE-ABFF-5EA478E01987}"/>
            </c:ext>
          </c:extLst>
        </c:ser>
        <c:dLbls>
          <c:showLegendKey val="0"/>
          <c:showVal val="0"/>
          <c:showCatName val="0"/>
          <c:showSerName val="0"/>
          <c:showPercent val="0"/>
          <c:showBubbleSize val="0"/>
        </c:dLbls>
        <c:smooth val="0"/>
        <c:axId val="502903720"/>
        <c:axId val="502905032"/>
        <c:extLst>
          <c:ext xmlns:c15="http://schemas.microsoft.com/office/drawing/2012/chart" uri="{02D57815-91ED-43cb-92C2-25804820EDAC}">
            <c15:filteredLineSeries>
              <c15:ser>
                <c:idx val="3"/>
                <c:order val="2"/>
                <c:tx>
                  <c:strRef>
                    <c:extLst>
                      <c:ext uri="{02D57815-91ED-43cb-92C2-25804820EDAC}">
                        <c15:formulaRef>
                          <c15:sqref>'ReallyLarge -0999'!$AE$1</c15:sqref>
                        </c15:formulaRef>
                      </c:ext>
                    </c:extLst>
                    <c:strCache>
                      <c:ptCount val="1"/>
                      <c:pt idx="0">
                        <c:v>Policy</c:v>
                      </c:pt>
                    </c:strCache>
                  </c:strRef>
                </c:tx>
                <c:spPr>
                  <a:ln w="28575" cap="rnd">
                    <a:solidFill>
                      <a:schemeClr val="accent4"/>
                    </a:solidFill>
                    <a:round/>
                  </a:ln>
                  <a:effectLst/>
                </c:spPr>
                <c:marker>
                  <c:symbol val="none"/>
                </c:marker>
                <c:val>
                  <c:numRef>
                    <c:extLst>
                      <c:ext uri="{02D57815-91ED-43cb-92C2-25804820EDAC}">
                        <c15:formulaRef>
                          <c15:sqref>'ReallyLarge -0999'!$AA$1:$AA$33</c15:sqref>
                        </c15:formulaRef>
                      </c:ext>
                    </c:extLst>
                    <c:numCache>
                      <c:formatCode>General</c:formatCode>
                      <c:ptCount val="33"/>
                    </c:numCache>
                  </c:numRef>
                </c:val>
                <c:smooth val="0"/>
                <c:extLst>
                  <c:ext xmlns:c16="http://schemas.microsoft.com/office/drawing/2014/chart" uri="{C3380CC4-5D6E-409C-BE32-E72D297353CC}">
                    <c16:uniqueId val="{00000002-5F95-46EE-ABFF-5EA478E01987}"/>
                  </c:ext>
                </c:extLst>
              </c15:ser>
            </c15:filteredLineSeries>
          </c:ext>
        </c:extLst>
      </c:lineChart>
      <c:catAx>
        <c:axId val="502903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905032"/>
        <c:crosses val="autoZero"/>
        <c:auto val="1"/>
        <c:lblAlgn val="ctr"/>
        <c:lblOffset val="100"/>
        <c:noMultiLvlLbl val="0"/>
      </c:catAx>
      <c:valAx>
        <c:axId val="502905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903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3804</TotalTime>
  <Pages>10</Pages>
  <Words>2024</Words>
  <Characters>11542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Nirave</dc:creator>
  <cp:keywords/>
  <dc:description/>
  <cp:lastModifiedBy>Nirave</cp:lastModifiedBy>
  <cp:revision>44</cp:revision>
  <cp:lastPrinted>2017-04-23T03:20:00Z</cp:lastPrinted>
  <dcterms:created xsi:type="dcterms:W3CDTF">2017-04-18T04:49:00Z</dcterms:created>
  <dcterms:modified xsi:type="dcterms:W3CDTF">2017-04-23T17:57:00Z</dcterms:modified>
</cp:coreProperties>
</file>