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4851" w14:textId="624A72E0" w:rsidR="00083AA5" w:rsidRPr="00E4558A" w:rsidRDefault="00E4558A" w:rsidP="00E4558A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4558A">
        <w:rPr>
          <w:rFonts w:asciiTheme="majorHAnsi" w:hAnsiTheme="majorHAnsi" w:cstheme="majorHAnsi"/>
          <w:color w:val="000000"/>
          <w:shd w:val="clear" w:color="auto" w:fill="FFFFFF"/>
        </w:rPr>
        <w:t>Consider three processes, all arriving at time zero, with total execution time of 10, 20 and 30 units, respectively. Each process spends the first 20% of execution time doing I/O, the next 70% of time doing computation, and the last 10% of time doing I/O again. The operating system uses a shortest remaining compute time first scheduling algorithm and schedules a new process either when the running process gets blocked on I/O or when the running process finishes its compute burst. Assume that all I/O operations can be overlapped as much as possible. For what percentage of time does the CPU remain idle?</w:t>
      </w:r>
    </w:p>
    <w:p w14:paraId="77297099" w14:textId="6E6A087A" w:rsidR="00E4558A" w:rsidRPr="00AF2DFC" w:rsidRDefault="00E4558A" w:rsidP="00AF2DF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4558A">
        <w:rPr>
          <w:rFonts w:asciiTheme="majorHAnsi" w:hAnsiTheme="majorHAnsi" w:cstheme="majorHAnsi"/>
        </w:rPr>
        <w:t xml:space="preserve">Consider three CPU-intensive processes, which require </w:t>
      </w:r>
      <w:proofErr w:type="gramStart"/>
      <w:r w:rsidRPr="00E4558A">
        <w:rPr>
          <w:rFonts w:asciiTheme="majorHAnsi" w:hAnsiTheme="majorHAnsi" w:cstheme="majorHAnsi"/>
        </w:rPr>
        <w:t>10, 20 and 30 time</w:t>
      </w:r>
      <w:proofErr w:type="gramEnd"/>
      <w:r w:rsidRPr="00E4558A">
        <w:rPr>
          <w:rFonts w:asciiTheme="majorHAnsi" w:hAnsiTheme="majorHAnsi" w:cstheme="majorHAnsi"/>
        </w:rPr>
        <w:t xml:space="preserve"> units and arrive at times 0, 2 and 6, respectively. How many context switches are needed if the operating system implements a shortest remaining time first scheduling algorithm? Do not count the context switches at time zero and at the end.</w:t>
      </w:r>
    </w:p>
    <w:sectPr w:rsidR="00E4558A" w:rsidRPr="00AF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ondensed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A7707"/>
    <w:multiLevelType w:val="hybridMultilevel"/>
    <w:tmpl w:val="19E8471E"/>
    <w:lvl w:ilvl="0" w:tplc="06427996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35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8A"/>
    <w:rsid w:val="00083AA5"/>
    <w:rsid w:val="00AF2DFC"/>
    <w:rsid w:val="00E4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B799"/>
  <w15:chartTrackingRefBased/>
  <w15:docId w15:val="{AE2F645F-BDCE-407F-A810-D88E9496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 sherasiya</dc:creator>
  <cp:keywords/>
  <dc:description/>
  <cp:lastModifiedBy>firoz sherasiya</cp:lastModifiedBy>
  <cp:revision>1</cp:revision>
  <dcterms:created xsi:type="dcterms:W3CDTF">2023-12-31T14:27:00Z</dcterms:created>
  <dcterms:modified xsi:type="dcterms:W3CDTF">2023-12-31T14:54:00Z</dcterms:modified>
</cp:coreProperties>
</file>