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15C2C" w14:textId="77777777" w:rsidR="00421A7B" w:rsidRDefault="00125375">
      <w:pPr>
        <w:rPr>
          <w:b/>
          <w:sz w:val="32"/>
          <w:szCs w:val="32"/>
        </w:rPr>
      </w:pPr>
      <w:r>
        <w:rPr>
          <w:b/>
          <w:sz w:val="32"/>
          <w:szCs w:val="32"/>
        </w:rPr>
        <w:t>GIS Lab 4</w:t>
      </w:r>
    </w:p>
    <w:p w14:paraId="1BA9E997" w14:textId="77777777" w:rsidR="00421A7B" w:rsidRDefault="00421A7B"/>
    <w:p w14:paraId="60730505" w14:textId="77777777" w:rsidR="00421A7B" w:rsidRDefault="00125375">
      <w:r>
        <w:t xml:space="preserve">I have created 3 maps. The first map is created using the instructions from the lab 4 document. The other two maps are after placing two </w:t>
      </w:r>
      <w:proofErr w:type="gramStart"/>
      <w:r>
        <w:t>barrier</w:t>
      </w:r>
      <w:proofErr w:type="gramEnd"/>
      <w:r>
        <w:t xml:space="preserve"> (one a flood barrier and the other a railway bridge broken barrier) </w:t>
      </w:r>
    </w:p>
    <w:p w14:paraId="37946F60" w14:textId="77777777" w:rsidR="00421A7B" w:rsidRDefault="00421A7B"/>
    <w:p w14:paraId="5481988E" w14:textId="77777777" w:rsidR="00421A7B" w:rsidRDefault="00125375">
      <w:r>
        <w:t>I have provided a more localized view (th</w:t>
      </w:r>
      <w:r>
        <w:t xml:space="preserve">ird map to easily identify the route change due to the barrier along with the normal map view (second map).  </w:t>
      </w:r>
    </w:p>
    <w:p w14:paraId="0AC661E5" w14:textId="77777777" w:rsidR="00421A7B" w:rsidRDefault="00125375">
      <w:r>
        <w:rPr>
          <w:noProof/>
        </w:rPr>
        <w:lastRenderedPageBreak/>
        <w:drawing>
          <wp:inline distT="114300" distB="114300" distL="114300" distR="114300" wp14:anchorId="4362FC20" wp14:editId="476F2720">
            <wp:extent cx="5943600" cy="7696200"/>
            <wp:effectExtent l="25400" t="25400" r="25400" b="254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E3CC5C1" wp14:editId="4C7B2965">
            <wp:extent cx="5943600" cy="7696200"/>
            <wp:effectExtent l="25400" t="25400" r="25400" b="254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A64DA7" w14:textId="77777777" w:rsidR="00421A7B" w:rsidRDefault="00421A7B"/>
    <w:p w14:paraId="41FDFA1A" w14:textId="77777777" w:rsidR="00421A7B" w:rsidRDefault="00421A7B"/>
    <w:p w14:paraId="477089CB" w14:textId="77777777" w:rsidR="00421A7B" w:rsidRDefault="00125375">
      <w:r>
        <w:rPr>
          <w:noProof/>
        </w:rPr>
        <w:lastRenderedPageBreak/>
        <w:drawing>
          <wp:inline distT="114300" distB="114300" distL="114300" distR="114300" wp14:anchorId="2BEFEEF2" wp14:editId="2EAE78EE">
            <wp:extent cx="5943600" cy="7696200"/>
            <wp:effectExtent l="25400" t="25400" r="25400" b="254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1A7B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E75BE5" w14:textId="77777777" w:rsidR="00125375" w:rsidRDefault="00125375">
      <w:pPr>
        <w:spacing w:line="240" w:lineRule="auto"/>
      </w:pPr>
      <w:r>
        <w:separator/>
      </w:r>
    </w:p>
  </w:endnote>
  <w:endnote w:type="continuationSeparator" w:id="0">
    <w:p w14:paraId="2537644A" w14:textId="77777777" w:rsidR="00125375" w:rsidRDefault="001253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71F76" w14:textId="77777777" w:rsidR="00421A7B" w:rsidRDefault="00421A7B">
    <w:pPr>
      <w:jc w:val="right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905B98" w14:textId="77777777" w:rsidR="00125375" w:rsidRDefault="00125375">
      <w:pPr>
        <w:spacing w:line="240" w:lineRule="auto"/>
      </w:pPr>
      <w:r>
        <w:separator/>
      </w:r>
    </w:p>
  </w:footnote>
  <w:footnote w:type="continuationSeparator" w:id="0">
    <w:p w14:paraId="694C88FE" w14:textId="77777777" w:rsidR="00125375" w:rsidRDefault="001253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6DFE0" w14:textId="77777777" w:rsidR="00421A7B" w:rsidRDefault="00125375">
    <w:pPr>
      <w:jc w:val="right"/>
      <w:rPr>
        <w:b/>
        <w:color w:val="666666"/>
      </w:rPr>
    </w:pPr>
    <w:r>
      <w:rPr>
        <w:b/>
        <w:color w:val="666666"/>
      </w:rPr>
      <w:t xml:space="preserve">Page </w:t>
    </w:r>
    <w:r>
      <w:rPr>
        <w:b/>
        <w:color w:val="666666"/>
      </w:rPr>
      <w:fldChar w:fldCharType="begin"/>
    </w:r>
    <w:r>
      <w:rPr>
        <w:b/>
        <w:color w:val="666666"/>
      </w:rPr>
      <w:instrText>PAGE</w:instrText>
    </w:r>
    <w:r w:rsidR="006A41E8">
      <w:rPr>
        <w:b/>
        <w:color w:val="666666"/>
      </w:rPr>
      <w:fldChar w:fldCharType="separate"/>
    </w:r>
    <w:r w:rsidR="006A41E8">
      <w:rPr>
        <w:b/>
        <w:noProof/>
        <w:color w:val="666666"/>
      </w:rPr>
      <w:t>1</w:t>
    </w:r>
    <w:r>
      <w:rPr>
        <w:b/>
        <w:color w:val="666666"/>
      </w:rPr>
      <w:fldChar w:fldCharType="end"/>
    </w:r>
    <w:r>
      <w:rPr>
        <w:b/>
        <w:color w:val="666666"/>
      </w:rPr>
      <w:t xml:space="preserve"> of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A7B"/>
    <w:rsid w:val="00125375"/>
    <w:rsid w:val="00421A7B"/>
    <w:rsid w:val="006A4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0404A"/>
  <w15:docId w15:val="{E4C6FE0C-5EC4-4AC6-993F-A8ADD7E53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A41E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1E8"/>
  </w:style>
  <w:style w:type="paragraph" w:styleId="Footer">
    <w:name w:val="footer"/>
    <w:basedOn w:val="Normal"/>
    <w:link w:val="FooterChar"/>
    <w:uiPriority w:val="99"/>
    <w:unhideWhenUsed/>
    <w:rsid w:val="006A41E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1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Nirbhay Pherwani</cp:lastModifiedBy>
  <cp:revision>2</cp:revision>
  <dcterms:created xsi:type="dcterms:W3CDTF">2020-02-11T00:50:00Z</dcterms:created>
  <dcterms:modified xsi:type="dcterms:W3CDTF">2020-02-11T00:50:00Z</dcterms:modified>
</cp:coreProperties>
</file>