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96A21" w14:textId="77777777" w:rsidR="00121F77" w:rsidRPr="002D733C" w:rsidRDefault="00121F77" w:rsidP="00121F77">
      <w:pPr>
        <w:rPr>
          <w:sz w:val="20"/>
          <w:szCs w:val="20"/>
        </w:rPr>
      </w:pPr>
      <w:r w:rsidRPr="002D733C">
        <w:rPr>
          <w:rFonts w:hint="eastAsia"/>
          <w:sz w:val="20"/>
          <w:szCs w:val="20"/>
        </w:rPr>
        <w:t>Describe a river or sea you like?</w:t>
      </w:r>
    </w:p>
    <w:p w14:paraId="05D641ED" w14:textId="05EBB90A" w:rsidR="00121F77" w:rsidRPr="002D733C" w:rsidRDefault="002D733C" w:rsidP="00121F77">
      <w:pPr>
        <w:rPr>
          <w:sz w:val="20"/>
          <w:szCs w:val="20"/>
        </w:rPr>
      </w:pPr>
      <w:r>
        <w:rPr>
          <w:sz w:val="20"/>
          <w:szCs w:val="20"/>
        </w:rPr>
        <w:t xml:space="preserve">I </w:t>
      </w:r>
      <w:r>
        <w:rPr>
          <w:rFonts w:hint="eastAsia"/>
          <w:sz w:val="20"/>
          <w:szCs w:val="20"/>
        </w:rPr>
        <w:t>am</w:t>
      </w:r>
      <w:r>
        <w:rPr>
          <w:sz w:val="20"/>
          <w:szCs w:val="20"/>
        </w:rPr>
        <w:t xml:space="preserve"> going to describe the Clea</w:t>
      </w:r>
      <w:r w:rsidR="00DE4453">
        <w:rPr>
          <w:sz w:val="20"/>
          <w:szCs w:val="20"/>
        </w:rPr>
        <w:t xml:space="preserve">rwater </w:t>
      </w:r>
      <w:r w:rsidR="00DE4453">
        <w:rPr>
          <w:rFonts w:hint="eastAsia"/>
          <w:sz w:val="20"/>
          <w:szCs w:val="20"/>
        </w:rPr>
        <w:t>bay</w:t>
      </w:r>
      <w:r w:rsidR="00C67348">
        <w:rPr>
          <w:sz w:val="20"/>
          <w:szCs w:val="20"/>
        </w:rPr>
        <w:t xml:space="preserve"> in the Hainan province.</w:t>
      </w:r>
      <w:r w:rsidR="00C416DB">
        <w:rPr>
          <w:sz w:val="20"/>
          <w:szCs w:val="20"/>
        </w:rPr>
        <w:t xml:space="preserve"> </w:t>
      </w:r>
      <w:r w:rsidR="00523A1E">
        <w:rPr>
          <w:sz w:val="20"/>
          <w:szCs w:val="20"/>
        </w:rPr>
        <w:t>It is famous for its</w:t>
      </w:r>
      <w:r w:rsidR="00C416DB">
        <w:rPr>
          <w:sz w:val="20"/>
          <w:szCs w:val="20"/>
        </w:rPr>
        <w:t xml:space="preserve"> clear water and pure white sand</w:t>
      </w:r>
      <w:r w:rsidR="001110AA">
        <w:rPr>
          <w:sz w:val="20"/>
          <w:szCs w:val="20"/>
        </w:rPr>
        <w:t>.</w:t>
      </w:r>
      <w:r w:rsidR="00DE4453">
        <w:rPr>
          <w:sz w:val="20"/>
          <w:szCs w:val="20"/>
        </w:rPr>
        <w:t xml:space="preserve"> Clear</w:t>
      </w:r>
      <w:r w:rsidR="003555BB">
        <w:rPr>
          <w:sz w:val="20"/>
          <w:szCs w:val="20"/>
        </w:rPr>
        <w:t xml:space="preserve">water bay lies between a old fishing village and a thriving fishing port. </w:t>
      </w:r>
      <w:r w:rsidR="0091642E">
        <w:rPr>
          <w:sz w:val="20"/>
          <w:szCs w:val="20"/>
        </w:rPr>
        <w:t>T</w:t>
      </w:r>
      <w:r w:rsidR="003555BB">
        <w:rPr>
          <w:sz w:val="20"/>
          <w:szCs w:val="20"/>
        </w:rPr>
        <w:t>here is a rocky hill</w:t>
      </w:r>
      <w:r w:rsidR="00806FCE">
        <w:rPr>
          <w:sz w:val="20"/>
          <w:szCs w:val="20"/>
        </w:rPr>
        <w:t>o</w:t>
      </w:r>
      <w:r w:rsidR="00806FCE">
        <w:rPr>
          <w:rFonts w:hint="eastAsia"/>
          <w:sz w:val="20"/>
          <w:szCs w:val="20"/>
        </w:rPr>
        <w:t>ck</w:t>
      </w:r>
      <w:r w:rsidR="003555BB">
        <w:rPr>
          <w:sz w:val="20"/>
          <w:szCs w:val="20"/>
        </w:rPr>
        <w:t xml:space="preserve"> </w:t>
      </w:r>
      <w:r w:rsidR="00A26D5C">
        <w:rPr>
          <w:sz w:val="20"/>
          <w:szCs w:val="20"/>
        </w:rPr>
        <w:t>called t</w:t>
      </w:r>
      <w:r w:rsidR="00332BF1">
        <w:rPr>
          <w:sz w:val="20"/>
          <w:szCs w:val="20"/>
        </w:rPr>
        <w:t>he turtle head. Climing up to the sight of a spectacular ocean views is an extraordinary experience.</w:t>
      </w:r>
      <w:r w:rsidR="00871003">
        <w:rPr>
          <w:sz w:val="20"/>
          <w:szCs w:val="20"/>
        </w:rPr>
        <w:t xml:space="preserve"> With small surf, t</w:t>
      </w:r>
      <w:r w:rsidR="00332BF1">
        <w:rPr>
          <w:sz w:val="20"/>
          <w:szCs w:val="20"/>
        </w:rPr>
        <w:t xml:space="preserve">he south side of </w:t>
      </w:r>
      <w:r w:rsidR="00871003">
        <w:rPr>
          <w:sz w:val="20"/>
          <w:szCs w:val="20"/>
        </w:rPr>
        <w:t>‘</w:t>
      </w:r>
      <w:r w:rsidR="00332BF1">
        <w:rPr>
          <w:sz w:val="20"/>
          <w:szCs w:val="20"/>
        </w:rPr>
        <w:t>turtle head</w:t>
      </w:r>
      <w:r w:rsidR="00871003">
        <w:rPr>
          <w:sz w:val="20"/>
          <w:szCs w:val="20"/>
        </w:rPr>
        <w:t>’</w:t>
      </w:r>
      <w:r w:rsidR="00332BF1">
        <w:rPr>
          <w:sz w:val="20"/>
          <w:szCs w:val="20"/>
        </w:rPr>
        <w:t xml:space="preserve"> is ideal for swimmers, snorkelers. Water visibility can sometimes exceed 10 meters. </w:t>
      </w:r>
      <w:r w:rsidR="00871003">
        <w:rPr>
          <w:sz w:val="20"/>
          <w:szCs w:val="20"/>
        </w:rPr>
        <w:t>I usually bring my own snorkeling g</w:t>
      </w:r>
      <w:r w:rsidR="00D51DBE">
        <w:rPr>
          <w:sz w:val="20"/>
          <w:szCs w:val="20"/>
        </w:rPr>
        <w:t>ear a</w:t>
      </w:r>
      <w:r w:rsidR="004665D5">
        <w:rPr>
          <w:sz w:val="20"/>
          <w:szCs w:val="20"/>
        </w:rPr>
        <w:t>nd jump in the water. I saw</w:t>
      </w:r>
      <w:bookmarkStart w:id="0" w:name="_GoBack"/>
      <w:bookmarkEnd w:id="0"/>
      <w:r w:rsidR="0064330A">
        <w:rPr>
          <w:sz w:val="20"/>
          <w:szCs w:val="20"/>
        </w:rPr>
        <w:t xml:space="preserve"> </w:t>
      </w:r>
      <w:r w:rsidR="0064330A">
        <w:rPr>
          <w:rFonts w:hint="eastAsia"/>
          <w:sz w:val="20"/>
          <w:szCs w:val="20"/>
        </w:rPr>
        <w:t>various</w:t>
      </w:r>
      <w:r w:rsidR="0064330A">
        <w:rPr>
          <w:sz w:val="20"/>
          <w:szCs w:val="20"/>
        </w:rPr>
        <w:t xml:space="preserve"> kinds of animal under</w:t>
      </w:r>
      <w:r w:rsidR="00D51DBE">
        <w:rPr>
          <w:sz w:val="20"/>
          <w:szCs w:val="20"/>
        </w:rPr>
        <w:t xml:space="preserve"> the water such as urchins, </w:t>
      </w:r>
      <w:r w:rsidR="00D51DBE">
        <w:rPr>
          <w:rFonts w:hint="eastAsia"/>
          <w:sz w:val="20"/>
          <w:szCs w:val="20"/>
        </w:rPr>
        <w:t>sea</w:t>
      </w:r>
      <w:r w:rsidR="00D51DBE">
        <w:rPr>
          <w:sz w:val="20"/>
          <w:szCs w:val="20"/>
        </w:rPr>
        <w:t xml:space="preserve"> cucumber, octopus, and some colorful fished which I don’t know theirs names. Sometimes I also swim to the open water, but I </w:t>
      </w:r>
      <w:r w:rsidR="00D94705">
        <w:rPr>
          <w:sz w:val="20"/>
          <w:szCs w:val="20"/>
        </w:rPr>
        <w:t xml:space="preserve">usually stay within 200 meters of shore. The wide beach with pure soft sand on </w:t>
      </w:r>
      <w:r w:rsidR="002A03A0">
        <w:rPr>
          <w:sz w:val="20"/>
          <w:szCs w:val="20"/>
        </w:rPr>
        <w:t>t</w:t>
      </w:r>
      <w:r w:rsidR="00D94705">
        <w:rPr>
          <w:sz w:val="20"/>
          <w:szCs w:val="20"/>
        </w:rPr>
        <w:t>he north side of the hillock is ideal for various activities,</w:t>
      </w:r>
      <w:r w:rsidR="002A03A0">
        <w:rPr>
          <w:sz w:val="20"/>
          <w:szCs w:val="20"/>
        </w:rPr>
        <w:t xml:space="preserve"> sandcastle building, body-board surf</w:t>
      </w:r>
      <w:r w:rsidR="00B33D2E">
        <w:rPr>
          <w:sz w:val="20"/>
          <w:szCs w:val="20"/>
        </w:rPr>
        <w:t xml:space="preserve">ing, playing Frisbee etcetera. </w:t>
      </w:r>
      <w:r w:rsidR="00031636">
        <w:rPr>
          <w:sz w:val="20"/>
          <w:szCs w:val="20"/>
        </w:rPr>
        <w:t>The best water of Clearwater bay also produce the best mackerel which could be pan fried to</w:t>
      </w:r>
      <w:r w:rsidR="00F20D99">
        <w:rPr>
          <w:sz w:val="20"/>
          <w:szCs w:val="20"/>
        </w:rPr>
        <w:t xml:space="preserve"> the one of most delicious dish. I love, I always wonderful time whenever I go there. I hope I could have more time to stay there to get more interesting experience.  </w:t>
      </w:r>
    </w:p>
    <w:p w14:paraId="5F00BCEC" w14:textId="02AA4099" w:rsidR="00121F77" w:rsidRDefault="00121F77" w:rsidP="001110AA">
      <w:pPr>
        <w:widowControl/>
        <w:jc w:val="left"/>
        <w:rPr>
          <w:rFonts w:ascii="Times" w:eastAsia="Times New Roman" w:hAnsi="Times" w:cs="Times New Roman"/>
          <w:kern w:val="0"/>
          <w:sz w:val="20"/>
          <w:szCs w:val="20"/>
        </w:rPr>
      </w:pPr>
      <w:r w:rsidRPr="002D733C">
        <w:rPr>
          <w:rFonts w:ascii="Helvetica" w:eastAsia="Times New Roman" w:hAnsi="Helvetica" w:cs="Times New Roman"/>
          <w:color w:val="3B3E41"/>
          <w:spacing w:val="11"/>
          <w:kern w:val="0"/>
          <w:sz w:val="20"/>
          <w:szCs w:val="20"/>
          <w:shd w:val="clear" w:color="auto" w:fill="FFFFFF"/>
        </w:rPr>
        <w:t>The family atmosphere Jeff Powers has </w:t>
      </w:r>
      <w:r w:rsidRPr="002D733C">
        <w:rPr>
          <w:rFonts w:ascii="Helvetica" w:eastAsia="Times New Roman" w:hAnsi="Helvetica" w:cs="Times New Roman"/>
          <w:i/>
          <w:iCs/>
          <w:color w:val="3B3E41"/>
          <w:spacing w:val="11"/>
          <w:kern w:val="0"/>
          <w:sz w:val="20"/>
          <w:szCs w:val="20"/>
          <w:shd w:val="clear" w:color="auto" w:fill="FFFFFF"/>
        </w:rPr>
        <w:t>instilled </w:t>
      </w:r>
      <w:r w:rsidRPr="002D733C">
        <w:rPr>
          <w:rFonts w:ascii="Helvetica" w:eastAsia="Times New Roman" w:hAnsi="Helvetica" w:cs="Times New Roman"/>
          <w:color w:val="3B3E41"/>
          <w:spacing w:val="11"/>
          <w:kern w:val="0"/>
          <w:sz w:val="20"/>
          <w:szCs w:val="20"/>
          <w:shd w:val="clear" w:color="auto" w:fill="FFFFFF"/>
        </w:rPr>
        <w:t>for the last nine years while guiding the Huskies' basketball program may have contributed.</w:t>
      </w:r>
    </w:p>
    <w:p w14:paraId="66C6E48A" w14:textId="77777777" w:rsidR="00332BF1" w:rsidRPr="00332BF1" w:rsidRDefault="00332BF1" w:rsidP="00332BF1">
      <w:pPr>
        <w:widowControl/>
        <w:shd w:val="clear" w:color="auto" w:fill="FFFFFF"/>
        <w:spacing w:after="180"/>
        <w:jc w:val="left"/>
        <w:rPr>
          <w:rFonts w:ascii="Helvetica" w:hAnsi="Helvetica" w:cs="Times New Roman"/>
          <w:color w:val="37424A"/>
          <w:kern w:val="0"/>
          <w:sz w:val="24"/>
          <w:szCs w:val="24"/>
        </w:rPr>
      </w:pPr>
      <w:r w:rsidRPr="00332BF1">
        <w:rPr>
          <w:rFonts w:ascii="Helvetica" w:hAnsi="Helvetica" w:cs="Times New Roman"/>
          <w:color w:val="37424A"/>
          <w:kern w:val="0"/>
          <w:sz w:val="24"/>
          <w:szCs w:val="24"/>
        </w:rPr>
        <w:t>Because of its extraordinary beauty, La Jolla Cove is one of the most photographed beaches in Southern California.</w:t>
      </w:r>
    </w:p>
    <w:p w14:paraId="773A7C43" w14:textId="77777777" w:rsidR="00332BF1" w:rsidRPr="00332BF1" w:rsidRDefault="00332BF1" w:rsidP="00332BF1">
      <w:pPr>
        <w:widowControl/>
        <w:shd w:val="clear" w:color="auto" w:fill="FFFFFF"/>
        <w:spacing w:after="180"/>
        <w:jc w:val="left"/>
        <w:rPr>
          <w:rFonts w:ascii="Helvetica" w:hAnsi="Helvetica" w:cs="Times New Roman"/>
          <w:color w:val="37424A"/>
          <w:kern w:val="0"/>
          <w:sz w:val="24"/>
          <w:szCs w:val="24"/>
        </w:rPr>
      </w:pPr>
      <w:r w:rsidRPr="00332BF1">
        <w:rPr>
          <w:rFonts w:ascii="Helvetica" w:hAnsi="Helvetica" w:cs="Times New Roman"/>
          <w:color w:val="37424A"/>
          <w:kern w:val="0"/>
          <w:sz w:val="24"/>
          <w:szCs w:val="24"/>
        </w:rPr>
        <w:t>With small surf in the summer months, the north facing La Jolla Cove is ideal for swimmers, snorkelers and scuba divers. Water visibility at the Cove can sometimes exceed 30 feet.</w:t>
      </w:r>
    </w:p>
    <w:p w14:paraId="19BE1964" w14:textId="77777777" w:rsidR="00332BF1" w:rsidRPr="00332BF1" w:rsidRDefault="00332BF1" w:rsidP="00332BF1">
      <w:pPr>
        <w:widowControl/>
        <w:shd w:val="clear" w:color="auto" w:fill="FFFFFF"/>
        <w:spacing w:after="180"/>
        <w:jc w:val="left"/>
        <w:rPr>
          <w:rFonts w:ascii="Helvetica" w:hAnsi="Helvetica" w:cs="Times New Roman"/>
          <w:color w:val="37424A"/>
          <w:kern w:val="0"/>
          <w:sz w:val="24"/>
          <w:szCs w:val="24"/>
        </w:rPr>
      </w:pPr>
      <w:r w:rsidRPr="00332BF1">
        <w:rPr>
          <w:rFonts w:ascii="Helvetica" w:hAnsi="Helvetica" w:cs="Times New Roman"/>
          <w:color w:val="37424A"/>
          <w:kern w:val="0"/>
          <w:sz w:val="24"/>
          <w:szCs w:val="24"/>
        </w:rPr>
        <w:t>La Jolla Cove lies within the San Diego La Jolla Underwater Park Ecological Reserve, which helps to ensure that marine life remains plentiful. Fishing and removal of objects from this area is prohibited, and possession of game is unlawful.</w:t>
      </w:r>
    </w:p>
    <w:p w14:paraId="2CE0DF54" w14:textId="77777777" w:rsidR="00332BF1" w:rsidRPr="00332BF1" w:rsidRDefault="00332BF1" w:rsidP="00332BF1">
      <w:pPr>
        <w:widowControl/>
        <w:shd w:val="clear" w:color="auto" w:fill="FFFFFF"/>
        <w:spacing w:after="180"/>
        <w:jc w:val="left"/>
        <w:rPr>
          <w:rFonts w:ascii="Helvetica" w:hAnsi="Helvetica" w:cs="Times New Roman"/>
          <w:color w:val="37424A"/>
          <w:kern w:val="0"/>
          <w:sz w:val="24"/>
          <w:szCs w:val="24"/>
        </w:rPr>
      </w:pPr>
      <w:r w:rsidRPr="00332BF1">
        <w:rPr>
          <w:rFonts w:ascii="Helvetica" w:hAnsi="Helvetica" w:cs="Times New Roman"/>
          <w:color w:val="37424A"/>
          <w:kern w:val="0"/>
          <w:sz w:val="24"/>
          <w:szCs w:val="24"/>
        </w:rPr>
        <w:t>La Jolla Cove is one of nine beaches that has permanent lifeguard stations patrolled by San Diego Lifeguards.</w:t>
      </w:r>
    </w:p>
    <w:p w14:paraId="587CDC43" w14:textId="77777777" w:rsidR="001110AA" w:rsidRDefault="001110AA" w:rsidP="001110AA">
      <w:pPr>
        <w:widowControl/>
        <w:jc w:val="left"/>
        <w:rPr>
          <w:rFonts w:ascii="Times" w:eastAsia="Times New Roman" w:hAnsi="Times" w:cs="Times New Roman"/>
          <w:kern w:val="0"/>
          <w:sz w:val="20"/>
          <w:szCs w:val="20"/>
        </w:rPr>
      </w:pPr>
    </w:p>
    <w:p w14:paraId="491AD666" w14:textId="77777777" w:rsidR="001110AA" w:rsidRPr="001110AA" w:rsidRDefault="001110AA" w:rsidP="001110AA">
      <w:pPr>
        <w:widowControl/>
        <w:jc w:val="left"/>
        <w:rPr>
          <w:rFonts w:ascii="Times" w:eastAsia="Times New Roman" w:hAnsi="Times" w:cs="Times New Roman"/>
          <w:kern w:val="0"/>
          <w:sz w:val="20"/>
          <w:szCs w:val="20"/>
        </w:rPr>
      </w:pPr>
    </w:p>
    <w:p w14:paraId="3A5C8D17" w14:textId="77777777" w:rsidR="00121F77" w:rsidRPr="002D733C" w:rsidRDefault="00121F77" w:rsidP="00121F77">
      <w:pPr>
        <w:widowControl/>
        <w:shd w:val="clear" w:color="auto" w:fill="FFFFFF"/>
        <w:spacing w:after="45" w:line="300" w:lineRule="atLeast"/>
        <w:jc w:val="left"/>
        <w:rPr>
          <w:rFonts w:ascii="Arial" w:hAnsi="Arial" w:cs="Arial"/>
          <w:color w:val="333333"/>
          <w:kern w:val="0"/>
          <w:sz w:val="20"/>
          <w:szCs w:val="20"/>
        </w:rPr>
      </w:pPr>
      <w:r w:rsidRPr="002D733C">
        <w:rPr>
          <w:rFonts w:ascii="Arial" w:hAnsi="Arial" w:cs="Arial"/>
          <w:b/>
          <w:bCs/>
          <w:color w:val="EA843F"/>
          <w:kern w:val="0"/>
          <w:sz w:val="20"/>
          <w:szCs w:val="20"/>
        </w:rPr>
        <w:t>Sewage</w:t>
      </w:r>
      <w:r w:rsidRPr="002D733C">
        <w:rPr>
          <w:rFonts w:ascii="Arial" w:hAnsi="Arial" w:cs="Arial"/>
          <w:color w:val="333333"/>
          <w:kern w:val="0"/>
          <w:sz w:val="20"/>
          <w:szCs w:val="20"/>
        </w:rPr>
        <w:t> nutrients do increase algal growth in the harbour. </w:t>
      </w:r>
    </w:p>
    <w:p w14:paraId="0B9D7FA7"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污水中的营养物确实会加快港口的海藻生长。</w:t>
      </w:r>
    </w:p>
    <w:p w14:paraId="3436EA68"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2.</w:t>
      </w:r>
    </w:p>
    <w:p w14:paraId="39CB6F39" w14:textId="77777777" w:rsidR="00121F77" w:rsidRPr="002D733C" w:rsidRDefault="00121F77" w:rsidP="00121F77">
      <w:pPr>
        <w:widowControl/>
        <w:shd w:val="clear" w:color="auto" w:fill="FFFFFF"/>
        <w:spacing w:after="45" w:line="300" w:lineRule="atLeast"/>
        <w:jc w:val="left"/>
        <w:rPr>
          <w:rFonts w:ascii="Arial" w:hAnsi="Arial" w:cs="Arial"/>
          <w:color w:val="333333"/>
          <w:kern w:val="0"/>
          <w:sz w:val="20"/>
          <w:szCs w:val="20"/>
        </w:rPr>
      </w:pPr>
      <w:r w:rsidRPr="002D733C">
        <w:rPr>
          <w:rFonts w:ascii="Arial" w:hAnsi="Arial" w:cs="Arial"/>
          <w:color w:val="333333"/>
          <w:kern w:val="0"/>
          <w:sz w:val="20"/>
          <w:szCs w:val="20"/>
        </w:rPr>
        <w:t>It was many years before the city began to treat its </w:t>
      </w:r>
      <w:r w:rsidRPr="002D733C">
        <w:rPr>
          <w:rFonts w:ascii="Arial" w:hAnsi="Arial" w:cs="Arial"/>
          <w:b/>
          <w:bCs/>
          <w:color w:val="EA843F"/>
          <w:kern w:val="0"/>
          <w:sz w:val="20"/>
          <w:szCs w:val="20"/>
        </w:rPr>
        <w:t>sewage</w:t>
      </w:r>
      <w:r w:rsidRPr="002D733C">
        <w:rPr>
          <w:rFonts w:ascii="Arial" w:hAnsi="Arial" w:cs="Arial"/>
          <w:color w:val="333333"/>
          <w:kern w:val="0"/>
          <w:sz w:val="20"/>
          <w:szCs w:val="20"/>
        </w:rPr>
        <w:t>. </w:t>
      </w:r>
    </w:p>
    <w:p w14:paraId="4C76B692"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很多年以后这个城市才开始处理污水。</w:t>
      </w:r>
    </w:p>
    <w:p w14:paraId="0146E937"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3.</w:t>
      </w:r>
    </w:p>
    <w:p w14:paraId="186DA538" w14:textId="77777777" w:rsidR="00121F77" w:rsidRPr="002D733C" w:rsidRDefault="00121F77" w:rsidP="00121F77">
      <w:pPr>
        <w:widowControl/>
        <w:shd w:val="clear" w:color="auto" w:fill="FFFFFF"/>
        <w:spacing w:after="45" w:line="300" w:lineRule="atLeast"/>
        <w:jc w:val="left"/>
        <w:rPr>
          <w:rFonts w:ascii="Arial" w:hAnsi="Arial" w:cs="Arial"/>
          <w:color w:val="333333"/>
          <w:kern w:val="0"/>
          <w:sz w:val="20"/>
          <w:szCs w:val="20"/>
        </w:rPr>
      </w:pPr>
      <w:r w:rsidRPr="002D733C">
        <w:rPr>
          <w:rFonts w:ascii="Arial" w:hAnsi="Arial" w:cs="Arial"/>
          <w:color w:val="333333"/>
          <w:kern w:val="0"/>
          <w:sz w:val="20"/>
          <w:szCs w:val="20"/>
        </w:rPr>
        <w:t>Cities upstream use the river to get rid of </w:t>
      </w:r>
      <w:r w:rsidRPr="002D733C">
        <w:rPr>
          <w:rFonts w:ascii="Arial" w:hAnsi="Arial" w:cs="Arial"/>
          <w:b/>
          <w:bCs/>
          <w:color w:val="EA843F"/>
          <w:kern w:val="0"/>
          <w:sz w:val="20"/>
          <w:szCs w:val="20"/>
        </w:rPr>
        <w:t>sewage</w:t>
      </w:r>
    </w:p>
    <w:p w14:paraId="41681EB3" w14:textId="77777777" w:rsidR="00121F77" w:rsidRPr="002D733C" w:rsidRDefault="00121F77" w:rsidP="00121F77">
      <w:pPr>
        <w:pStyle w:val="p-english"/>
        <w:shd w:val="clear" w:color="auto" w:fill="FFFFFF"/>
        <w:spacing w:before="0" w:beforeAutospacing="0" w:after="45" w:afterAutospacing="0" w:line="300" w:lineRule="atLeast"/>
        <w:rPr>
          <w:rFonts w:ascii="Arial" w:hAnsi="Arial" w:cs="Arial"/>
          <w:color w:val="333333"/>
        </w:rPr>
      </w:pPr>
    </w:p>
    <w:p w14:paraId="526E97B3" w14:textId="1C6E69FB" w:rsidR="00121F77" w:rsidRPr="002D733C" w:rsidRDefault="00121F77" w:rsidP="00121F77">
      <w:pPr>
        <w:pStyle w:val="p-english"/>
        <w:shd w:val="clear" w:color="auto" w:fill="FFFFFF"/>
        <w:spacing w:before="0" w:beforeAutospacing="0" w:after="45" w:afterAutospacing="0" w:line="300" w:lineRule="atLeast"/>
        <w:rPr>
          <w:rFonts w:ascii="Arial" w:hAnsi="Arial" w:cs="Arial"/>
          <w:color w:val="333333"/>
        </w:rPr>
      </w:pPr>
      <w:r w:rsidRPr="002D733C">
        <w:rPr>
          <w:rFonts w:ascii="Arial" w:hAnsi="Arial" w:cs="Arial"/>
          <w:color w:val="333333"/>
        </w:rPr>
        <w:t xml:space="preserve">Because there is no sewage </w:t>
      </w:r>
      <w:r w:rsidRPr="002D733C">
        <w:rPr>
          <w:rFonts w:ascii="Arial" w:hAnsi="Arial" w:cs="Arial" w:hint="eastAsia"/>
          <w:color w:val="333333"/>
        </w:rPr>
        <w:t>sy</w:t>
      </w:r>
      <w:r w:rsidRPr="002D733C">
        <w:rPr>
          <w:rFonts w:ascii="Arial" w:hAnsi="Arial" w:cs="Arial"/>
          <w:color w:val="333333"/>
        </w:rPr>
        <w:t>stem, d</w:t>
      </w:r>
      <w:r w:rsidRPr="002D733C">
        <w:rPr>
          <w:rFonts w:ascii="Arial" w:hAnsi="Arial" w:cs="Arial" w:hint="eastAsia"/>
          <w:color w:val="333333"/>
        </w:rPr>
        <w:t>i</w:t>
      </w:r>
      <w:r w:rsidRPr="002D733C">
        <w:rPr>
          <w:rFonts w:ascii="Arial" w:hAnsi="Arial" w:cs="Arial"/>
          <w:color w:val="333333"/>
        </w:rPr>
        <w:t xml:space="preserve">scharge </w:t>
      </w:r>
      <w:r w:rsidRPr="002D733C">
        <w:rPr>
          <w:rFonts w:ascii="Arial" w:hAnsi="Arial" w:cs="Arial" w:hint="eastAsia"/>
          <w:color w:val="333333"/>
        </w:rPr>
        <w:t>d</w:t>
      </w:r>
      <w:r w:rsidR="00122249" w:rsidRPr="002D733C">
        <w:rPr>
          <w:rFonts w:ascii="Arial" w:hAnsi="Arial" w:cs="Arial"/>
          <w:color w:val="333333"/>
        </w:rPr>
        <w:t>omestic wa</w:t>
      </w:r>
      <w:r w:rsidRPr="002D733C">
        <w:rPr>
          <w:rFonts w:ascii="Arial" w:hAnsi="Arial" w:cs="Arial"/>
          <w:color w:val="333333"/>
        </w:rPr>
        <w:t>ter into the streams directly.  Domestic garbage was dump outside the yard directly.</w:t>
      </w:r>
    </w:p>
    <w:p w14:paraId="77BE87F0" w14:textId="77777777" w:rsidR="00121F77" w:rsidRPr="002D733C" w:rsidRDefault="00121F77" w:rsidP="00121F77">
      <w:pPr>
        <w:pStyle w:val="p-english"/>
        <w:shd w:val="clear" w:color="auto" w:fill="FFFFFF"/>
        <w:spacing w:before="0" w:beforeAutospacing="0" w:after="45" w:afterAutospacing="0" w:line="300" w:lineRule="atLeast"/>
        <w:rPr>
          <w:rFonts w:ascii="Arial" w:hAnsi="Arial" w:cs="Arial"/>
          <w:color w:val="333333"/>
        </w:rPr>
      </w:pPr>
      <w:r w:rsidRPr="002D733C">
        <w:rPr>
          <w:rFonts w:ascii="Arial" w:hAnsi="Arial" w:cs="Arial"/>
          <w:color w:val="333333"/>
        </w:rPr>
        <w:t>Live on the outskirt of the city.</w:t>
      </w:r>
    </w:p>
    <w:p w14:paraId="63720130"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1.</w:t>
      </w:r>
    </w:p>
    <w:p w14:paraId="27A48A25" w14:textId="77777777" w:rsidR="00121F77" w:rsidRPr="002D733C" w:rsidRDefault="00121F77" w:rsidP="00121F77">
      <w:pPr>
        <w:widowControl/>
        <w:shd w:val="clear" w:color="auto" w:fill="FFFFFF"/>
        <w:spacing w:after="45" w:line="300" w:lineRule="atLeast"/>
        <w:jc w:val="left"/>
        <w:rPr>
          <w:rFonts w:ascii="Arial" w:hAnsi="Arial" w:cs="Arial"/>
          <w:color w:val="333333"/>
          <w:kern w:val="0"/>
          <w:sz w:val="20"/>
          <w:szCs w:val="20"/>
        </w:rPr>
      </w:pPr>
      <w:r w:rsidRPr="002D733C">
        <w:rPr>
          <w:rFonts w:ascii="Arial" w:hAnsi="Arial" w:cs="Arial"/>
          <w:color w:val="333333"/>
          <w:kern w:val="0"/>
          <w:sz w:val="20"/>
          <w:szCs w:val="20"/>
        </w:rPr>
        <w:lastRenderedPageBreak/>
        <w:t>It took me about two hours to </w:t>
      </w:r>
      <w:r w:rsidRPr="002D733C">
        <w:rPr>
          <w:rFonts w:ascii="Arial" w:hAnsi="Arial" w:cs="Arial"/>
          <w:b/>
          <w:bCs/>
          <w:color w:val="EA843F"/>
          <w:kern w:val="0"/>
          <w:sz w:val="20"/>
          <w:szCs w:val="20"/>
        </w:rPr>
        <w:t>pluck</w:t>
      </w:r>
      <w:r w:rsidRPr="002D733C">
        <w:rPr>
          <w:rFonts w:ascii="Arial" w:hAnsi="Arial" w:cs="Arial"/>
          <w:color w:val="333333"/>
          <w:kern w:val="0"/>
          <w:sz w:val="20"/>
          <w:szCs w:val="20"/>
        </w:rPr>
        <w:t> up courage to call. </w:t>
      </w:r>
    </w:p>
    <w:p w14:paraId="6E548302"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我用了大约</w:t>
      </w:r>
      <w:r w:rsidRPr="002D733C">
        <w:rPr>
          <w:rFonts w:ascii="Helvetica" w:hAnsi="Helvetica" w:cs="Times New Roman"/>
          <w:color w:val="3C4855"/>
          <w:kern w:val="0"/>
          <w:sz w:val="20"/>
          <w:szCs w:val="20"/>
        </w:rPr>
        <w:t>2</w:t>
      </w:r>
      <w:r w:rsidRPr="002D733C">
        <w:rPr>
          <w:rFonts w:ascii="Helvetica" w:hAnsi="Helvetica" w:cs="Times New Roman"/>
          <w:color w:val="3C4855"/>
          <w:kern w:val="0"/>
          <w:sz w:val="20"/>
          <w:szCs w:val="20"/>
        </w:rPr>
        <w:t>个小时才鼓起勇气打电话。</w:t>
      </w:r>
    </w:p>
    <w:p w14:paraId="3B32CE33"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2.</w:t>
      </w:r>
    </w:p>
    <w:p w14:paraId="271D58B7" w14:textId="77777777" w:rsidR="00121F77" w:rsidRPr="002D733C" w:rsidRDefault="00121F77" w:rsidP="00121F77">
      <w:pPr>
        <w:widowControl/>
        <w:shd w:val="clear" w:color="auto" w:fill="FFFFFF"/>
        <w:spacing w:after="45" w:line="300" w:lineRule="atLeast"/>
        <w:jc w:val="left"/>
        <w:rPr>
          <w:rFonts w:ascii="Arial" w:hAnsi="Arial" w:cs="Arial"/>
          <w:color w:val="333333"/>
          <w:kern w:val="0"/>
          <w:sz w:val="20"/>
          <w:szCs w:val="20"/>
        </w:rPr>
      </w:pPr>
      <w:r w:rsidRPr="002D733C">
        <w:rPr>
          <w:rFonts w:ascii="Arial" w:hAnsi="Arial" w:cs="Arial"/>
          <w:color w:val="333333"/>
          <w:kern w:val="0"/>
          <w:sz w:val="20"/>
          <w:szCs w:val="20"/>
        </w:rPr>
        <w:t>He is full of </w:t>
      </w:r>
      <w:r w:rsidRPr="002D733C">
        <w:rPr>
          <w:rFonts w:ascii="Arial" w:hAnsi="Arial" w:cs="Arial"/>
          <w:b/>
          <w:bCs/>
          <w:color w:val="EA843F"/>
          <w:kern w:val="0"/>
          <w:sz w:val="20"/>
          <w:szCs w:val="20"/>
        </w:rPr>
        <w:t>pluck</w:t>
      </w:r>
      <w:r w:rsidRPr="002D733C">
        <w:rPr>
          <w:rFonts w:ascii="Arial" w:hAnsi="Arial" w:cs="Arial"/>
          <w:color w:val="333333"/>
          <w:kern w:val="0"/>
          <w:sz w:val="20"/>
          <w:szCs w:val="20"/>
        </w:rPr>
        <w:t>. </w:t>
      </w:r>
    </w:p>
    <w:p w14:paraId="2BE12452"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他很有勇气</w:t>
      </w:r>
      <w:r w:rsidRPr="002D733C">
        <w:rPr>
          <w:rFonts w:ascii="Helvetica" w:hAnsi="Helvetica" w:cs="Times New Roman"/>
          <w:color w:val="3C4855"/>
          <w:kern w:val="0"/>
          <w:sz w:val="20"/>
          <w:szCs w:val="20"/>
        </w:rPr>
        <w:t>.</w:t>
      </w:r>
    </w:p>
    <w:p w14:paraId="773B2E55"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3.</w:t>
      </w:r>
    </w:p>
    <w:p w14:paraId="346D7D33" w14:textId="77777777" w:rsidR="00121F77" w:rsidRPr="002D733C" w:rsidRDefault="00121F77" w:rsidP="00121F77">
      <w:pPr>
        <w:widowControl/>
        <w:shd w:val="clear" w:color="auto" w:fill="FFFFFF"/>
        <w:spacing w:after="45" w:line="300" w:lineRule="atLeast"/>
        <w:jc w:val="left"/>
        <w:rPr>
          <w:rFonts w:ascii="Arial" w:hAnsi="Arial" w:cs="Arial"/>
          <w:color w:val="333333"/>
          <w:kern w:val="0"/>
          <w:sz w:val="20"/>
          <w:szCs w:val="20"/>
        </w:rPr>
      </w:pPr>
      <w:r w:rsidRPr="002D733C">
        <w:rPr>
          <w:rFonts w:ascii="Arial" w:hAnsi="Arial" w:cs="Arial"/>
          <w:color w:val="333333"/>
          <w:kern w:val="0"/>
          <w:sz w:val="20"/>
          <w:szCs w:val="20"/>
        </w:rPr>
        <w:t>Little companies are known for their </w:t>
      </w:r>
      <w:r w:rsidRPr="002D733C">
        <w:rPr>
          <w:rFonts w:ascii="Arial" w:hAnsi="Arial" w:cs="Arial"/>
          <w:b/>
          <w:bCs/>
          <w:color w:val="EA843F"/>
          <w:kern w:val="0"/>
          <w:sz w:val="20"/>
          <w:szCs w:val="20"/>
        </w:rPr>
        <w:t>pluck</w:t>
      </w:r>
      <w:r w:rsidRPr="002D733C">
        <w:rPr>
          <w:rFonts w:ascii="Arial" w:hAnsi="Arial" w:cs="Arial"/>
          <w:color w:val="333333"/>
          <w:kern w:val="0"/>
          <w:sz w:val="20"/>
          <w:szCs w:val="20"/>
        </w:rPr>
        <w:t> and perseverance, even in the face of a recession. </w:t>
      </w:r>
    </w:p>
    <w:p w14:paraId="6768CCFD"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小公司的勇气和坚毅是出了名的，即使面对经济衰退也是如此。</w:t>
      </w:r>
    </w:p>
    <w:p w14:paraId="3A8D0058" w14:textId="77777777" w:rsidR="00121F77" w:rsidRPr="002D733C" w:rsidRDefault="00121F77" w:rsidP="00121F77">
      <w:pPr>
        <w:widowControl/>
        <w:shd w:val="clear" w:color="auto" w:fill="FFFFFF"/>
        <w:jc w:val="left"/>
        <w:rPr>
          <w:rFonts w:ascii="Helvetica" w:eastAsia="Times New Roman" w:hAnsi="Helvetica" w:cs="Times New Roman"/>
          <w:color w:val="333333"/>
          <w:kern w:val="0"/>
          <w:sz w:val="20"/>
          <w:szCs w:val="20"/>
        </w:rPr>
      </w:pPr>
    </w:p>
    <w:p w14:paraId="4E53022A" w14:textId="77777777" w:rsidR="00121F77" w:rsidRPr="002D733C" w:rsidRDefault="00121F77" w:rsidP="00121F77">
      <w:pPr>
        <w:widowControl/>
        <w:jc w:val="left"/>
        <w:rPr>
          <w:rFonts w:ascii="Times" w:eastAsia="Times New Roman" w:hAnsi="Times" w:cs="Times New Roman"/>
          <w:kern w:val="0"/>
          <w:sz w:val="20"/>
          <w:szCs w:val="20"/>
        </w:rPr>
      </w:pPr>
      <w:r w:rsidRPr="002D733C">
        <w:rPr>
          <w:rFonts w:ascii="Times" w:eastAsia="Times New Roman" w:hAnsi="Times" w:cs="Times New Roman"/>
          <w:color w:val="000000"/>
          <w:kern w:val="0"/>
          <w:sz w:val="20"/>
          <w:szCs w:val="20"/>
        </w:rPr>
        <w:t> gets toes tapping</w:t>
      </w:r>
    </w:p>
    <w:p w14:paraId="07ABD9BF" w14:textId="77777777" w:rsidR="00121F77" w:rsidRPr="002D733C" w:rsidRDefault="00121F77" w:rsidP="00121F77">
      <w:pPr>
        <w:rPr>
          <w:sz w:val="20"/>
          <w:szCs w:val="20"/>
        </w:rPr>
      </w:pPr>
    </w:p>
    <w:p w14:paraId="66CD3426" w14:textId="77777777" w:rsidR="00121F77" w:rsidRPr="002D733C" w:rsidRDefault="00121F77" w:rsidP="00121F77">
      <w:pPr>
        <w:widowControl/>
        <w:jc w:val="left"/>
        <w:rPr>
          <w:rFonts w:ascii="Times" w:eastAsia="Times New Roman" w:hAnsi="Times" w:cs="Times New Roman"/>
          <w:kern w:val="0"/>
          <w:sz w:val="20"/>
          <w:szCs w:val="20"/>
        </w:rPr>
      </w:pPr>
      <w:r w:rsidRPr="002D733C">
        <w:rPr>
          <w:rFonts w:ascii="Helvetica" w:eastAsia="Times New Roman" w:hAnsi="Helvetica" w:cs="Times New Roman"/>
          <w:color w:val="32220E"/>
          <w:kern w:val="0"/>
          <w:sz w:val="20"/>
          <w:szCs w:val="20"/>
          <w:shd w:val="clear" w:color="auto" w:fill="F9F8E4"/>
        </w:rPr>
        <w:t>sharp turn</w:t>
      </w:r>
    </w:p>
    <w:p w14:paraId="0B24AE73" w14:textId="695685BF" w:rsidR="00121F77" w:rsidRPr="002D733C" w:rsidRDefault="00121F77" w:rsidP="00121F77">
      <w:pPr>
        <w:pStyle w:val="a7"/>
        <w:shd w:val="clear" w:color="auto" w:fill="FFFFFF"/>
        <w:spacing w:before="120" w:beforeAutospacing="0" w:after="120" w:afterAutospacing="0"/>
        <w:rPr>
          <w:rFonts w:ascii="Helvetica" w:hAnsi="Helvetica"/>
          <w:color w:val="222222"/>
        </w:rPr>
      </w:pPr>
      <w:r w:rsidRPr="002D733C">
        <w:tab/>
      </w:r>
      <w:r w:rsidRPr="002D733C">
        <w:rPr>
          <w:rFonts w:ascii="Arial" w:eastAsia="Times New Roman" w:hAnsi="Arial"/>
          <w:color w:val="333333"/>
          <w:shd w:val="clear" w:color="auto" w:fill="FFFFFF"/>
        </w:rPr>
        <w:t>Prices change according to </w:t>
      </w:r>
      <w:r w:rsidRPr="002D733C">
        <w:rPr>
          <w:rFonts w:ascii="Arial" w:eastAsia="Times New Roman" w:hAnsi="Arial"/>
          <w:b/>
          <w:bCs/>
          <w:color w:val="EA843F"/>
          <w:shd w:val="clear" w:color="auto" w:fill="FFFFFF"/>
        </w:rPr>
        <w:t>supply</w:t>
      </w:r>
      <w:r w:rsidRPr="002D733C">
        <w:rPr>
          <w:rFonts w:ascii="Arial" w:eastAsia="Times New Roman" w:hAnsi="Arial"/>
          <w:color w:val="333333"/>
          <w:shd w:val="clear" w:color="auto" w:fill="FFFFFF"/>
        </w:rPr>
        <w:t> and demand</w:t>
      </w:r>
    </w:p>
    <w:p w14:paraId="19453477" w14:textId="77777777" w:rsidR="00121F77" w:rsidRPr="002D733C" w:rsidRDefault="00121F77" w:rsidP="00121F77">
      <w:pPr>
        <w:pStyle w:val="a7"/>
        <w:shd w:val="clear" w:color="auto" w:fill="FFFFFF"/>
        <w:spacing w:before="120" w:beforeAutospacing="0" w:after="120" w:afterAutospacing="0"/>
        <w:rPr>
          <w:rFonts w:ascii="Helvetica" w:hAnsi="Helvetica"/>
          <w:color w:val="222222"/>
        </w:rPr>
      </w:pPr>
    </w:p>
    <w:p w14:paraId="04F95635" w14:textId="77777777" w:rsidR="00121F77" w:rsidRPr="002D733C" w:rsidRDefault="00121F77" w:rsidP="00121F77">
      <w:pPr>
        <w:pStyle w:val="a7"/>
        <w:shd w:val="clear" w:color="auto" w:fill="FFFFFF"/>
        <w:spacing w:before="120" w:beforeAutospacing="0" w:after="120" w:afterAutospacing="0"/>
        <w:rPr>
          <w:rFonts w:ascii="Helvetica" w:hAnsi="Helvetica"/>
          <w:color w:val="222222"/>
        </w:rPr>
      </w:pPr>
      <w:r w:rsidRPr="002D733C">
        <w:rPr>
          <w:rFonts w:ascii="Helvetica" w:hAnsi="Helvetica"/>
          <w:color w:val="222222"/>
        </w:rPr>
        <w:t>The </w:t>
      </w:r>
      <w:r w:rsidRPr="002D733C">
        <w:rPr>
          <w:rFonts w:ascii="Helvetica" w:hAnsi="Helvetica"/>
          <w:b/>
          <w:bCs/>
          <w:color w:val="222222"/>
        </w:rPr>
        <w:t>Jin River</w:t>
      </w:r>
      <w:r w:rsidRPr="002D733C">
        <w:rPr>
          <w:rFonts w:ascii="Helvetica" w:hAnsi="Helvetica"/>
          <w:color w:val="222222"/>
        </w:rPr>
        <w:t> (</w:t>
      </w:r>
      <w:hyperlink r:id="rId6" w:tooltip="Chinese language" w:history="1">
        <w:r w:rsidRPr="002D733C">
          <w:rPr>
            <w:rStyle w:val="a6"/>
            <w:rFonts w:ascii="Helvetica" w:hAnsi="Helvetica"/>
            <w:color w:val="0B0080"/>
          </w:rPr>
          <w:t>Chinese</w:t>
        </w:r>
      </w:hyperlink>
      <w:r w:rsidRPr="002D733C">
        <w:rPr>
          <w:rFonts w:ascii="Helvetica" w:hAnsi="Helvetica"/>
          <w:color w:val="222222"/>
        </w:rPr>
        <w:t>: </w:t>
      </w:r>
      <w:hyperlink r:id="rId7" w:tooltip="wikt:锦" w:history="1">
        <w:r w:rsidRPr="002D733C">
          <w:rPr>
            <w:rStyle w:val="a6"/>
            <w:rFonts w:ascii="Helvetica" w:hAnsi="Helvetica" w:hint="eastAsia"/>
            <w:color w:val="663366"/>
            <w:lang w:eastAsia="zh-Hans"/>
          </w:rPr>
          <w:t>锦</w:t>
        </w:r>
      </w:hyperlink>
      <w:hyperlink r:id="rId8" w:tooltip="wikt:江" w:history="1">
        <w:r w:rsidRPr="002D733C">
          <w:rPr>
            <w:rStyle w:val="a6"/>
            <w:rFonts w:ascii="Helvetica" w:hAnsi="Helvetica" w:hint="eastAsia"/>
            <w:color w:val="663366"/>
            <w:lang w:eastAsia="zh-Hans"/>
          </w:rPr>
          <w:t>江</w:t>
        </w:r>
      </w:hyperlink>
      <w:r w:rsidRPr="002D733C">
        <w:rPr>
          <w:rFonts w:ascii="Helvetica" w:hAnsi="Helvetica"/>
          <w:color w:val="222222"/>
        </w:rPr>
        <w:t>; </w:t>
      </w:r>
      <w:hyperlink r:id="rId9" w:tooltip="Pinyin" w:history="1">
        <w:r w:rsidRPr="002D733C">
          <w:rPr>
            <w:rStyle w:val="a6"/>
            <w:rFonts w:ascii="Helvetica" w:hAnsi="Helvetica"/>
            <w:color w:val="0B0080"/>
          </w:rPr>
          <w:t>pinyin</w:t>
        </w:r>
      </w:hyperlink>
      <w:r w:rsidRPr="002D733C">
        <w:rPr>
          <w:rFonts w:ascii="Helvetica" w:hAnsi="Helvetica"/>
          <w:color w:val="222222"/>
        </w:rPr>
        <w:t>: </w:t>
      </w:r>
      <w:r w:rsidRPr="002D733C">
        <w:rPr>
          <w:rFonts w:ascii="Helvetica" w:hAnsi="Helvetica"/>
          <w:i/>
          <w:iCs/>
          <w:color w:val="222222"/>
          <w:lang w:val="uz-Cyrl-UZ"/>
        </w:rPr>
        <w:t>Jǐn Jiāng</w:t>
      </w:r>
      <w:r w:rsidRPr="002D733C">
        <w:rPr>
          <w:rFonts w:ascii="Helvetica" w:hAnsi="Helvetica"/>
          <w:color w:val="222222"/>
        </w:rPr>
        <w:t>) is a </w:t>
      </w:r>
      <w:hyperlink r:id="rId10" w:tooltip="River" w:history="1">
        <w:r w:rsidRPr="002D733C">
          <w:rPr>
            <w:rStyle w:val="a6"/>
            <w:rFonts w:ascii="Helvetica" w:hAnsi="Helvetica"/>
            <w:color w:val="0B0080"/>
          </w:rPr>
          <w:t>river</w:t>
        </w:r>
      </w:hyperlink>
      <w:r w:rsidRPr="002D733C">
        <w:rPr>
          <w:rFonts w:ascii="Helvetica" w:hAnsi="Helvetica"/>
          <w:color w:val="222222"/>
        </w:rPr>
        <w:t> of </w:t>
      </w:r>
      <w:hyperlink r:id="rId11" w:tooltip="Sichuan" w:history="1">
        <w:r w:rsidRPr="002D733C">
          <w:rPr>
            <w:rStyle w:val="a6"/>
            <w:rFonts w:ascii="Helvetica" w:hAnsi="Helvetica"/>
            <w:color w:val="0B0080"/>
          </w:rPr>
          <w:t>Sichuan</w:t>
        </w:r>
      </w:hyperlink>
      <w:r w:rsidRPr="002D733C">
        <w:rPr>
          <w:rFonts w:ascii="Helvetica" w:hAnsi="Helvetica"/>
          <w:color w:val="222222"/>
        </w:rPr>
        <w:t>, </w:t>
      </w:r>
      <w:hyperlink r:id="rId12" w:tooltip="China" w:history="1">
        <w:r w:rsidRPr="002D733C">
          <w:rPr>
            <w:rStyle w:val="a6"/>
            <w:rFonts w:ascii="Helvetica" w:hAnsi="Helvetica"/>
            <w:color w:val="0B0080"/>
          </w:rPr>
          <w:t>China</w:t>
        </w:r>
      </w:hyperlink>
      <w:r w:rsidRPr="002D733C">
        <w:rPr>
          <w:rFonts w:ascii="Helvetica" w:hAnsi="Helvetica"/>
          <w:color w:val="222222"/>
        </w:rPr>
        <w:t>. It flows through the provincial capital of </w:t>
      </w:r>
      <w:hyperlink r:id="rId13" w:tooltip="Chengdu" w:history="1">
        <w:r w:rsidRPr="002D733C">
          <w:rPr>
            <w:rStyle w:val="a6"/>
            <w:rFonts w:ascii="Helvetica" w:hAnsi="Helvetica"/>
            <w:color w:val="0B0080"/>
          </w:rPr>
          <w:t>Chengdu</w:t>
        </w:r>
      </w:hyperlink>
      <w:r w:rsidRPr="002D733C">
        <w:rPr>
          <w:rFonts w:ascii="Helvetica" w:hAnsi="Helvetica"/>
          <w:color w:val="222222"/>
        </w:rPr>
        <w:t> and joins the </w:t>
      </w:r>
      <w:hyperlink r:id="rId14" w:tooltip="Min River (Sichuan)" w:history="1">
        <w:r w:rsidRPr="002D733C">
          <w:rPr>
            <w:rStyle w:val="a6"/>
            <w:rFonts w:ascii="Helvetica" w:hAnsi="Helvetica"/>
            <w:color w:val="0B0080"/>
          </w:rPr>
          <w:t>Min Jiang</w:t>
        </w:r>
      </w:hyperlink>
      <w:r w:rsidRPr="002D733C">
        <w:rPr>
          <w:rFonts w:ascii="Helvetica" w:hAnsi="Helvetica"/>
          <w:color w:val="222222"/>
        </w:rPr>
        <w:t> at </w:t>
      </w:r>
      <w:hyperlink r:id="rId15" w:tooltip="Pengshan" w:history="1">
        <w:r w:rsidRPr="002D733C">
          <w:rPr>
            <w:rStyle w:val="a6"/>
            <w:rFonts w:ascii="Helvetica" w:hAnsi="Helvetica"/>
            <w:color w:val="0B0080"/>
          </w:rPr>
          <w:t>Pengshan</w:t>
        </w:r>
      </w:hyperlink>
      <w:r w:rsidRPr="002D733C">
        <w:rPr>
          <w:rFonts w:ascii="Helvetica" w:hAnsi="Helvetica"/>
          <w:color w:val="222222"/>
        </w:rPr>
        <w:t>.</w:t>
      </w:r>
    </w:p>
    <w:p w14:paraId="6C6CE9C5" w14:textId="77777777" w:rsidR="00121F77" w:rsidRPr="002D733C" w:rsidRDefault="00121F77" w:rsidP="00121F77">
      <w:pPr>
        <w:pStyle w:val="a7"/>
        <w:shd w:val="clear" w:color="auto" w:fill="FFFFFF"/>
        <w:spacing w:before="120" w:beforeAutospacing="0" w:after="120" w:afterAutospacing="0"/>
        <w:rPr>
          <w:rFonts w:ascii="Helvetica" w:hAnsi="Helvetica"/>
          <w:color w:val="222222"/>
        </w:rPr>
      </w:pPr>
      <w:r w:rsidRPr="002D733C">
        <w:rPr>
          <w:rFonts w:ascii="Helvetica" w:hAnsi="Helvetica"/>
          <w:color w:val="222222"/>
        </w:rPr>
        <w:t>The river has a history of serious pollution which in the past has led to the river choking and </w:t>
      </w:r>
      <w:hyperlink r:id="rId16" w:tooltip="Flooding" w:history="1">
        <w:r w:rsidRPr="002D733C">
          <w:rPr>
            <w:rStyle w:val="a6"/>
            <w:rFonts w:ascii="Helvetica" w:hAnsi="Helvetica"/>
            <w:color w:val="0B0080"/>
          </w:rPr>
          <w:t>flooding</w:t>
        </w:r>
      </w:hyperlink>
      <w:r w:rsidRPr="002D733C">
        <w:rPr>
          <w:rFonts w:ascii="Helvetica" w:hAnsi="Helvetica"/>
          <w:color w:val="222222"/>
        </w:rPr>
        <w:t>. The </w:t>
      </w:r>
      <w:hyperlink r:id="rId17" w:tooltip="Anshun Bridge" w:history="1">
        <w:r w:rsidRPr="002D733C">
          <w:rPr>
            <w:rStyle w:val="a6"/>
            <w:rFonts w:ascii="Helvetica" w:hAnsi="Helvetica"/>
            <w:color w:val="0B0080"/>
          </w:rPr>
          <w:t>Anshun Bridge</w:t>
        </w:r>
      </w:hyperlink>
      <w:r w:rsidRPr="002D733C">
        <w:rPr>
          <w:rFonts w:ascii="Helvetica" w:hAnsi="Helvetica"/>
          <w:color w:val="222222"/>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18" w:tooltip="United Nations" w:history="1">
        <w:r w:rsidRPr="002D733C">
          <w:rPr>
            <w:rStyle w:val="a6"/>
            <w:rFonts w:ascii="Helvetica" w:hAnsi="Helvetica"/>
            <w:color w:val="0B0080"/>
          </w:rPr>
          <w:t>United Nations</w:t>
        </w:r>
      </w:hyperlink>
      <w:r w:rsidRPr="002D733C">
        <w:rPr>
          <w:rFonts w:ascii="Helvetica" w:hAnsi="Helvetica"/>
          <w:color w:val="222222"/>
        </w:rPr>
        <w:t>.</w:t>
      </w:r>
      <w:hyperlink r:id="rId19" w:anchor="cite_note-1" w:history="1">
        <w:r w:rsidRPr="002D733C">
          <w:rPr>
            <w:rStyle w:val="a6"/>
            <w:rFonts w:ascii="Helvetica" w:hAnsi="Helvetica"/>
            <w:color w:val="0B0080"/>
            <w:vertAlign w:val="superscript"/>
          </w:rPr>
          <w:t>[1]</w:t>
        </w:r>
      </w:hyperlink>
    </w:p>
    <w:p w14:paraId="29512573" w14:textId="77777777" w:rsidR="00121F77" w:rsidRPr="002D733C" w:rsidRDefault="00121F77" w:rsidP="00121F77">
      <w:pPr>
        <w:widowControl/>
        <w:shd w:val="clear" w:color="auto" w:fill="FFFFFF"/>
        <w:spacing w:after="45" w:line="300" w:lineRule="atLeast"/>
        <w:jc w:val="left"/>
        <w:rPr>
          <w:rFonts w:ascii="Arial" w:hAnsi="Arial" w:cs="Times New Roman"/>
          <w:color w:val="333333"/>
          <w:kern w:val="0"/>
          <w:sz w:val="20"/>
          <w:szCs w:val="20"/>
        </w:rPr>
      </w:pPr>
      <w:r w:rsidRPr="002D733C">
        <w:rPr>
          <w:rFonts w:ascii="Arial" w:hAnsi="Arial" w:cs="Times New Roman"/>
          <w:color w:val="333333"/>
          <w:kern w:val="0"/>
          <w:sz w:val="20"/>
          <w:szCs w:val="20"/>
        </w:rPr>
        <w:t>With urbanisation the antagonism between rich and poor sharpened. </w:t>
      </w:r>
    </w:p>
    <w:p w14:paraId="2916826C"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伴随着</w:t>
      </w:r>
      <w:r w:rsidRPr="002D733C">
        <w:rPr>
          <w:rFonts w:ascii="Helvetica" w:hAnsi="Helvetica" w:cs="Times New Roman"/>
          <w:b/>
          <w:bCs/>
          <w:color w:val="EA843F"/>
          <w:kern w:val="0"/>
          <w:sz w:val="20"/>
          <w:szCs w:val="20"/>
        </w:rPr>
        <w:t>城市化</w:t>
      </w:r>
      <w:r w:rsidRPr="002D733C">
        <w:rPr>
          <w:rFonts w:ascii="Helvetica" w:hAnsi="Helvetica" w:cs="Times New Roman"/>
          <w:color w:val="3C4855"/>
          <w:kern w:val="0"/>
          <w:sz w:val="20"/>
          <w:szCs w:val="20"/>
        </w:rPr>
        <w:t>的推进，贫富间的对立情绪也加剧了。</w:t>
      </w:r>
    </w:p>
    <w:p w14:paraId="5F963450"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2.</w:t>
      </w:r>
    </w:p>
    <w:p w14:paraId="2061BB0E" w14:textId="77777777" w:rsidR="00121F77" w:rsidRPr="002D733C" w:rsidRDefault="00121F77" w:rsidP="00121F77">
      <w:pPr>
        <w:widowControl/>
        <w:shd w:val="clear" w:color="auto" w:fill="FFFFFF"/>
        <w:spacing w:after="45" w:line="300" w:lineRule="atLeast"/>
        <w:jc w:val="left"/>
        <w:rPr>
          <w:rFonts w:ascii="Arial" w:hAnsi="Arial" w:cs="Times New Roman"/>
          <w:color w:val="333333"/>
          <w:kern w:val="0"/>
          <w:sz w:val="20"/>
          <w:szCs w:val="20"/>
        </w:rPr>
      </w:pPr>
      <w:r w:rsidRPr="002D733C">
        <w:rPr>
          <w:rFonts w:ascii="Arial" w:hAnsi="Arial" w:cs="Times New Roman"/>
          <w:color w:val="333333"/>
          <w:kern w:val="0"/>
          <w:sz w:val="20"/>
          <w:szCs w:val="20"/>
        </w:rPr>
        <w:t>Zambia is black Africa's most urbanised country. </w:t>
      </w:r>
    </w:p>
    <w:p w14:paraId="6051C154"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赞比亚是撒哈拉沙漠以南的非洲地区</w:t>
      </w:r>
      <w:r w:rsidRPr="002D733C">
        <w:rPr>
          <w:rFonts w:ascii="Helvetica" w:hAnsi="Helvetica" w:cs="Times New Roman"/>
          <w:b/>
          <w:bCs/>
          <w:color w:val="EA843F"/>
          <w:kern w:val="0"/>
          <w:sz w:val="20"/>
          <w:szCs w:val="20"/>
        </w:rPr>
        <w:t>城市化</w:t>
      </w:r>
      <w:r w:rsidRPr="002D733C">
        <w:rPr>
          <w:rFonts w:ascii="Helvetica" w:hAnsi="Helvetica" w:cs="Times New Roman"/>
          <w:color w:val="3C4855"/>
          <w:kern w:val="0"/>
          <w:sz w:val="20"/>
          <w:szCs w:val="20"/>
        </w:rPr>
        <w:t>程度最高的国家。</w:t>
      </w:r>
    </w:p>
    <w:p w14:paraId="3B72AB07" w14:textId="77777777" w:rsidR="00121F77" w:rsidRPr="002D733C" w:rsidRDefault="00121F77" w:rsidP="00121F77">
      <w:pPr>
        <w:widowControl/>
        <w:jc w:val="left"/>
        <w:rPr>
          <w:rFonts w:ascii="Times" w:eastAsia="Times New Roman" w:hAnsi="Times" w:cs="Times New Roman"/>
          <w:kern w:val="0"/>
          <w:sz w:val="20"/>
          <w:szCs w:val="20"/>
        </w:rPr>
      </w:pPr>
      <w:r w:rsidRPr="002D733C">
        <w:rPr>
          <w:rFonts w:ascii="Arial" w:eastAsia="Times New Roman" w:hAnsi="Arial" w:cs="Times New Roman"/>
          <w:color w:val="333333"/>
          <w:kern w:val="0"/>
          <w:sz w:val="20"/>
          <w:szCs w:val="20"/>
          <w:shd w:val="clear" w:color="auto" w:fill="FFFFFF"/>
        </w:rPr>
        <w:t>lumberjack sweats as he cuts down a tree</w:t>
      </w:r>
    </w:p>
    <w:p w14:paraId="3917FA85" w14:textId="77777777" w:rsidR="00121F77" w:rsidRPr="002D733C" w:rsidRDefault="00121F77" w:rsidP="00121F77">
      <w:pPr>
        <w:widowControl/>
        <w:jc w:val="left"/>
        <w:rPr>
          <w:rFonts w:ascii="Times" w:eastAsia="Times New Roman" w:hAnsi="Times" w:cs="Times New Roman"/>
          <w:kern w:val="0"/>
          <w:sz w:val="20"/>
          <w:szCs w:val="20"/>
        </w:rPr>
      </w:pPr>
      <w:r w:rsidRPr="002D733C">
        <w:rPr>
          <w:rFonts w:ascii="Helvetica" w:eastAsia="Times New Roman" w:hAnsi="Helvetica" w:cs="Times New Roman"/>
          <w:color w:val="3B3E41"/>
          <w:spacing w:val="11"/>
          <w:kern w:val="0"/>
          <w:sz w:val="20"/>
          <w:szCs w:val="20"/>
          <w:shd w:val="clear" w:color="auto" w:fill="FFFFFF"/>
        </w:rPr>
        <w:t>Currents near waterfalls can be extremely swift, even in areas farther </w:t>
      </w:r>
      <w:r w:rsidRPr="002D733C">
        <w:rPr>
          <w:rFonts w:ascii="Helvetica" w:eastAsia="Times New Roman" w:hAnsi="Helvetica" w:cs="Times New Roman"/>
          <w:i/>
          <w:iCs/>
          <w:color w:val="3B3E41"/>
          <w:spacing w:val="11"/>
          <w:kern w:val="0"/>
          <w:sz w:val="20"/>
          <w:szCs w:val="20"/>
          <w:shd w:val="clear" w:color="auto" w:fill="FFFFFF"/>
        </w:rPr>
        <w:t>upstream</w:t>
      </w:r>
      <w:r w:rsidRPr="002D733C">
        <w:rPr>
          <w:rFonts w:ascii="Helvetica" w:eastAsia="Times New Roman" w:hAnsi="Helvetica" w:cs="Times New Roman"/>
          <w:color w:val="3B3E41"/>
          <w:spacing w:val="11"/>
          <w:kern w:val="0"/>
          <w:sz w:val="20"/>
          <w:szCs w:val="20"/>
          <w:shd w:val="clear" w:color="auto" w:fill="FFFFFF"/>
        </w:rPr>
        <w:t>.</w:t>
      </w:r>
    </w:p>
    <w:p w14:paraId="67F28506" w14:textId="77777777" w:rsidR="00121F77" w:rsidRPr="002D733C" w:rsidRDefault="00121F77" w:rsidP="00121F77">
      <w:pPr>
        <w:widowControl/>
        <w:shd w:val="clear" w:color="auto" w:fill="FFFFFF"/>
        <w:spacing w:after="45" w:line="300" w:lineRule="atLeast"/>
        <w:jc w:val="left"/>
        <w:rPr>
          <w:rFonts w:ascii="Arial" w:hAnsi="Arial" w:cs="Times New Roman"/>
          <w:color w:val="333333"/>
          <w:kern w:val="0"/>
          <w:sz w:val="20"/>
          <w:szCs w:val="20"/>
        </w:rPr>
      </w:pPr>
      <w:r w:rsidRPr="002D733C">
        <w:rPr>
          <w:rFonts w:ascii="Arial" w:hAnsi="Arial" w:cs="Times New Roman"/>
          <w:color w:val="333333"/>
          <w:kern w:val="0"/>
          <w:sz w:val="20"/>
          <w:szCs w:val="20"/>
        </w:rPr>
        <w:t>No matter where you go in life or how old you get, there's always something new to learn about. After all, life is </w:t>
      </w:r>
      <w:r w:rsidRPr="002D733C">
        <w:rPr>
          <w:rFonts w:ascii="Arial" w:hAnsi="Arial" w:cs="Times New Roman"/>
          <w:b/>
          <w:bCs/>
          <w:color w:val="EA843F"/>
          <w:kern w:val="0"/>
          <w:sz w:val="20"/>
          <w:szCs w:val="20"/>
        </w:rPr>
        <w:t>full of</w:t>
      </w:r>
      <w:r w:rsidRPr="002D733C">
        <w:rPr>
          <w:rFonts w:ascii="Arial" w:hAnsi="Arial" w:cs="Times New Roman"/>
          <w:color w:val="333333"/>
          <w:kern w:val="0"/>
          <w:sz w:val="20"/>
          <w:szCs w:val="20"/>
        </w:rPr>
        <w:t> surprises. </w:t>
      </w:r>
    </w:p>
    <w:p w14:paraId="5DE626AC"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不管你生活在哪里，你有多少岁，总有新东西要学习，毕竟，生活总是充满惊喜。</w:t>
      </w:r>
    </w:p>
    <w:p w14:paraId="6166791D" w14:textId="77777777" w:rsidR="00121F77" w:rsidRPr="002D733C" w:rsidRDefault="00121F77" w:rsidP="00121F77">
      <w:pPr>
        <w:widowControl/>
        <w:shd w:val="clear" w:color="auto" w:fill="FFFFFF"/>
        <w:jc w:val="left"/>
        <w:rPr>
          <w:rFonts w:ascii="Helvetica" w:eastAsia="Times New Roman" w:hAnsi="Helvetica" w:cs="Times New Roman"/>
          <w:color w:val="3C4855"/>
          <w:kern w:val="0"/>
          <w:sz w:val="20"/>
          <w:szCs w:val="20"/>
        </w:rPr>
      </w:pPr>
      <w:r w:rsidRPr="002D733C">
        <w:rPr>
          <w:rFonts w:ascii="Helvetica" w:eastAsia="Times New Roman" w:hAnsi="Helvetica" w:cs="Times New Roman"/>
          <w:color w:val="3C4855"/>
          <w:kern w:val="0"/>
          <w:sz w:val="20"/>
          <w:szCs w:val="20"/>
        </w:rPr>
        <w:t>2.</w:t>
      </w:r>
    </w:p>
    <w:p w14:paraId="33412534" w14:textId="77777777" w:rsidR="00121F77" w:rsidRPr="002D733C" w:rsidRDefault="00121F77" w:rsidP="00121F77">
      <w:pPr>
        <w:widowControl/>
        <w:shd w:val="clear" w:color="auto" w:fill="FFFFFF"/>
        <w:spacing w:after="45" w:line="300" w:lineRule="atLeast"/>
        <w:jc w:val="left"/>
        <w:rPr>
          <w:rFonts w:ascii="Arial" w:hAnsi="Arial" w:cs="Times New Roman"/>
          <w:color w:val="333333"/>
          <w:kern w:val="0"/>
          <w:sz w:val="20"/>
          <w:szCs w:val="20"/>
        </w:rPr>
      </w:pPr>
      <w:r w:rsidRPr="002D733C">
        <w:rPr>
          <w:rFonts w:ascii="Arial" w:hAnsi="Arial" w:cs="Times New Roman"/>
          <w:color w:val="333333"/>
          <w:kern w:val="0"/>
          <w:sz w:val="20"/>
          <w:szCs w:val="20"/>
        </w:rPr>
        <w:t>When life gets hard and you want to give up, remember that life is </w:t>
      </w:r>
      <w:r w:rsidRPr="002D733C">
        <w:rPr>
          <w:rFonts w:ascii="Arial" w:hAnsi="Arial" w:cs="Times New Roman"/>
          <w:b/>
          <w:bCs/>
          <w:color w:val="EA843F"/>
          <w:kern w:val="0"/>
          <w:sz w:val="20"/>
          <w:szCs w:val="20"/>
        </w:rPr>
        <w:t>full of</w:t>
      </w:r>
      <w:r w:rsidRPr="002D733C">
        <w:rPr>
          <w:rFonts w:ascii="Arial" w:hAnsi="Arial" w:cs="Times New Roman"/>
          <w:color w:val="333333"/>
          <w:kern w:val="0"/>
          <w:sz w:val="20"/>
          <w:szCs w:val="20"/>
        </w:rPr>
        <w:t> ups and downs, and without the downs, the ups would mean nothing. </w:t>
      </w:r>
    </w:p>
    <w:p w14:paraId="653D034C" w14:textId="77777777" w:rsidR="00121F77" w:rsidRPr="002D733C" w:rsidRDefault="00121F77" w:rsidP="00121F77">
      <w:pPr>
        <w:widowControl/>
        <w:shd w:val="clear" w:color="auto" w:fill="FFFFFF"/>
        <w:spacing w:line="300" w:lineRule="atLeast"/>
        <w:jc w:val="left"/>
        <w:rPr>
          <w:rFonts w:ascii="Helvetica" w:hAnsi="Helvetica" w:cs="Times New Roman"/>
          <w:color w:val="3C4855"/>
          <w:kern w:val="0"/>
          <w:sz w:val="20"/>
          <w:szCs w:val="20"/>
        </w:rPr>
      </w:pPr>
      <w:r w:rsidRPr="002D733C">
        <w:rPr>
          <w:rFonts w:ascii="Helvetica" w:hAnsi="Helvetica" w:cs="Times New Roman"/>
          <w:color w:val="3C4855"/>
          <w:kern w:val="0"/>
          <w:sz w:val="20"/>
          <w:szCs w:val="20"/>
        </w:rPr>
        <w:t>当生活很艰难，你想要放弃的时候，请记住，生活充满了起起落落，如果没有低谷，那站在高处也失去了意义。</w:t>
      </w:r>
    </w:p>
    <w:p w14:paraId="70B4586B" w14:textId="77777777" w:rsidR="00121F77" w:rsidRPr="002D733C" w:rsidRDefault="00121F77" w:rsidP="00121F77">
      <w:pPr>
        <w:widowControl/>
        <w:jc w:val="left"/>
        <w:rPr>
          <w:rFonts w:ascii="Times" w:eastAsia="Times New Roman" w:hAnsi="Times" w:cs="Times New Roman"/>
          <w:kern w:val="0"/>
          <w:sz w:val="20"/>
          <w:szCs w:val="20"/>
        </w:rPr>
      </w:pPr>
      <w:r w:rsidRPr="002D733C">
        <w:rPr>
          <w:rFonts w:ascii="Helvetica" w:eastAsia="Times New Roman" w:hAnsi="Helvetica" w:cs="Times New Roman"/>
          <w:color w:val="3B3E41"/>
          <w:spacing w:val="11"/>
          <w:kern w:val="0"/>
          <w:sz w:val="20"/>
          <w:szCs w:val="20"/>
          <w:shd w:val="clear" w:color="auto" w:fill="FFFFFF"/>
        </w:rPr>
        <w:t> seeks to ride on changing trends in e-commerce, entertainment, </w:t>
      </w:r>
      <w:r w:rsidRPr="002D733C">
        <w:rPr>
          <w:rFonts w:ascii="Helvetica" w:eastAsia="Times New Roman" w:hAnsi="Helvetica" w:cs="Times New Roman"/>
          <w:i/>
          <w:iCs/>
          <w:color w:val="3B3E41"/>
          <w:spacing w:val="11"/>
          <w:kern w:val="0"/>
          <w:sz w:val="20"/>
          <w:szCs w:val="20"/>
          <w:shd w:val="clear" w:color="auto" w:fill="FFFFFF"/>
        </w:rPr>
        <w:t>urbanization</w:t>
      </w:r>
      <w:r w:rsidRPr="002D733C">
        <w:rPr>
          <w:rFonts w:ascii="Helvetica" w:eastAsia="Times New Roman" w:hAnsi="Helvetica" w:cs="Times New Roman"/>
          <w:color w:val="3B3E41"/>
          <w:spacing w:val="11"/>
          <w:kern w:val="0"/>
          <w:sz w:val="20"/>
          <w:szCs w:val="20"/>
          <w:shd w:val="clear" w:color="auto" w:fill="FFFFFF"/>
        </w:rPr>
        <w:t>, music, and more.</w:t>
      </w:r>
    </w:p>
    <w:p w14:paraId="51B0EA98" w14:textId="77777777" w:rsidR="00121F77" w:rsidRPr="002D733C" w:rsidRDefault="00121F77" w:rsidP="00121F77">
      <w:pPr>
        <w:rPr>
          <w:sz w:val="20"/>
          <w:szCs w:val="20"/>
        </w:rPr>
      </w:pPr>
    </w:p>
    <w:p w14:paraId="1B78F764" w14:textId="77777777" w:rsidR="009D51D1" w:rsidRPr="002D733C" w:rsidRDefault="009D51D1">
      <w:pPr>
        <w:rPr>
          <w:sz w:val="20"/>
          <w:szCs w:val="20"/>
        </w:rPr>
      </w:pPr>
    </w:p>
    <w:sectPr w:rsidR="009D51D1" w:rsidRPr="002D7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31636"/>
    <w:rsid w:val="000575DB"/>
    <w:rsid w:val="000762B0"/>
    <w:rsid w:val="0007721E"/>
    <w:rsid w:val="000B5AF3"/>
    <w:rsid w:val="000D3EB1"/>
    <w:rsid w:val="001110AA"/>
    <w:rsid w:val="00121F77"/>
    <w:rsid w:val="00122249"/>
    <w:rsid w:val="0013442E"/>
    <w:rsid w:val="00144F59"/>
    <w:rsid w:val="001A258B"/>
    <w:rsid w:val="001E04F0"/>
    <w:rsid w:val="001E50C5"/>
    <w:rsid w:val="002118D3"/>
    <w:rsid w:val="00213DF6"/>
    <w:rsid w:val="00214E96"/>
    <w:rsid w:val="002200A8"/>
    <w:rsid w:val="00251605"/>
    <w:rsid w:val="002616CC"/>
    <w:rsid w:val="0027280E"/>
    <w:rsid w:val="00277BA0"/>
    <w:rsid w:val="0028539A"/>
    <w:rsid w:val="002A03A0"/>
    <w:rsid w:val="002A36A4"/>
    <w:rsid w:val="002A590F"/>
    <w:rsid w:val="002B7332"/>
    <w:rsid w:val="002C1ECE"/>
    <w:rsid w:val="002D733C"/>
    <w:rsid w:val="00316594"/>
    <w:rsid w:val="00332BF1"/>
    <w:rsid w:val="003512FB"/>
    <w:rsid w:val="003555BB"/>
    <w:rsid w:val="00364AD7"/>
    <w:rsid w:val="003843F9"/>
    <w:rsid w:val="003C4E98"/>
    <w:rsid w:val="003D432E"/>
    <w:rsid w:val="00404675"/>
    <w:rsid w:val="0040563B"/>
    <w:rsid w:val="004101C3"/>
    <w:rsid w:val="00453177"/>
    <w:rsid w:val="004549B9"/>
    <w:rsid w:val="00465EF1"/>
    <w:rsid w:val="004665D5"/>
    <w:rsid w:val="00467496"/>
    <w:rsid w:val="004B1A18"/>
    <w:rsid w:val="004D1533"/>
    <w:rsid w:val="00511FC8"/>
    <w:rsid w:val="00523A1E"/>
    <w:rsid w:val="005277F3"/>
    <w:rsid w:val="005312D5"/>
    <w:rsid w:val="00583202"/>
    <w:rsid w:val="005A6318"/>
    <w:rsid w:val="005E79A8"/>
    <w:rsid w:val="00635264"/>
    <w:rsid w:val="0064330A"/>
    <w:rsid w:val="006A0A0D"/>
    <w:rsid w:val="006B4DA9"/>
    <w:rsid w:val="006C7486"/>
    <w:rsid w:val="006F195E"/>
    <w:rsid w:val="007216C7"/>
    <w:rsid w:val="0072764E"/>
    <w:rsid w:val="00736179"/>
    <w:rsid w:val="007516FC"/>
    <w:rsid w:val="00793681"/>
    <w:rsid w:val="007A4FAF"/>
    <w:rsid w:val="007E066A"/>
    <w:rsid w:val="007F44B4"/>
    <w:rsid w:val="00806FCE"/>
    <w:rsid w:val="00824223"/>
    <w:rsid w:val="00871003"/>
    <w:rsid w:val="00886468"/>
    <w:rsid w:val="008D20E9"/>
    <w:rsid w:val="008F101F"/>
    <w:rsid w:val="0091642E"/>
    <w:rsid w:val="00944E45"/>
    <w:rsid w:val="00970DF5"/>
    <w:rsid w:val="0099332D"/>
    <w:rsid w:val="009D51D1"/>
    <w:rsid w:val="00A04AEF"/>
    <w:rsid w:val="00A26D5C"/>
    <w:rsid w:val="00A46C44"/>
    <w:rsid w:val="00A6634C"/>
    <w:rsid w:val="00AB298C"/>
    <w:rsid w:val="00B04215"/>
    <w:rsid w:val="00B10C79"/>
    <w:rsid w:val="00B2220E"/>
    <w:rsid w:val="00B32144"/>
    <w:rsid w:val="00B33D2E"/>
    <w:rsid w:val="00B46F0A"/>
    <w:rsid w:val="00B81ACF"/>
    <w:rsid w:val="00B85379"/>
    <w:rsid w:val="00B96EC6"/>
    <w:rsid w:val="00BA0808"/>
    <w:rsid w:val="00BB61FB"/>
    <w:rsid w:val="00BF6E7B"/>
    <w:rsid w:val="00C23B77"/>
    <w:rsid w:val="00C25CA0"/>
    <w:rsid w:val="00C416DB"/>
    <w:rsid w:val="00C527D2"/>
    <w:rsid w:val="00C56010"/>
    <w:rsid w:val="00C62A73"/>
    <w:rsid w:val="00C67348"/>
    <w:rsid w:val="00C966A2"/>
    <w:rsid w:val="00CA4A35"/>
    <w:rsid w:val="00CC07F1"/>
    <w:rsid w:val="00D04C0B"/>
    <w:rsid w:val="00D2248B"/>
    <w:rsid w:val="00D310F4"/>
    <w:rsid w:val="00D358E7"/>
    <w:rsid w:val="00D373A7"/>
    <w:rsid w:val="00D51DBE"/>
    <w:rsid w:val="00D75A91"/>
    <w:rsid w:val="00D911D1"/>
    <w:rsid w:val="00D94705"/>
    <w:rsid w:val="00DA2108"/>
    <w:rsid w:val="00DA6047"/>
    <w:rsid w:val="00DE24A2"/>
    <w:rsid w:val="00DE4453"/>
    <w:rsid w:val="00DF4B59"/>
    <w:rsid w:val="00E23C09"/>
    <w:rsid w:val="00E412A9"/>
    <w:rsid w:val="00E766EC"/>
    <w:rsid w:val="00EA1CD1"/>
    <w:rsid w:val="00EB78FF"/>
    <w:rsid w:val="00EF58C8"/>
    <w:rsid w:val="00F00A81"/>
    <w:rsid w:val="00F05E30"/>
    <w:rsid w:val="00F20D99"/>
    <w:rsid w:val="00F729FF"/>
    <w:rsid w:val="00FC18DD"/>
    <w:rsid w:val="00FC3727"/>
    <w:rsid w:val="00FC7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17561359">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Pinyi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River" TargetMode="External"/><Relationship Id="rId11" Type="http://schemas.openxmlformats.org/officeDocument/2006/relationships/hyperlink" Target="https://en.wikipedia.org/wiki/Sichuan" TargetMode="External"/><Relationship Id="rId12" Type="http://schemas.openxmlformats.org/officeDocument/2006/relationships/hyperlink" Target="https://en.wikipedia.org/wiki/China" TargetMode="External"/><Relationship Id="rId13" Type="http://schemas.openxmlformats.org/officeDocument/2006/relationships/hyperlink" Target="https://en.wikipedia.org/wiki/Chengdu" TargetMode="External"/><Relationship Id="rId14" Type="http://schemas.openxmlformats.org/officeDocument/2006/relationships/hyperlink" Target="https://en.wikipedia.org/wiki/Min_River_(Sichuan)" TargetMode="External"/><Relationship Id="rId15" Type="http://schemas.openxmlformats.org/officeDocument/2006/relationships/hyperlink" Target="https://en.wikipedia.org/wiki/Pengshan" TargetMode="External"/><Relationship Id="rId16" Type="http://schemas.openxmlformats.org/officeDocument/2006/relationships/hyperlink" Target="https://en.wikipedia.org/wiki/Flooding" TargetMode="External"/><Relationship Id="rId17" Type="http://schemas.openxmlformats.org/officeDocument/2006/relationships/hyperlink" Target="https://en.wikipedia.org/wiki/Anshun_Bridge" TargetMode="External"/><Relationship Id="rId18" Type="http://schemas.openxmlformats.org/officeDocument/2006/relationships/hyperlink" Target="https://en.wikipedia.org/wiki/United_Nations" TargetMode="External"/><Relationship Id="rId19" Type="http://schemas.openxmlformats.org/officeDocument/2006/relationships/hyperlink" Target="https://en.wikipedia.org/wiki/Jin_River_(Sichua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Chinese_language" TargetMode="External"/><Relationship Id="rId7" Type="http://schemas.openxmlformats.org/officeDocument/2006/relationships/hyperlink" Target="https://en.wiktionary.org/wiki/%E9%94%A6" TargetMode="External"/><Relationship Id="rId8" Type="http://schemas.openxmlformats.org/officeDocument/2006/relationships/hyperlink" Target="https://en.wiktionary.org/wiki/%E6%B1%9F"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1072</TotalTime>
  <Pages>2</Pages>
  <Words>763</Words>
  <Characters>4352</Characters>
  <Application>Microsoft Macintosh Word</Application>
  <DocSecurity>0</DocSecurity>
  <Lines>36</Lines>
  <Paragraphs>10</Paragraphs>
  <ScaleCrop>false</ScaleCrop>
  <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33</cp:revision>
  <dcterms:created xsi:type="dcterms:W3CDTF">2018-09-08T15:58:00Z</dcterms:created>
  <dcterms:modified xsi:type="dcterms:W3CDTF">2018-10-21T09:42:00Z</dcterms:modified>
</cp:coreProperties>
</file>