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34A1B8" w14:textId="77777777" w:rsidR="00056736" w:rsidRPr="00056736" w:rsidRDefault="00056736" w:rsidP="00056736">
      <w:pPr>
        <w:widowControl/>
        <w:shd w:val="clear" w:color="auto" w:fill="FFFFFF"/>
        <w:spacing w:after="45" w:line="300" w:lineRule="atLeast"/>
        <w:jc w:val="left"/>
        <w:rPr>
          <w:rFonts w:ascii="Arial" w:hAnsi="Arial" w:cs="Arial"/>
          <w:color w:val="333333"/>
          <w:kern w:val="0"/>
          <w:sz w:val="24"/>
          <w:szCs w:val="24"/>
        </w:rPr>
      </w:pPr>
      <w:proofErr w:type="gramStart"/>
      <w:r w:rsidRPr="00056736">
        <w:rPr>
          <w:rFonts w:ascii="Arial" w:hAnsi="Arial" w:cs="Arial"/>
          <w:color w:val="333333"/>
          <w:kern w:val="0"/>
          <w:sz w:val="24"/>
          <w:szCs w:val="24"/>
        </w:rPr>
        <w:t>procedures</w:t>
      </w:r>
      <w:proofErr w:type="gramEnd"/>
      <w:r w:rsidRPr="00056736">
        <w:rPr>
          <w:rFonts w:ascii="Arial" w:hAnsi="Arial" w:cs="Arial"/>
          <w:color w:val="333333"/>
          <w:kern w:val="0"/>
          <w:sz w:val="24"/>
          <w:szCs w:val="24"/>
        </w:rPr>
        <w:t xml:space="preserve"> that must be followed to ensure full </w:t>
      </w:r>
      <w:r w:rsidRPr="00056736">
        <w:rPr>
          <w:rFonts w:ascii="Arial" w:hAnsi="Arial" w:cs="Arial"/>
          <w:b/>
          <w:bCs/>
          <w:color w:val="EA843F"/>
          <w:kern w:val="0"/>
          <w:sz w:val="24"/>
          <w:szCs w:val="24"/>
        </w:rPr>
        <w:t>compliance</w:t>
      </w:r>
      <w:r w:rsidRPr="00056736">
        <w:rPr>
          <w:rFonts w:ascii="Arial" w:hAnsi="Arial" w:cs="Arial"/>
          <w:color w:val="333333"/>
          <w:kern w:val="0"/>
          <w:sz w:val="24"/>
          <w:szCs w:val="24"/>
        </w:rPr>
        <w:t> with the law </w:t>
      </w:r>
    </w:p>
    <w:p w14:paraId="5F2CE9AE" w14:textId="77777777" w:rsidR="00056736" w:rsidRPr="00056736" w:rsidRDefault="00056736" w:rsidP="00056736">
      <w:pPr>
        <w:widowControl/>
        <w:shd w:val="clear" w:color="auto" w:fill="FFFFFF"/>
        <w:spacing w:line="300" w:lineRule="atLeast"/>
        <w:jc w:val="left"/>
        <w:rPr>
          <w:rFonts w:ascii="Helvetica" w:hAnsi="Helvetica" w:cs="Times New Roman"/>
          <w:color w:val="3C4855"/>
          <w:kern w:val="0"/>
          <w:szCs w:val="21"/>
        </w:rPr>
      </w:pPr>
      <w:r w:rsidRPr="00056736">
        <w:rPr>
          <w:rFonts w:ascii="Helvetica" w:hAnsi="Helvetica" w:cs="Times New Roman"/>
          <w:color w:val="3C4855"/>
          <w:kern w:val="0"/>
          <w:szCs w:val="21"/>
        </w:rPr>
        <w:t>为确保严格遵守法律所必须遵行的程序</w:t>
      </w:r>
    </w:p>
    <w:p w14:paraId="590DB03F" w14:textId="77777777" w:rsidR="00056736" w:rsidRPr="00056736" w:rsidRDefault="00056736" w:rsidP="00056736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C4855"/>
          <w:kern w:val="0"/>
          <w:szCs w:val="21"/>
        </w:rPr>
      </w:pPr>
      <w:r w:rsidRPr="00056736">
        <w:rPr>
          <w:rFonts w:ascii="Helvetica" w:eastAsia="Times New Roman" w:hAnsi="Helvetica" w:cs="Times New Roman"/>
          <w:color w:val="3C4855"/>
          <w:kern w:val="0"/>
          <w:szCs w:val="21"/>
        </w:rPr>
        <w:t>2.</w:t>
      </w:r>
    </w:p>
    <w:p w14:paraId="7D2F3A46" w14:textId="77777777" w:rsidR="00056736" w:rsidRPr="00056736" w:rsidRDefault="00056736" w:rsidP="00056736">
      <w:pPr>
        <w:widowControl/>
        <w:shd w:val="clear" w:color="auto" w:fill="FFFFFF"/>
        <w:spacing w:after="45" w:line="300" w:lineRule="atLeast"/>
        <w:jc w:val="left"/>
        <w:rPr>
          <w:rFonts w:ascii="Arial" w:hAnsi="Arial" w:cs="Arial"/>
          <w:color w:val="333333"/>
          <w:kern w:val="0"/>
          <w:sz w:val="24"/>
          <w:szCs w:val="24"/>
        </w:rPr>
      </w:pPr>
      <w:r w:rsidRPr="00056736">
        <w:rPr>
          <w:rFonts w:ascii="Arial" w:hAnsi="Arial" w:cs="Arial"/>
          <w:color w:val="333333"/>
          <w:kern w:val="0"/>
          <w:sz w:val="24"/>
          <w:szCs w:val="24"/>
        </w:rPr>
        <w:t>There are penalties for non-</w:t>
      </w:r>
      <w:r w:rsidRPr="00056736">
        <w:rPr>
          <w:rFonts w:ascii="Arial" w:hAnsi="Arial" w:cs="Arial"/>
          <w:b/>
          <w:bCs/>
          <w:color w:val="EA843F"/>
          <w:kern w:val="0"/>
          <w:sz w:val="24"/>
          <w:szCs w:val="24"/>
        </w:rPr>
        <w:t>compliance</w:t>
      </w:r>
      <w:r w:rsidRPr="00056736">
        <w:rPr>
          <w:rFonts w:ascii="Arial" w:hAnsi="Arial" w:cs="Arial"/>
          <w:color w:val="333333"/>
          <w:kern w:val="0"/>
          <w:sz w:val="24"/>
          <w:szCs w:val="24"/>
        </w:rPr>
        <w:t> with the fire regulations. </w:t>
      </w:r>
    </w:p>
    <w:p w14:paraId="17DB8405" w14:textId="77777777" w:rsidR="00056736" w:rsidRPr="00056736" w:rsidRDefault="00056736" w:rsidP="00056736">
      <w:pPr>
        <w:widowControl/>
        <w:shd w:val="clear" w:color="auto" w:fill="FFFFFF"/>
        <w:spacing w:line="300" w:lineRule="atLeast"/>
        <w:jc w:val="left"/>
        <w:rPr>
          <w:rFonts w:ascii="Helvetica" w:hAnsi="Helvetica" w:cs="Times New Roman"/>
          <w:color w:val="3C4855"/>
          <w:kern w:val="0"/>
          <w:szCs w:val="21"/>
        </w:rPr>
      </w:pPr>
      <w:r w:rsidRPr="00056736">
        <w:rPr>
          <w:rFonts w:ascii="Helvetica" w:hAnsi="Helvetica" w:cs="Times New Roman"/>
          <w:color w:val="3C4855"/>
          <w:kern w:val="0"/>
          <w:szCs w:val="21"/>
        </w:rPr>
        <w:t>不遵守消防规章的行为要受到处罚。</w:t>
      </w:r>
    </w:p>
    <w:p w14:paraId="3D72B29F" w14:textId="77777777" w:rsidR="00056736" w:rsidRDefault="00056736" w:rsidP="00056736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</w:pPr>
    </w:p>
    <w:p w14:paraId="7A72F17D" w14:textId="77777777" w:rsidR="00056736" w:rsidRPr="00056736" w:rsidRDefault="00056736" w:rsidP="0005673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</w:pPr>
      <w:r w:rsidRPr="00056736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>Provide project and construction management within the Google Real Estate and Development team.</w:t>
      </w:r>
    </w:p>
    <w:p w14:paraId="26A73129" w14:textId="77777777" w:rsidR="00056736" w:rsidRPr="00056736" w:rsidRDefault="00056736" w:rsidP="0005673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</w:pPr>
      <w:r w:rsidRPr="00056736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>Be responsible for project budgets and alignment with the design and construction team goals.</w:t>
      </w:r>
    </w:p>
    <w:p w14:paraId="7715C955" w14:textId="77777777" w:rsidR="00056736" w:rsidRPr="00056736" w:rsidRDefault="00056736" w:rsidP="0005673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</w:pPr>
      <w:r w:rsidRPr="00056736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>Manage project schedules, oversee project meetings, liaise with architects and contractors, and report progress to broader cross-functional teams.</w:t>
      </w:r>
    </w:p>
    <w:p w14:paraId="19D9C11C" w14:textId="77777777" w:rsidR="00056736" w:rsidRPr="00056736" w:rsidRDefault="00056736" w:rsidP="0005673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</w:pPr>
      <w:r w:rsidRPr="00056736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>Manage and report status of Project Initiation Forms (PIFs), Capital Authorization Funding (CAFs) and CAF Change Orders.</w:t>
      </w:r>
    </w:p>
    <w:p w14:paraId="51D21322" w14:textId="77777777" w:rsidR="00056736" w:rsidRPr="00056736" w:rsidRDefault="00056736" w:rsidP="0005673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</w:pPr>
      <w:r w:rsidRPr="00056736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>Manage and maintain project budgets with weekly status updates and ownership of reporting forms.</w:t>
      </w:r>
    </w:p>
    <w:p w14:paraId="66FF8064" w14:textId="77777777" w:rsidR="00056736" w:rsidRPr="00056736" w:rsidRDefault="00056736" w:rsidP="0005673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</w:pPr>
      <w:r w:rsidRPr="00056736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>Analyzing potential site locations and then creating business cases for site acquisition.</w:t>
      </w:r>
    </w:p>
    <w:p w14:paraId="72ED64B3" w14:textId="77777777" w:rsidR="00056736" w:rsidRPr="00056736" w:rsidRDefault="00056736" w:rsidP="0005673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</w:pPr>
      <w:r w:rsidRPr="00056736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>Managing vendors and purchasing during the site acquisition process.</w:t>
      </w:r>
    </w:p>
    <w:p w14:paraId="183D2835" w14:textId="77777777" w:rsidR="00056736" w:rsidRPr="00056736" w:rsidRDefault="00056736" w:rsidP="0005673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</w:pPr>
      <w:r w:rsidRPr="00056736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>Ensuring compliance with all applicable regulations.</w:t>
      </w:r>
    </w:p>
    <w:p w14:paraId="7D3C326C" w14:textId="77777777" w:rsidR="00056736" w:rsidRPr="00056736" w:rsidRDefault="00056736" w:rsidP="0005673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</w:pPr>
      <w:r w:rsidRPr="00056736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>Interfacing with stakeholders like landlords, government employees, community officials and legal counsel.</w:t>
      </w:r>
    </w:p>
    <w:p w14:paraId="096749C8" w14:textId="77777777" w:rsidR="00056736" w:rsidRPr="00056736" w:rsidRDefault="00056736" w:rsidP="0005673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</w:pPr>
      <w:r w:rsidRPr="00056736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>Maintaining database systems and reports pertaining to cellular site projects.</w:t>
      </w:r>
    </w:p>
    <w:p w14:paraId="5A862A89" w14:textId="77777777" w:rsidR="00056736" w:rsidRPr="00056736" w:rsidRDefault="00056736" w:rsidP="0005673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</w:pPr>
      <w:r w:rsidRPr="00056736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>Bidding sites out to turnkey vendors and choosing vendors for awards.</w:t>
      </w:r>
    </w:p>
    <w:p w14:paraId="20BB3F67" w14:textId="77777777" w:rsidR="00056736" w:rsidRPr="00056736" w:rsidRDefault="00056736" w:rsidP="0005673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</w:pPr>
      <w:r w:rsidRPr="00056736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>Partner with the Space Planning team and Portfolio Planning team to define the scope of the projects</w:t>
      </w:r>
    </w:p>
    <w:p w14:paraId="4A7C1601" w14:textId="77777777" w:rsidR="00056736" w:rsidRPr="00056736" w:rsidRDefault="00056736" w:rsidP="0005673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</w:pPr>
      <w:r w:rsidRPr="00056736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 xml:space="preserve">Refine the </w:t>
      </w:r>
      <w:proofErr w:type="spellStart"/>
      <w:r w:rsidRPr="00056736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>testfit</w:t>
      </w:r>
      <w:proofErr w:type="spellEnd"/>
      <w:r w:rsidRPr="00056736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 xml:space="preserve"> and blocking plans for all projects</w:t>
      </w:r>
    </w:p>
    <w:p w14:paraId="1564F810" w14:textId="77777777" w:rsidR="00056736" w:rsidRPr="00056736" w:rsidRDefault="00056736" w:rsidP="0005673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</w:pPr>
      <w:r w:rsidRPr="00056736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>Develop and maintains the Cigna workplace guideline standards</w:t>
      </w:r>
    </w:p>
    <w:p w14:paraId="5D8D2D2A" w14:textId="77777777" w:rsidR="00056736" w:rsidRPr="00056736" w:rsidRDefault="00056736" w:rsidP="0005673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</w:pPr>
      <w:r w:rsidRPr="00056736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>Update and continue to improve the construction standards</w:t>
      </w:r>
    </w:p>
    <w:p w14:paraId="0C0A9CAC" w14:textId="77777777" w:rsidR="00056736" w:rsidRPr="00056736" w:rsidRDefault="00056736" w:rsidP="0005673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</w:pPr>
      <w:r w:rsidRPr="00056736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>Ensure that the concept design aligns with the Cigna workplace guidelines standards</w:t>
      </w:r>
    </w:p>
    <w:p w14:paraId="0E2921FE" w14:textId="77777777" w:rsidR="00056736" w:rsidRPr="00056736" w:rsidRDefault="00056736" w:rsidP="0005673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</w:pPr>
      <w:r w:rsidRPr="00056736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>Develop move in package</w:t>
      </w:r>
    </w:p>
    <w:p w14:paraId="5B09C6E4" w14:textId="77777777" w:rsidR="00056736" w:rsidRPr="00056736" w:rsidRDefault="00056736" w:rsidP="0005673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</w:pPr>
      <w:r w:rsidRPr="00056736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>Responsible for the design review of all projects</w:t>
      </w:r>
    </w:p>
    <w:p w14:paraId="21200CD2" w14:textId="77777777" w:rsidR="00056736" w:rsidRPr="00056736" w:rsidRDefault="00056736" w:rsidP="0005673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65988EA8" w14:textId="77777777" w:rsidR="00056736" w:rsidRPr="00056736" w:rsidRDefault="00056736" w:rsidP="00056736">
      <w:pPr>
        <w:widowControl/>
        <w:shd w:val="clear" w:color="auto" w:fill="FFFFFF"/>
        <w:jc w:val="left"/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</w:pPr>
      <w:r w:rsidRPr="00056736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>Responsibilities when delivering portfolio projects </w:t>
      </w:r>
      <w:r w:rsidRPr="00056736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br/>
      </w:r>
    </w:p>
    <w:p w14:paraId="28A5AFFB" w14:textId="77777777" w:rsidR="00056736" w:rsidRPr="00056736" w:rsidRDefault="00056736" w:rsidP="0005673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</w:pPr>
      <w:r w:rsidRPr="00056736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>Coordinate with internal stakeholders to develop and review project scope</w:t>
      </w:r>
    </w:p>
    <w:p w14:paraId="775CE7B4" w14:textId="77777777" w:rsidR="00056736" w:rsidRPr="00056736" w:rsidRDefault="00056736" w:rsidP="0005673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</w:pPr>
      <w:r w:rsidRPr="00056736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>Ensure all permits are obtained and inspections are scheduled to ensure projects are delivered on scope, budget, and schedule while also providing a positive experience for Cigna business units.</w:t>
      </w:r>
    </w:p>
    <w:p w14:paraId="4231D515" w14:textId="77777777" w:rsidR="00056736" w:rsidRPr="00056736" w:rsidRDefault="00056736" w:rsidP="0005673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</w:pPr>
      <w:r w:rsidRPr="00056736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lastRenderedPageBreak/>
        <w:t>Identify, monitor, report and escalate project-related issues to achieve timely resolution.</w:t>
      </w:r>
    </w:p>
    <w:p w14:paraId="0CC867AA" w14:textId="77777777" w:rsidR="00056736" w:rsidRPr="00056736" w:rsidRDefault="00056736" w:rsidP="0005673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</w:pPr>
      <w:r w:rsidRPr="00056736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>Develop and implement corrective action plans to mitigate impact to project schedules and overall business objectives. Lead weekly project meetings and ensure that action items are addressed appropriately and expeditiously</w:t>
      </w:r>
    </w:p>
    <w:p w14:paraId="7F3DA0D9" w14:textId="77777777" w:rsidR="00056736" w:rsidRPr="00056736" w:rsidRDefault="00056736" w:rsidP="0005673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</w:pPr>
      <w:r w:rsidRPr="00056736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>Utilize project tracking tools and systems to accurately document milestones completions, project issues, corrective action plans, project jeopardies, and overall project completions.</w:t>
      </w:r>
    </w:p>
    <w:p w14:paraId="7A509898" w14:textId="77777777" w:rsidR="00056736" w:rsidRPr="00056736" w:rsidRDefault="00056736" w:rsidP="0005673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</w:pPr>
      <w:r w:rsidRPr="00056736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>Coordinate pre-construction scope requirements and handoff with the local facilities management team.</w:t>
      </w:r>
    </w:p>
    <w:p w14:paraId="00FAF17D" w14:textId="77777777" w:rsidR="00056736" w:rsidRPr="00056736" w:rsidRDefault="00056736" w:rsidP="0005673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</w:pPr>
      <w:r w:rsidRPr="00056736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>Maintain excellent communication with real estate team and internal stakeholders to ensure early identification of issues and a timely reporting of status.</w:t>
      </w:r>
    </w:p>
    <w:p w14:paraId="360EFC09" w14:textId="77777777" w:rsidR="00056736" w:rsidRPr="00056736" w:rsidRDefault="00056736" w:rsidP="0005673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</w:pPr>
      <w:r w:rsidRPr="00056736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>Lead the change management effort on the assigned projects</w:t>
      </w:r>
    </w:p>
    <w:p w14:paraId="77E7C4E0" w14:textId="77777777" w:rsidR="00056736" w:rsidRPr="00056736" w:rsidRDefault="00056736" w:rsidP="0005673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</w:pPr>
      <w:r w:rsidRPr="00056736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>Responsible for overall safety of job site including subcontractor, insuring compliance with all safety, fire code and OSHA regulations.</w:t>
      </w:r>
    </w:p>
    <w:p w14:paraId="1178C85A" w14:textId="77777777" w:rsidR="00056736" w:rsidRPr="00056736" w:rsidRDefault="00056736" w:rsidP="0005673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</w:pPr>
      <w:r w:rsidRPr="00056736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>Generate and review with General Contractor any damage, repair and/or punch list.</w:t>
      </w:r>
    </w:p>
    <w:p w14:paraId="61AAEBA7" w14:textId="77777777" w:rsidR="00056736" w:rsidRPr="00056736" w:rsidRDefault="00056736" w:rsidP="0005673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</w:pPr>
      <w:r w:rsidRPr="00056736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>Oversee project close out and handover to the FM team; ensuring completion of final inspection, punch list, and financial close.</w:t>
      </w:r>
    </w:p>
    <w:p w14:paraId="751F4007" w14:textId="77777777" w:rsidR="00056736" w:rsidRPr="00056736" w:rsidRDefault="00056736" w:rsidP="0005673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</w:pPr>
      <w:r w:rsidRPr="00056736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>Responsible for managing the decommissioning of sites that are to be vacated from</w:t>
      </w:r>
    </w:p>
    <w:p w14:paraId="4AE84EFE" w14:textId="77777777" w:rsidR="00056736" w:rsidRPr="00056736" w:rsidRDefault="00056736" w:rsidP="0005673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</w:pPr>
      <w:r w:rsidRPr="00056736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>Complete lessons learned report</w:t>
      </w:r>
    </w:p>
    <w:p w14:paraId="0D99C096" w14:textId="77777777" w:rsidR="00056736" w:rsidRPr="00056736" w:rsidRDefault="00056736" w:rsidP="00056736">
      <w:pPr>
        <w:widowControl/>
        <w:shd w:val="clear" w:color="auto" w:fill="FFFFFF"/>
        <w:jc w:val="left"/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</w:pPr>
      <w:r w:rsidRPr="00056736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>Supervises and directs all aspects of a community including obtaining permits and approvals. Coordinates with other department heads and outside consultants for architectural design and site planning.</w:t>
      </w:r>
    </w:p>
    <w:p w14:paraId="5E7DF502" w14:textId="77777777" w:rsidR="00056736" w:rsidRPr="00056736" w:rsidRDefault="00056736" w:rsidP="0005673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212D489C" w14:textId="77777777" w:rsidR="00056736" w:rsidRPr="00056736" w:rsidRDefault="00056736" w:rsidP="00056736">
      <w:pPr>
        <w:widowControl/>
        <w:shd w:val="clear" w:color="auto" w:fill="FFFFFF"/>
        <w:jc w:val="left"/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</w:pPr>
      <w:r w:rsidRPr="00056736">
        <w:rPr>
          <w:rFonts w:ascii="Helvetica Neue" w:eastAsia="Times New Roman" w:hAnsi="Helvetica Neue" w:cs="Times New Roman"/>
          <w:b/>
          <w:bCs/>
          <w:color w:val="000000"/>
          <w:kern w:val="0"/>
          <w:sz w:val="20"/>
          <w:szCs w:val="20"/>
        </w:rPr>
        <w:t>ESSENTIAL DUTIES AND RESPONSIBILITIES:</w:t>
      </w:r>
    </w:p>
    <w:p w14:paraId="61475E50" w14:textId="77777777" w:rsidR="00056736" w:rsidRPr="00056736" w:rsidRDefault="00056736" w:rsidP="0005673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056736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br/>
      </w:r>
    </w:p>
    <w:p w14:paraId="09FA1482" w14:textId="77777777" w:rsidR="00056736" w:rsidRPr="00056736" w:rsidRDefault="00056736" w:rsidP="0005673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</w:pPr>
      <w:r w:rsidRPr="00056736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>Supervises and directs all aspects of obtaining necessary permits and approvals for assigned communities from local jurisdictions</w:t>
      </w:r>
    </w:p>
    <w:p w14:paraId="59F172DA" w14:textId="77777777" w:rsidR="00056736" w:rsidRPr="00056736" w:rsidRDefault="00056736" w:rsidP="0005673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</w:pPr>
      <w:r w:rsidRPr="00056736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>Responsible for maintaining community and construction schedules</w:t>
      </w:r>
    </w:p>
    <w:p w14:paraId="1ECFF4CE" w14:textId="77777777" w:rsidR="00056736" w:rsidRPr="00056736" w:rsidRDefault="00056736" w:rsidP="0005673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</w:pPr>
      <w:r w:rsidRPr="00056736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>Responsible for coordinating input from Division Executives regarding site and architectural design</w:t>
      </w:r>
    </w:p>
    <w:p w14:paraId="2AEF53FC" w14:textId="77777777" w:rsidR="00056736" w:rsidRPr="00056736" w:rsidRDefault="00056736" w:rsidP="0005673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</w:pPr>
      <w:r w:rsidRPr="00056736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>Supervises and coordinates with outside consultants including architecture, civil engineering, landscape architecture and soils engineering in preparation of required construction applications</w:t>
      </w:r>
    </w:p>
    <w:p w14:paraId="3A75B986" w14:textId="77777777" w:rsidR="00056736" w:rsidRPr="00056736" w:rsidRDefault="00056736" w:rsidP="0005673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</w:pPr>
      <w:r w:rsidRPr="00056736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>Responsible for the creation and maintenance of site budgets</w:t>
      </w:r>
    </w:p>
    <w:p w14:paraId="515B0E63" w14:textId="77777777" w:rsidR="00056736" w:rsidRPr="00056736" w:rsidRDefault="00056736" w:rsidP="0005673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</w:pPr>
      <w:r w:rsidRPr="00056736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>Negotiates contracts for services to be performed by outside consultants such as architecture, civil engineering, landscape architecture and soils engineering.</w:t>
      </w:r>
    </w:p>
    <w:p w14:paraId="2D43DB76" w14:textId="77777777" w:rsidR="00056736" w:rsidRPr="00056736" w:rsidRDefault="00056736" w:rsidP="0005673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</w:pPr>
      <w:r w:rsidRPr="00056736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>Assists in preparing feasibility studies</w:t>
      </w:r>
    </w:p>
    <w:p w14:paraId="1F46FC23" w14:textId="77777777" w:rsidR="00056736" w:rsidRPr="00056736" w:rsidRDefault="00056736" w:rsidP="0005673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</w:pPr>
      <w:r w:rsidRPr="00056736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>Coordinate DRE Processing and CC&amp;R’s. Set up HOA’s and may acts as a liaison and board member</w:t>
      </w:r>
    </w:p>
    <w:p w14:paraId="01437C06" w14:textId="77777777" w:rsidR="00056736" w:rsidRPr="00056736" w:rsidRDefault="00056736" w:rsidP="0005673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</w:pPr>
      <w:r w:rsidRPr="00056736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>Responsible for securing and exoneration of any necessary bonds</w:t>
      </w:r>
    </w:p>
    <w:p w14:paraId="14F9933A" w14:textId="77777777" w:rsidR="00056736" w:rsidRPr="00056736" w:rsidRDefault="00056736" w:rsidP="0005673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</w:pPr>
      <w:r w:rsidRPr="00056736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>Responsible for coordination of model complexes and conditional use permits</w:t>
      </w:r>
    </w:p>
    <w:p w14:paraId="4591CF85" w14:textId="77777777" w:rsidR="00056736" w:rsidRPr="00056736" w:rsidRDefault="00056736" w:rsidP="0005673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</w:pPr>
      <w:r w:rsidRPr="00056736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>Responsible for support of the Operations Department during the construction process</w:t>
      </w:r>
    </w:p>
    <w:p w14:paraId="05D2F02F" w14:textId="77777777" w:rsidR="00056736" w:rsidRPr="00056736" w:rsidRDefault="00056736" w:rsidP="0005673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</w:pPr>
      <w:r w:rsidRPr="00056736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>Perform all other duties as assigned</w:t>
      </w:r>
    </w:p>
    <w:p w14:paraId="78A04CB7" w14:textId="77777777" w:rsidR="008A1634" w:rsidRDefault="008A1634">
      <w:pPr>
        <w:rPr>
          <w:sz w:val="28"/>
          <w:szCs w:val="28"/>
        </w:rPr>
      </w:pPr>
    </w:p>
    <w:p w14:paraId="1B78F764" w14:textId="52547D96" w:rsidR="009D51D1" w:rsidRDefault="00163B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Wh</w:t>
      </w:r>
      <w:r>
        <w:rPr>
          <w:sz w:val="28"/>
          <w:szCs w:val="28"/>
        </w:rPr>
        <w:t>at work do you do?</w:t>
      </w:r>
    </w:p>
    <w:p w14:paraId="5811CFE5" w14:textId="619A8028" w:rsidR="000E0D51" w:rsidRPr="00056736" w:rsidRDefault="00976A94" w:rsidP="000E0D5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</w:pPr>
      <w:r>
        <w:rPr>
          <w:rFonts w:hint="eastAsia"/>
          <w:sz w:val="28"/>
          <w:szCs w:val="28"/>
        </w:rPr>
        <w:t xml:space="preserve">I am a project </w:t>
      </w:r>
      <w:r w:rsidR="007E50FE">
        <w:rPr>
          <w:sz w:val="28"/>
          <w:szCs w:val="28"/>
        </w:rPr>
        <w:t xml:space="preserve">manager and a stakeholder of a small real estate firm whose owner is </w:t>
      </w:r>
      <w:r w:rsidR="009160C7">
        <w:rPr>
          <w:sz w:val="28"/>
          <w:szCs w:val="28"/>
        </w:rPr>
        <w:t>my re</w:t>
      </w:r>
      <w:r w:rsidR="000E0D51">
        <w:rPr>
          <w:sz w:val="28"/>
          <w:szCs w:val="28"/>
        </w:rPr>
        <w:t xml:space="preserve">lative. The first step for </w:t>
      </w:r>
      <w:r w:rsidR="00A05DC4">
        <w:rPr>
          <w:sz w:val="28"/>
          <w:szCs w:val="28"/>
        </w:rPr>
        <w:t>our common project is land acquisition. One of my colleagues is responsible for that. After that, it’s my turn. I need to</w:t>
      </w:r>
      <w:r w:rsidR="000E0D51">
        <w:rPr>
          <w:sz w:val="28"/>
          <w:szCs w:val="28"/>
        </w:rPr>
        <w:t xml:space="preserve"> </w:t>
      </w:r>
      <w:r w:rsidR="00A05DC4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>supervise and direct</w:t>
      </w:r>
      <w:r w:rsidR="000E0D51" w:rsidRPr="00056736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 xml:space="preserve"> all aspects of obtaining necessary permits</w:t>
      </w:r>
      <w:r w:rsidR="00A05DC4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 xml:space="preserve"> and approvals from various departments of government. </w:t>
      </w:r>
      <w:r w:rsidR="00A05DC4">
        <w:rPr>
          <w:rFonts w:ascii="Helvetica Neue" w:eastAsia="Times New Roman" w:hAnsi="Helvetica Neue" w:cs="Times New Roman" w:hint="eastAsia"/>
          <w:color w:val="000000"/>
          <w:kern w:val="0"/>
          <w:sz w:val="20"/>
          <w:szCs w:val="20"/>
        </w:rPr>
        <w:t>Fir</w:t>
      </w:r>
      <w:r w:rsidR="00664705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>st is the land certificate, which we should get from the homeland department.</w:t>
      </w:r>
      <w:r w:rsidR="003B0C86">
        <w:rPr>
          <w:rFonts w:ascii="Helvetica Neue" w:eastAsia="Times New Roman" w:hAnsi="Helvetica Neue" w:cs="Times New Roman" w:hint="eastAsia"/>
          <w:color w:val="000000"/>
          <w:kern w:val="0"/>
          <w:sz w:val="20"/>
          <w:szCs w:val="20"/>
        </w:rPr>
        <w:t xml:space="preserve"> Then I will choose a design company to do </w:t>
      </w:r>
      <w:r w:rsidR="00B67C73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>schematic design.</w:t>
      </w:r>
      <w:r w:rsidR="00D55723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 xml:space="preserve"> This usually is a two-month </w:t>
      </w:r>
      <w:r w:rsidR="001E6ADD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>long period during which I will responsible for the design review and coordinates with my boss and designer for the exterior and floor plan for many rounds.</w:t>
      </w:r>
      <w:bookmarkStart w:id="0" w:name="_GoBack"/>
      <w:bookmarkEnd w:id="0"/>
      <w:r w:rsidR="001E6ADD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 xml:space="preserve"> </w:t>
      </w:r>
      <w:r w:rsidR="00B67C73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>We cannot do t</w:t>
      </w:r>
      <w:r w:rsidR="00E50CA7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>he d</w:t>
      </w:r>
      <w:r w:rsidR="00E50CA7">
        <w:rPr>
          <w:rFonts w:ascii="Helvetica Neue" w:eastAsia="Times New Roman" w:hAnsi="Helvetica Neue" w:cs="Times New Roman" w:hint="eastAsia"/>
          <w:color w:val="000000"/>
          <w:kern w:val="0"/>
          <w:sz w:val="20"/>
          <w:szCs w:val="20"/>
        </w:rPr>
        <w:t>et</w:t>
      </w:r>
      <w:r w:rsidR="00E50CA7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>ail</w:t>
      </w:r>
      <w:r w:rsidR="00B67C73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 xml:space="preserve"> design until the planning bureau permits the schematic plan. </w:t>
      </w:r>
      <w:r w:rsidR="00664705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>The</w:t>
      </w:r>
      <w:r w:rsidR="00E50CA7">
        <w:rPr>
          <w:rFonts w:ascii="Helvetica Neue" w:eastAsia="Times New Roman" w:hAnsi="Helvetica Neue" w:cs="Times New Roman" w:hint="eastAsia"/>
          <w:color w:val="000000"/>
          <w:kern w:val="0"/>
          <w:sz w:val="20"/>
          <w:szCs w:val="20"/>
        </w:rPr>
        <w:t>y</w:t>
      </w:r>
      <w:r w:rsidR="00E50CA7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 xml:space="preserve"> usually check </w:t>
      </w:r>
      <w:r w:rsidR="00664705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>many aspects of the building such as environment</w:t>
      </w:r>
      <w:r w:rsidR="00E50CA7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 xml:space="preserve"> effect</w:t>
      </w:r>
      <w:r w:rsidR="00664705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>, transportation</w:t>
      </w:r>
      <w:r w:rsidR="00D55723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 xml:space="preserve">, water supply, and sewage system etcetera. </w:t>
      </w:r>
    </w:p>
    <w:p w14:paraId="0C58C15E" w14:textId="77777777" w:rsidR="001E6ADD" w:rsidRPr="001E6ADD" w:rsidRDefault="001E6ADD" w:rsidP="001E6ADD">
      <w:pPr>
        <w:pStyle w:val="a3"/>
        <w:widowControl/>
        <w:numPr>
          <w:ilvl w:val="0"/>
          <w:numId w:val="7"/>
        </w:numPr>
        <w:shd w:val="clear" w:color="auto" w:fill="FFFFFF"/>
        <w:ind w:firstLineChars="0"/>
        <w:jc w:val="left"/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</w:pPr>
      <w:r w:rsidRPr="001E6ADD">
        <w:rPr>
          <w:rFonts w:ascii="Helvetica Neue" w:eastAsia="Times New Roman" w:hAnsi="Helvetica Neue" w:cs="Times New Roman"/>
          <w:color w:val="000000"/>
          <w:kern w:val="0"/>
          <w:sz w:val="20"/>
          <w:szCs w:val="20"/>
        </w:rPr>
        <w:t>Coordinates with other department heads and outside consultants for architectural design and site planning.</w:t>
      </w:r>
    </w:p>
    <w:p w14:paraId="12012E28" w14:textId="2F9DE974" w:rsidR="00163B60" w:rsidRPr="002B7332" w:rsidRDefault="00163B60">
      <w:pPr>
        <w:rPr>
          <w:sz w:val="28"/>
          <w:szCs w:val="28"/>
        </w:rPr>
      </w:pPr>
    </w:p>
    <w:sectPr w:rsidR="00163B60" w:rsidRPr="002B7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1FAF"/>
    <w:multiLevelType w:val="multilevel"/>
    <w:tmpl w:val="65EE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1E3EE9"/>
    <w:multiLevelType w:val="multilevel"/>
    <w:tmpl w:val="49B2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BF55D1"/>
    <w:multiLevelType w:val="multilevel"/>
    <w:tmpl w:val="09C4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17003D"/>
    <w:multiLevelType w:val="multilevel"/>
    <w:tmpl w:val="BB60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597FD0"/>
    <w:multiLevelType w:val="multilevel"/>
    <w:tmpl w:val="45CA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424F0F"/>
    <w:multiLevelType w:val="hybridMultilevel"/>
    <w:tmpl w:val="D230F98A"/>
    <w:lvl w:ilvl="0" w:tplc="D5129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826525"/>
    <w:multiLevelType w:val="multilevel"/>
    <w:tmpl w:val="2E5C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2FB"/>
    <w:rsid w:val="000017D1"/>
    <w:rsid w:val="00056736"/>
    <w:rsid w:val="000575DB"/>
    <w:rsid w:val="000762B0"/>
    <w:rsid w:val="0007721E"/>
    <w:rsid w:val="000B5AF3"/>
    <w:rsid w:val="000D3EB1"/>
    <w:rsid w:val="000E0D51"/>
    <w:rsid w:val="00121F77"/>
    <w:rsid w:val="00122249"/>
    <w:rsid w:val="0013442E"/>
    <w:rsid w:val="00144F59"/>
    <w:rsid w:val="00163B60"/>
    <w:rsid w:val="001A258B"/>
    <w:rsid w:val="001E04F0"/>
    <w:rsid w:val="001E50C5"/>
    <w:rsid w:val="001E6ADD"/>
    <w:rsid w:val="002118D3"/>
    <w:rsid w:val="00213DF6"/>
    <w:rsid w:val="00214E96"/>
    <w:rsid w:val="002200A8"/>
    <w:rsid w:val="00251605"/>
    <w:rsid w:val="002616CC"/>
    <w:rsid w:val="0027280E"/>
    <w:rsid w:val="00277BA0"/>
    <w:rsid w:val="0028539A"/>
    <w:rsid w:val="002A36A4"/>
    <w:rsid w:val="002A590F"/>
    <w:rsid w:val="002B7332"/>
    <w:rsid w:val="002C1ECE"/>
    <w:rsid w:val="003512FB"/>
    <w:rsid w:val="00364AD7"/>
    <w:rsid w:val="003843F9"/>
    <w:rsid w:val="003B0C86"/>
    <w:rsid w:val="003C4E98"/>
    <w:rsid w:val="003D432E"/>
    <w:rsid w:val="00404675"/>
    <w:rsid w:val="0040563B"/>
    <w:rsid w:val="004101C3"/>
    <w:rsid w:val="00453177"/>
    <w:rsid w:val="00465EF1"/>
    <w:rsid w:val="00467496"/>
    <w:rsid w:val="004D1533"/>
    <w:rsid w:val="00511FC8"/>
    <w:rsid w:val="005277F3"/>
    <w:rsid w:val="005312D5"/>
    <w:rsid w:val="00583202"/>
    <w:rsid w:val="005A6318"/>
    <w:rsid w:val="005E79A8"/>
    <w:rsid w:val="00635264"/>
    <w:rsid w:val="00664705"/>
    <w:rsid w:val="006A0A0D"/>
    <w:rsid w:val="006B4DA9"/>
    <w:rsid w:val="006C7486"/>
    <w:rsid w:val="006F195E"/>
    <w:rsid w:val="007216C7"/>
    <w:rsid w:val="0072764E"/>
    <w:rsid w:val="00736179"/>
    <w:rsid w:val="007516FC"/>
    <w:rsid w:val="00793681"/>
    <w:rsid w:val="007A4FAF"/>
    <w:rsid w:val="007E50FE"/>
    <w:rsid w:val="007F44B4"/>
    <w:rsid w:val="00824223"/>
    <w:rsid w:val="008A1634"/>
    <w:rsid w:val="008D20E9"/>
    <w:rsid w:val="009160C7"/>
    <w:rsid w:val="00970DF5"/>
    <w:rsid w:val="00976A94"/>
    <w:rsid w:val="0099332D"/>
    <w:rsid w:val="009D51D1"/>
    <w:rsid w:val="00A04AEF"/>
    <w:rsid w:val="00A05DC4"/>
    <w:rsid w:val="00A46C44"/>
    <w:rsid w:val="00A6634C"/>
    <w:rsid w:val="00AB298C"/>
    <w:rsid w:val="00B04215"/>
    <w:rsid w:val="00B10C79"/>
    <w:rsid w:val="00B32144"/>
    <w:rsid w:val="00B46F0A"/>
    <w:rsid w:val="00B67C73"/>
    <w:rsid w:val="00B81ACF"/>
    <w:rsid w:val="00B85379"/>
    <w:rsid w:val="00B96EC6"/>
    <w:rsid w:val="00BA0808"/>
    <w:rsid w:val="00BB61FB"/>
    <w:rsid w:val="00BF6E7B"/>
    <w:rsid w:val="00C23B77"/>
    <w:rsid w:val="00C25CA0"/>
    <w:rsid w:val="00C527D2"/>
    <w:rsid w:val="00C56010"/>
    <w:rsid w:val="00C62A73"/>
    <w:rsid w:val="00C966A2"/>
    <w:rsid w:val="00CA4A35"/>
    <w:rsid w:val="00D04C0B"/>
    <w:rsid w:val="00D2248B"/>
    <w:rsid w:val="00D310F4"/>
    <w:rsid w:val="00D358E7"/>
    <w:rsid w:val="00D373A7"/>
    <w:rsid w:val="00D55723"/>
    <w:rsid w:val="00D75A91"/>
    <w:rsid w:val="00D911D1"/>
    <w:rsid w:val="00DA2108"/>
    <w:rsid w:val="00DA6047"/>
    <w:rsid w:val="00DE24A2"/>
    <w:rsid w:val="00DF4B59"/>
    <w:rsid w:val="00E23C09"/>
    <w:rsid w:val="00E412A9"/>
    <w:rsid w:val="00E50CA7"/>
    <w:rsid w:val="00E766EC"/>
    <w:rsid w:val="00EA1CD1"/>
    <w:rsid w:val="00EB78FF"/>
    <w:rsid w:val="00EF58C8"/>
    <w:rsid w:val="00F00A81"/>
    <w:rsid w:val="00F05E30"/>
    <w:rsid w:val="00F729FF"/>
    <w:rsid w:val="00FC18DD"/>
    <w:rsid w:val="00FC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3808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1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200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274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883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31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32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075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28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09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917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38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96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52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29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78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94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47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45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43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46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924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942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3</Pages>
  <Words>838</Words>
  <Characters>4782</Characters>
  <Application>Microsoft Macintosh Word</Application>
  <DocSecurity>0</DocSecurity>
  <Lines>39</Lines>
  <Paragraphs>11</Paragraphs>
  <ScaleCrop>false</ScaleCrop>
  <Company/>
  <LinksUpToDate>false</LinksUpToDate>
  <CharactersWithSpaces>5609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29</cp:revision>
  <dcterms:created xsi:type="dcterms:W3CDTF">2018-09-08T15:58:00Z</dcterms:created>
  <dcterms:modified xsi:type="dcterms:W3CDTF">2018-09-16T14:56:00Z</dcterms:modified>
</cp:coreProperties>
</file>