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45" w:rsidRPr="00D90A51" w:rsidRDefault="007853A0">
      <w:pPr>
        <w:rPr>
          <w:b/>
          <w:bCs/>
          <w:sz w:val="24"/>
          <w:szCs w:val="22"/>
        </w:rPr>
      </w:pPr>
      <w:r w:rsidRPr="00D90A51">
        <w:rPr>
          <w:b/>
          <w:bCs/>
          <w:sz w:val="24"/>
          <w:szCs w:val="22"/>
        </w:rPr>
        <w:t>B Class – Development Banks</w:t>
      </w:r>
      <w:bookmarkStart w:id="0" w:name="_GoBack"/>
      <w:bookmarkEnd w:id="0"/>
    </w:p>
    <w:tbl>
      <w:tblPr>
        <w:tblW w:w="9100" w:type="dxa"/>
        <w:tblLook w:val="04A0" w:firstRow="1" w:lastRow="0" w:firstColumn="1" w:lastColumn="0" w:noHBand="0" w:noVBand="1"/>
      </w:tblPr>
      <w:tblGrid>
        <w:gridCol w:w="530"/>
        <w:gridCol w:w="8640"/>
      </w:tblGrid>
      <w:tr w:rsidR="007853A0" w:rsidRPr="007853A0" w:rsidTr="007853A0">
        <w:trPr>
          <w:trHeight w:val="45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>S.N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 xml:space="preserve"> Name of the member Institution 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Bhargab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Limiteid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Deva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Excel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Gandaki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Garima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Green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Hamro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Jyoti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Kabeli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Kailash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Kamana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Sewa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Kanchan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Kankai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Karnali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Bikash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Lumbini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Mahalaxmi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Mission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Miteri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19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Mount Makalu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Muktinath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Ltd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Narayani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Nepal Community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NIDC Development Bank Limited (In merger process with </w:t>
            </w:r>
            <w:proofErr w:type="spellStart"/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>Rastriya</w:t>
            </w:r>
            <w:proofErr w:type="spellEnd"/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>Banijya</w:t>
            </w:r>
            <w:proofErr w:type="spellEnd"/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 Bank Limited)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Om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Purnima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lastRenderedPageBreak/>
              <w:t>26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Sahara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Sahayogi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Salapa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29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Saptakoshi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Shangri-la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Shine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Resunga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Development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Sindhu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Tinau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</w:t>
            </w:r>
            <w:proofErr w:type="spellStart"/>
            <w:r w:rsidRPr="007853A0">
              <w:rPr>
                <w:rFonts w:ascii="Cambria" w:eastAsia="Times New Roman" w:hAnsi="Cambria" w:cs="Times New Roman"/>
                <w:szCs w:val="22"/>
              </w:rPr>
              <w:t>Bikas</w:t>
            </w:r>
            <w:proofErr w:type="spellEnd"/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Bank Limited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Tourism Development Bank (In merger process with Mega Bank Limited) </w:t>
            </w:r>
          </w:p>
        </w:tc>
      </w:tr>
      <w:tr w:rsidR="007853A0" w:rsidRPr="007853A0" w:rsidTr="007853A0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color w:val="000000"/>
                <w:szCs w:val="22"/>
              </w:rPr>
              <w:t>35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3A0" w:rsidRPr="007853A0" w:rsidRDefault="007853A0" w:rsidP="007853A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</w:rPr>
            </w:pPr>
            <w:r w:rsidRPr="007853A0">
              <w:rPr>
                <w:rFonts w:ascii="Cambria" w:eastAsia="Times New Roman" w:hAnsi="Cambria" w:cs="Times New Roman"/>
                <w:szCs w:val="22"/>
              </w:rPr>
              <w:t xml:space="preserve"> Western Development Bank Limited </w:t>
            </w:r>
          </w:p>
        </w:tc>
      </w:tr>
    </w:tbl>
    <w:p w:rsidR="007853A0" w:rsidRDefault="007853A0"/>
    <w:sectPr w:rsidR="0078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0"/>
    <w:rsid w:val="007853A0"/>
    <w:rsid w:val="008A1945"/>
    <w:rsid w:val="00D9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57B70-EEAA-42BE-962C-F0C1D580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2018-04-22T09:38:00Z</dcterms:created>
  <dcterms:modified xsi:type="dcterms:W3CDTF">2018-04-22T09:39:00Z</dcterms:modified>
</cp:coreProperties>
</file>