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DCC" w:rsidRDefault="00565A90">
      <w:r>
        <w:rPr>
          <w:noProof/>
        </w:rPr>
        <w:drawing>
          <wp:inline distT="0" distB="0" distL="0" distR="0" wp14:anchorId="0FCC6082" wp14:editId="2E9F10E1">
            <wp:extent cx="5624217" cy="9829024"/>
            <wp:effectExtent l="0" t="6667" r="7937" b="7938"/>
            <wp:docPr id="3" name="Image 2" descr="Archi logicie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 logicielle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33887" cy="984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DFC" w:rsidRDefault="00531DFC"/>
    <w:p w:rsidR="00531DFC" w:rsidRDefault="00531DFC"/>
    <w:p w:rsidR="00531DFC" w:rsidRDefault="00531DFC"/>
    <w:p w:rsidR="00531DFC" w:rsidRDefault="00531DFC">
      <w:bookmarkStart w:id="0" w:name="_GoBack"/>
      <w:r>
        <w:rPr>
          <w:noProof/>
        </w:rPr>
        <w:drawing>
          <wp:inline distT="0" distB="0" distL="0" distR="0" wp14:anchorId="0BD39AEB" wp14:editId="4FEAE05E">
            <wp:extent cx="4552000" cy="10250140"/>
            <wp:effectExtent l="8572" t="0" r="0" b="0"/>
            <wp:docPr id="12" name="Image 11" descr="Deploi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iement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57406" cy="1026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31DFC" w:rsidSect="00565A90">
      <w:pgSz w:w="16838" w:h="11906" w:orient="landscape"/>
      <w:pgMar w:top="284" w:right="1417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A90"/>
    <w:rsid w:val="00531DFC"/>
    <w:rsid w:val="00565A90"/>
    <w:rsid w:val="00A171C6"/>
    <w:rsid w:val="00C86DCC"/>
    <w:rsid w:val="00DC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67BD32-2E2E-4A00-B3B5-FE6CA37D2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6</Characters>
  <Application>Microsoft Office Word</Application>
  <DocSecurity>0</DocSecurity>
  <Lines>1</Lines>
  <Paragraphs>1</Paragraphs>
  <ScaleCrop>false</ScaleCrop>
  <Company>Capgemini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RANDRIAMAHARAVOMANANA, Tantely</dc:creator>
  <cp:keywords/>
  <dc:description/>
  <cp:lastModifiedBy>RANDRIAMAHARAVOMANANA, Tantely</cp:lastModifiedBy>
  <cp:revision>2</cp:revision>
  <dcterms:created xsi:type="dcterms:W3CDTF">2017-01-17T08:45:00Z</dcterms:created>
  <dcterms:modified xsi:type="dcterms:W3CDTF">2017-01-17T10:57:00Z</dcterms:modified>
</cp:coreProperties>
</file>