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F3CF" w14:textId="64B6562B" w:rsidR="000A5223" w:rsidRDefault="003577C7">
      <w:r>
        <w:t>Topic: Education</w:t>
      </w:r>
      <w:r w:rsidR="00E86965">
        <w:t xml:space="preserve"> – specific: </w:t>
      </w:r>
      <w:r w:rsidR="00E86965" w:rsidRPr="00E86965">
        <w:t>Classroom Engagement Assistant</w:t>
      </w:r>
    </w:p>
    <w:p w14:paraId="570432D4" w14:textId="31E43885" w:rsidR="003577C7" w:rsidRDefault="003577C7">
      <w:r>
        <w:t>Objective: To build an expert system for answering questions from text extracted from pdf</w:t>
      </w:r>
    </w:p>
    <w:p w14:paraId="7D462859" w14:textId="77777777" w:rsidR="00DF33F5" w:rsidRPr="00DF33F5" w:rsidRDefault="00DF33F5" w:rsidP="00DF33F5">
      <w:pPr>
        <w:rPr>
          <w:b/>
          <w:bCs/>
        </w:rPr>
      </w:pPr>
      <w:r w:rsidRPr="00DF33F5">
        <w:rPr>
          <w:b/>
          <w:bCs/>
        </w:rPr>
        <w:t>Purpose: Enhances student engagement during lessons.</w:t>
      </w:r>
    </w:p>
    <w:p w14:paraId="0749722D" w14:textId="0786D240" w:rsidR="00DF33F5" w:rsidRDefault="00DF33F5" w:rsidP="00DF33F5">
      <w:r w:rsidRPr="00DF33F5">
        <w:t>Capabilities: Facilitates real-time Q&amp;A, polls, quizzes, and class discussions, making lessons more interactive. It can also help teachers gauge student understanding by summarizing discussions or highlighting areas where students struggle.</w:t>
      </w:r>
    </w:p>
    <w:p w14:paraId="4641A40C" w14:textId="174145DC" w:rsidR="003577C7" w:rsidRDefault="003577C7">
      <w:r>
        <w:t>Data collection (Thursday 2</w:t>
      </w:r>
      <w:r w:rsidRPr="003577C7">
        <w:rPr>
          <w:vertAlign w:val="superscript"/>
        </w:rPr>
        <w:t>nd</w:t>
      </w:r>
      <w:r>
        <w:t xml:space="preserve"> Oct - deadline)</w:t>
      </w:r>
    </w:p>
    <w:p w14:paraId="1875535D" w14:textId="3392F0B7" w:rsidR="003577C7" w:rsidRDefault="003577C7" w:rsidP="003577C7">
      <w:pPr>
        <w:pStyle w:val="ListParagraph"/>
        <w:numPr>
          <w:ilvl w:val="0"/>
          <w:numId w:val="1"/>
        </w:numPr>
      </w:pPr>
      <w:r>
        <w:t xml:space="preserve">Extract pdf documents from google scholar – subjects: Computer science, Public Health, Geography </w:t>
      </w:r>
    </w:p>
    <w:p w14:paraId="7A2BF64C" w14:textId="58F71C32" w:rsidR="003577C7" w:rsidRDefault="003577C7" w:rsidP="003577C7">
      <w:pPr>
        <w:pStyle w:val="ListParagraph"/>
        <w:numPr>
          <w:ilvl w:val="0"/>
          <w:numId w:val="1"/>
        </w:numPr>
      </w:pPr>
      <w:r>
        <w:t>Split the pdfs into images</w:t>
      </w:r>
    </w:p>
    <w:p w14:paraId="2742A8BB" w14:textId="0E329152" w:rsidR="003577C7" w:rsidRDefault="003577C7" w:rsidP="003577C7">
      <w:pPr>
        <w:pStyle w:val="ListParagraph"/>
        <w:numPr>
          <w:ilvl w:val="0"/>
          <w:numId w:val="1"/>
        </w:numPr>
      </w:pPr>
      <w:r>
        <w:t>Annotate the images for training and validation</w:t>
      </w:r>
    </w:p>
    <w:p w14:paraId="4D589D3A" w14:textId="19657318" w:rsidR="00D249CC" w:rsidRDefault="003577C7" w:rsidP="00E86965">
      <w:pPr>
        <w:pStyle w:val="ListParagraph"/>
        <w:numPr>
          <w:ilvl w:val="0"/>
          <w:numId w:val="1"/>
        </w:numPr>
      </w:pPr>
      <w:r>
        <w:t>Yolo/</w:t>
      </w:r>
      <w:proofErr w:type="spellStart"/>
      <w:r>
        <w:t>Detectron</w:t>
      </w:r>
      <w:proofErr w:type="spellEnd"/>
      <w:r>
        <w:t xml:space="preserve"> </w:t>
      </w:r>
      <w:r w:rsidR="00D249CC">
        <w:t>–</w:t>
      </w:r>
      <w:r>
        <w:t xml:space="preserve"> </w:t>
      </w:r>
    </w:p>
    <w:p w14:paraId="005485A4" w14:textId="24BB956F" w:rsidR="00E86965" w:rsidRDefault="00E86965" w:rsidP="00E86965">
      <w:r>
        <w:t>Steps for data preparation</w:t>
      </w:r>
    </w:p>
    <w:p w14:paraId="534F3361" w14:textId="7861679D" w:rsidR="00E86965" w:rsidRDefault="00E86965" w:rsidP="00E86965">
      <w:pPr>
        <w:pStyle w:val="ListParagraph"/>
        <w:numPr>
          <w:ilvl w:val="0"/>
          <w:numId w:val="1"/>
        </w:numPr>
      </w:pPr>
      <w:r>
        <w:t>Text extraction</w:t>
      </w:r>
    </w:p>
    <w:p w14:paraId="27E756FC" w14:textId="48ED0310" w:rsidR="00E86965" w:rsidRDefault="00E86965" w:rsidP="00E86965">
      <w:pPr>
        <w:pStyle w:val="ListParagraph"/>
        <w:numPr>
          <w:ilvl w:val="0"/>
          <w:numId w:val="1"/>
        </w:numPr>
      </w:pPr>
      <w:r>
        <w:t>Text labeling</w:t>
      </w:r>
    </w:p>
    <w:p w14:paraId="2DA892B8" w14:textId="68054D25" w:rsidR="00E86965" w:rsidRDefault="00E86965" w:rsidP="00E86965">
      <w:pPr>
        <w:pStyle w:val="ListParagraph"/>
        <w:numPr>
          <w:ilvl w:val="0"/>
          <w:numId w:val="1"/>
        </w:numPr>
      </w:pPr>
      <w:r>
        <w:t>Data cleaning</w:t>
      </w:r>
    </w:p>
    <w:p w14:paraId="5E1CCD6B" w14:textId="7D34FCB0" w:rsidR="005B4EAD" w:rsidRDefault="005B4EAD" w:rsidP="005B4EAD">
      <w:pPr>
        <w:pStyle w:val="ListParagraph"/>
        <w:numPr>
          <w:ilvl w:val="0"/>
          <w:numId w:val="1"/>
        </w:numPr>
      </w:pPr>
      <w:r>
        <w:t xml:space="preserve">Training and </w:t>
      </w:r>
      <w:r w:rsidR="00E86965">
        <w:t>Model fine-tuning</w:t>
      </w:r>
    </w:p>
    <w:p w14:paraId="3F3ACA5D" w14:textId="56BC2213" w:rsidR="005B4EAD" w:rsidRDefault="005B4EAD" w:rsidP="005B4EAD">
      <w:pPr>
        <w:pStyle w:val="ListParagraph"/>
        <w:numPr>
          <w:ilvl w:val="0"/>
          <w:numId w:val="1"/>
        </w:numPr>
      </w:pPr>
      <w:r>
        <w:t>Answer questions</w:t>
      </w:r>
    </w:p>
    <w:p w14:paraId="017F3883" w14:textId="77777777" w:rsidR="00EF6B27" w:rsidRPr="00EF6B27" w:rsidRDefault="00EF6B27" w:rsidP="00EF6B27">
      <w:pPr>
        <w:rPr>
          <w:b/>
          <w:bCs/>
        </w:rPr>
      </w:pPr>
      <w:r w:rsidRPr="00EF6B27">
        <w:rPr>
          <w:b/>
          <w:bCs/>
        </w:rPr>
        <w:t>Text and Data Extraction</w:t>
      </w:r>
    </w:p>
    <w:p w14:paraId="08A7B649" w14:textId="77777777" w:rsidR="00EF6B27" w:rsidRPr="00EF6B27" w:rsidRDefault="00EF6B27" w:rsidP="00EF6B27">
      <w:pPr>
        <w:numPr>
          <w:ilvl w:val="0"/>
          <w:numId w:val="2"/>
        </w:numPr>
      </w:pPr>
      <w:r w:rsidRPr="00EF6B27">
        <w:t xml:space="preserve">Use </w:t>
      </w:r>
      <w:r w:rsidRPr="00EF6B27">
        <w:rPr>
          <w:b/>
          <w:bCs/>
        </w:rPr>
        <w:t>PDF parsing tools</w:t>
      </w:r>
      <w:r w:rsidRPr="00EF6B27">
        <w:t xml:space="preserve"> to extract the required information from PDFs:</w:t>
      </w:r>
    </w:p>
    <w:p w14:paraId="2508C6F2" w14:textId="77777777" w:rsidR="00EF6B27" w:rsidRPr="00EF6B27" w:rsidRDefault="00EF6B27" w:rsidP="00EF6B27">
      <w:pPr>
        <w:numPr>
          <w:ilvl w:val="1"/>
          <w:numId w:val="2"/>
        </w:numPr>
      </w:pPr>
      <w:r w:rsidRPr="00EF6B27">
        <w:rPr>
          <w:b/>
          <w:bCs/>
        </w:rPr>
        <w:t>Raw text</w:t>
      </w:r>
      <w:r w:rsidRPr="00EF6B27">
        <w:t xml:space="preserve"> for training your assistant on topics, concepts, and definitions.</w:t>
      </w:r>
    </w:p>
    <w:p w14:paraId="5CC4E846" w14:textId="77777777" w:rsidR="00EF6B27" w:rsidRPr="00EF6B27" w:rsidRDefault="00EF6B27" w:rsidP="00EF6B27">
      <w:pPr>
        <w:numPr>
          <w:ilvl w:val="1"/>
          <w:numId w:val="2"/>
        </w:numPr>
      </w:pPr>
      <w:r w:rsidRPr="00EF6B27">
        <w:rPr>
          <w:b/>
          <w:bCs/>
        </w:rPr>
        <w:t>Image captions</w:t>
      </w:r>
      <w:r w:rsidRPr="00EF6B27">
        <w:t xml:space="preserve"> to ensure the assistant can reference or explain images.</w:t>
      </w:r>
    </w:p>
    <w:p w14:paraId="090FAA06" w14:textId="77777777" w:rsidR="00EF6B27" w:rsidRPr="00EF6B27" w:rsidRDefault="00EF6B27" w:rsidP="00EF6B27">
      <w:pPr>
        <w:numPr>
          <w:ilvl w:val="1"/>
          <w:numId w:val="2"/>
        </w:numPr>
      </w:pPr>
      <w:r w:rsidRPr="00EF6B27">
        <w:rPr>
          <w:b/>
          <w:bCs/>
        </w:rPr>
        <w:t>Table data</w:t>
      </w:r>
      <w:r w:rsidRPr="00EF6B27">
        <w:t xml:space="preserve"> to handle structured information like statistics or datasets.</w:t>
      </w:r>
    </w:p>
    <w:p w14:paraId="38FA6938" w14:textId="77777777" w:rsidR="00EF6B27" w:rsidRPr="00EF6B27" w:rsidRDefault="00EF6B27" w:rsidP="00EF6B27">
      <w:pPr>
        <w:numPr>
          <w:ilvl w:val="1"/>
          <w:numId w:val="2"/>
        </w:numPr>
      </w:pPr>
      <w:r w:rsidRPr="00EF6B27">
        <w:rPr>
          <w:b/>
          <w:bCs/>
        </w:rPr>
        <w:t>Form data</w:t>
      </w:r>
      <w:r w:rsidRPr="00EF6B27">
        <w:t xml:space="preserve"> (if the PDFs have fillable forms) to simulate interactive activities or assessments</w:t>
      </w:r>
    </w:p>
    <w:p w14:paraId="7FAEE71E" w14:textId="77777777" w:rsidR="00EF6B27" w:rsidRPr="00EF6B27" w:rsidRDefault="00EF6B27" w:rsidP="00EF6B27">
      <w:pPr>
        <w:rPr>
          <w:b/>
          <w:bCs/>
        </w:rPr>
      </w:pPr>
      <w:r w:rsidRPr="00EF6B27">
        <w:rPr>
          <w:b/>
          <w:bCs/>
        </w:rPr>
        <w:t>Data Structuring</w:t>
      </w:r>
    </w:p>
    <w:p w14:paraId="73E56261" w14:textId="77777777" w:rsidR="00EF6B27" w:rsidRPr="00EF6B27" w:rsidRDefault="00EF6B27" w:rsidP="00EF6B27">
      <w:pPr>
        <w:numPr>
          <w:ilvl w:val="0"/>
          <w:numId w:val="3"/>
        </w:numPr>
      </w:pPr>
      <w:r w:rsidRPr="00EF6B27">
        <w:rPr>
          <w:b/>
          <w:bCs/>
        </w:rPr>
        <w:t>Split the extracted content</w:t>
      </w:r>
      <w:r w:rsidRPr="00EF6B27">
        <w:t xml:space="preserve"> into logical sections:</w:t>
      </w:r>
    </w:p>
    <w:p w14:paraId="41FC2670" w14:textId="77777777" w:rsidR="00EF6B27" w:rsidRPr="00EF6B27" w:rsidRDefault="00EF6B27" w:rsidP="00EF6B27">
      <w:pPr>
        <w:numPr>
          <w:ilvl w:val="1"/>
          <w:numId w:val="3"/>
        </w:numPr>
      </w:pPr>
      <w:r w:rsidRPr="00EF6B27">
        <w:t xml:space="preserve">Use </w:t>
      </w:r>
      <w:r w:rsidRPr="00EF6B27">
        <w:rPr>
          <w:b/>
          <w:bCs/>
        </w:rPr>
        <w:t>headings</w:t>
      </w:r>
      <w:r w:rsidRPr="00EF6B27">
        <w:t xml:space="preserve"> or </w:t>
      </w:r>
      <w:r w:rsidRPr="00EF6B27">
        <w:rPr>
          <w:b/>
          <w:bCs/>
        </w:rPr>
        <w:t>keywords</w:t>
      </w:r>
      <w:r w:rsidRPr="00EF6B27">
        <w:t xml:space="preserve"> to break content into manageable topics (e.g., programming concepts, epidemiology, geographical climate zones).</w:t>
      </w:r>
    </w:p>
    <w:p w14:paraId="015B72A1" w14:textId="77777777" w:rsidR="00EF6B27" w:rsidRPr="00EF6B27" w:rsidRDefault="00EF6B27" w:rsidP="00EF6B27">
      <w:pPr>
        <w:numPr>
          <w:ilvl w:val="1"/>
          <w:numId w:val="3"/>
        </w:numPr>
      </w:pPr>
      <w:r w:rsidRPr="00EF6B27">
        <w:lastRenderedPageBreak/>
        <w:t xml:space="preserve">Ensure </w:t>
      </w:r>
      <w:r w:rsidRPr="00EF6B27">
        <w:rPr>
          <w:b/>
          <w:bCs/>
        </w:rPr>
        <w:t>image captions</w:t>
      </w:r>
      <w:r w:rsidRPr="00EF6B27">
        <w:t xml:space="preserve"> are linked to the associated images and stored properly.</w:t>
      </w:r>
    </w:p>
    <w:p w14:paraId="2C493918" w14:textId="77777777" w:rsidR="00EF6B27" w:rsidRPr="00EF6B27" w:rsidRDefault="00EF6B27" w:rsidP="00EF6B27">
      <w:pPr>
        <w:numPr>
          <w:ilvl w:val="1"/>
          <w:numId w:val="3"/>
        </w:numPr>
      </w:pPr>
      <w:r w:rsidRPr="00EF6B27">
        <w:t xml:space="preserve">Organize </w:t>
      </w:r>
      <w:r w:rsidRPr="00EF6B27">
        <w:rPr>
          <w:b/>
          <w:bCs/>
        </w:rPr>
        <w:t>table data</w:t>
      </w:r>
      <w:r w:rsidRPr="00EF6B27">
        <w:t xml:space="preserve"> into structured formats (e.g., rows and columns) for easy integration into quizzes or exercises.</w:t>
      </w:r>
    </w:p>
    <w:p w14:paraId="102026D0" w14:textId="73E59596" w:rsidR="00EF6B27" w:rsidRPr="00EF6B27" w:rsidRDefault="00EF6B27" w:rsidP="00EF6B27">
      <w:pPr>
        <w:rPr>
          <w:b/>
          <w:bCs/>
        </w:rPr>
      </w:pPr>
      <w:r w:rsidRPr="00EF6B27">
        <w:rPr>
          <w:b/>
          <w:bCs/>
        </w:rPr>
        <w:t>Data Labeling</w:t>
      </w:r>
    </w:p>
    <w:p w14:paraId="3C7DB76B" w14:textId="77777777" w:rsidR="00EF6B27" w:rsidRPr="00EF6B27" w:rsidRDefault="00EF6B27" w:rsidP="00EF6B27">
      <w:pPr>
        <w:numPr>
          <w:ilvl w:val="0"/>
          <w:numId w:val="4"/>
        </w:numPr>
      </w:pPr>
      <w:r w:rsidRPr="00EF6B27">
        <w:rPr>
          <w:b/>
          <w:bCs/>
        </w:rPr>
        <w:t>Label the extracted content</w:t>
      </w:r>
      <w:r w:rsidRPr="00EF6B27">
        <w:t xml:space="preserve"> by topic or section:</w:t>
      </w:r>
    </w:p>
    <w:p w14:paraId="3DF24865" w14:textId="77777777" w:rsidR="00EF6B27" w:rsidRPr="00EF6B27" w:rsidRDefault="00EF6B27" w:rsidP="00EF6B27">
      <w:pPr>
        <w:numPr>
          <w:ilvl w:val="1"/>
          <w:numId w:val="4"/>
        </w:numPr>
      </w:pPr>
      <w:r w:rsidRPr="00EF6B27">
        <w:t>Label sections based on their subject matter (e.g., "Data Structures", "Disease Prevention", "Geological Formations").</w:t>
      </w:r>
    </w:p>
    <w:p w14:paraId="12D0159F" w14:textId="77777777" w:rsidR="00EF6B27" w:rsidRPr="00EF6B27" w:rsidRDefault="00EF6B27" w:rsidP="00EF6B27">
      <w:pPr>
        <w:numPr>
          <w:ilvl w:val="1"/>
          <w:numId w:val="4"/>
        </w:numPr>
      </w:pPr>
      <w:r w:rsidRPr="00EF6B27">
        <w:t xml:space="preserve">For </w:t>
      </w:r>
      <w:r w:rsidRPr="00EF6B27">
        <w:rPr>
          <w:b/>
          <w:bCs/>
        </w:rPr>
        <w:t>tables</w:t>
      </w:r>
      <w:r w:rsidRPr="00EF6B27">
        <w:t>, ensure the data is categorized (e.g., "Population Statistics", "Algorithm Analysis").</w:t>
      </w:r>
    </w:p>
    <w:p w14:paraId="53DA40D0" w14:textId="2BC155AF" w:rsidR="00EF6B27" w:rsidRPr="00EF6B27" w:rsidRDefault="00EF6B27" w:rsidP="00EF6B27">
      <w:pPr>
        <w:rPr>
          <w:b/>
          <w:bCs/>
        </w:rPr>
      </w:pPr>
      <w:r w:rsidRPr="00EF6B27">
        <w:rPr>
          <w:b/>
          <w:bCs/>
        </w:rPr>
        <w:t>Dataset Creation</w:t>
      </w:r>
    </w:p>
    <w:p w14:paraId="76F55369" w14:textId="77777777" w:rsidR="00EF6B27" w:rsidRPr="00EF6B27" w:rsidRDefault="00EF6B27" w:rsidP="00EF6B27">
      <w:pPr>
        <w:numPr>
          <w:ilvl w:val="0"/>
          <w:numId w:val="5"/>
        </w:numPr>
      </w:pPr>
      <w:r w:rsidRPr="00EF6B27">
        <w:rPr>
          <w:b/>
          <w:bCs/>
        </w:rPr>
        <w:t>Organize the extracted and labeled data</w:t>
      </w:r>
      <w:r w:rsidRPr="00EF6B27">
        <w:t xml:space="preserve"> into a structured dataset:</w:t>
      </w:r>
    </w:p>
    <w:p w14:paraId="3C8DD9E8" w14:textId="77777777" w:rsidR="00EF6B27" w:rsidRPr="00EF6B27" w:rsidRDefault="00EF6B27" w:rsidP="00EF6B27">
      <w:pPr>
        <w:numPr>
          <w:ilvl w:val="1"/>
          <w:numId w:val="5"/>
        </w:numPr>
      </w:pPr>
      <w:r w:rsidRPr="00EF6B27">
        <w:t xml:space="preserve">Create a </w:t>
      </w:r>
      <w:r w:rsidRPr="00EF6B27">
        <w:rPr>
          <w:b/>
          <w:bCs/>
        </w:rPr>
        <w:t>Q&amp;A format</w:t>
      </w:r>
      <w:r w:rsidRPr="00EF6B27">
        <w:t xml:space="preserve"> from the content to train your model. For instance, you can generate questions from text, tables, or image captions.</w:t>
      </w:r>
    </w:p>
    <w:p w14:paraId="60C28C9F" w14:textId="67F2FD7E" w:rsidR="00AD3D3A" w:rsidRPr="00AD3D3A" w:rsidRDefault="00EF6B27" w:rsidP="00AD3D3A">
      <w:pPr>
        <w:numPr>
          <w:ilvl w:val="1"/>
          <w:numId w:val="5"/>
        </w:numPr>
        <w:rPr>
          <w:b/>
          <w:bCs/>
        </w:rPr>
      </w:pPr>
      <w:r w:rsidRPr="00EF6B27">
        <w:t>Store the dataset in a format suitable for training machine learning model</w:t>
      </w:r>
      <w:r w:rsidR="00AD3D3A">
        <w:t>.</w:t>
      </w:r>
    </w:p>
    <w:p w14:paraId="3432D71D" w14:textId="6CD2743F" w:rsidR="00AD3D3A" w:rsidRPr="00AD3D3A" w:rsidRDefault="00AD3D3A" w:rsidP="00AD3D3A">
      <w:pPr>
        <w:rPr>
          <w:b/>
          <w:bCs/>
        </w:rPr>
      </w:pPr>
      <w:r w:rsidRPr="00AD3D3A">
        <w:rPr>
          <w:b/>
          <w:bCs/>
        </w:rPr>
        <w:t>Refinement</w:t>
      </w:r>
    </w:p>
    <w:p w14:paraId="1D735445" w14:textId="77777777" w:rsidR="00AD3D3A" w:rsidRPr="00AD3D3A" w:rsidRDefault="00AD3D3A" w:rsidP="00AD3D3A">
      <w:pPr>
        <w:numPr>
          <w:ilvl w:val="1"/>
          <w:numId w:val="5"/>
        </w:numPr>
        <w:tabs>
          <w:tab w:val="num" w:pos="720"/>
        </w:tabs>
      </w:pPr>
      <w:r w:rsidRPr="00AD3D3A">
        <w:t>Based on the assistant's performance, continue to refine the model by adding more examples or improving the dataset.</w:t>
      </w:r>
    </w:p>
    <w:p w14:paraId="6C74A1A5" w14:textId="77777777" w:rsidR="00AD3D3A" w:rsidRPr="00AD3D3A" w:rsidRDefault="00AD3D3A" w:rsidP="00AD3D3A">
      <w:pPr>
        <w:numPr>
          <w:ilvl w:val="1"/>
          <w:numId w:val="5"/>
        </w:numPr>
        <w:tabs>
          <w:tab w:val="num" w:pos="720"/>
        </w:tabs>
      </w:pPr>
      <w:r w:rsidRPr="00AD3D3A">
        <w:t>Ensure that the assistant provides clear and accurate responses for each of the subjects and data types (text, captions, tables, forms).</w:t>
      </w:r>
    </w:p>
    <w:p w14:paraId="28ED6F60" w14:textId="516A3B30" w:rsidR="00EF6B27" w:rsidRDefault="00EF6B27" w:rsidP="00EF6B27">
      <w:pPr>
        <w:numPr>
          <w:ilvl w:val="1"/>
          <w:numId w:val="5"/>
        </w:numPr>
      </w:pPr>
      <w:r w:rsidRPr="00EF6B27">
        <w:t xml:space="preserve">(e.g., </w:t>
      </w:r>
      <w:r w:rsidRPr="00EF6B27">
        <w:rPr>
          <w:b/>
          <w:bCs/>
        </w:rPr>
        <w:t>CSV</w:t>
      </w:r>
      <w:r w:rsidRPr="00EF6B27">
        <w:t xml:space="preserve">, </w:t>
      </w:r>
      <w:r w:rsidRPr="00EF6B27">
        <w:rPr>
          <w:b/>
          <w:bCs/>
        </w:rPr>
        <w:t>JSON</w:t>
      </w:r>
      <w:r w:rsidRPr="00EF6B27">
        <w:t>).</w:t>
      </w:r>
    </w:p>
    <w:p w14:paraId="2E9429E5" w14:textId="77777777" w:rsidR="00EF6B27" w:rsidRDefault="00EF6B27" w:rsidP="00AD3D3A"/>
    <w:p w14:paraId="3DFA7AA8" w14:textId="77777777" w:rsidR="00DF33F5" w:rsidRDefault="00DF33F5" w:rsidP="00AD3D3A"/>
    <w:p w14:paraId="35373BDF" w14:textId="77777777" w:rsidR="00DF33F5" w:rsidRDefault="00DF33F5" w:rsidP="00AD3D3A"/>
    <w:p w14:paraId="6A574284" w14:textId="77777777" w:rsidR="00DF33F5" w:rsidRDefault="00DF33F5" w:rsidP="00AD3D3A"/>
    <w:p w14:paraId="78BACECD" w14:textId="77777777" w:rsidR="00DF33F5" w:rsidRDefault="00DF33F5" w:rsidP="00AD3D3A"/>
    <w:p w14:paraId="5A969D26" w14:textId="77777777" w:rsidR="00DF33F5" w:rsidRDefault="00DF33F5" w:rsidP="00AD3D3A"/>
    <w:p w14:paraId="2688F14C" w14:textId="77777777" w:rsidR="00DF33F5" w:rsidRDefault="00DF33F5" w:rsidP="00AD3D3A"/>
    <w:p w14:paraId="775137D8" w14:textId="025B8CCE" w:rsidR="00DF33F5" w:rsidRDefault="00DF33F5" w:rsidP="00AD3D3A">
      <w:r>
        <w:lastRenderedPageBreak/>
        <w:t>Data Areas</w:t>
      </w:r>
    </w:p>
    <w:p w14:paraId="2CD9D744" w14:textId="77777777" w:rsidR="00DF33F5" w:rsidRPr="00DF33F5" w:rsidRDefault="00DF33F5" w:rsidP="00DF33F5">
      <w:pPr>
        <w:rPr>
          <w:b/>
          <w:bCs/>
        </w:rPr>
      </w:pPr>
      <w:r w:rsidRPr="00DF33F5">
        <w:rPr>
          <w:b/>
          <w:bCs/>
        </w:rPr>
        <w:t>Computer Science</w:t>
      </w:r>
    </w:p>
    <w:p w14:paraId="3C242864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Algorithms and Data Structures</w:t>
      </w:r>
    </w:p>
    <w:p w14:paraId="522E5241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Sorting, searching, trees, graphs, hashing, dynamic programming.</w:t>
      </w:r>
    </w:p>
    <w:p w14:paraId="56165DDB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Operating Systems</w:t>
      </w:r>
    </w:p>
    <w:p w14:paraId="331B7705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Process management, memory management, file systems, concurrency.</w:t>
      </w:r>
    </w:p>
    <w:p w14:paraId="3FB1DA33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Computer Networks</w:t>
      </w:r>
    </w:p>
    <w:p w14:paraId="250CB923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TCP/IP, network protocols, security, routing, network topologies.</w:t>
      </w:r>
    </w:p>
    <w:p w14:paraId="742728B0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Artificial Intelligence and Machine Learning</w:t>
      </w:r>
    </w:p>
    <w:p w14:paraId="1D50D1E3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Neural networks, decision trees, reinforcement learning, NLP.</w:t>
      </w:r>
    </w:p>
    <w:p w14:paraId="4090C54F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Database Management Systems (DBMS)</w:t>
      </w:r>
    </w:p>
    <w:p w14:paraId="0CEE4B5B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SQL, NoSQL, database design, normalization, transactions.</w:t>
      </w:r>
    </w:p>
    <w:p w14:paraId="2CCDABDD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Software Engineering</w:t>
      </w:r>
    </w:p>
    <w:p w14:paraId="694713E6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Software development life cycle (SDLC), agile methodologies, version control.</w:t>
      </w:r>
    </w:p>
    <w:p w14:paraId="66D35DDB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Programming Paradigms</w:t>
      </w:r>
    </w:p>
    <w:p w14:paraId="55C48BB3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Object-oriented programming, functional programming, imperative and declarative paradigms.</w:t>
      </w:r>
    </w:p>
    <w:p w14:paraId="70303681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Cybersecurity</w:t>
      </w:r>
    </w:p>
    <w:p w14:paraId="04A7E2F6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Cryptography, firewalls, intrusion detection systems, malware analysis.</w:t>
      </w:r>
    </w:p>
    <w:p w14:paraId="37BAA0A7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Cloud Computing</w:t>
      </w:r>
    </w:p>
    <w:p w14:paraId="0DB203BB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Virtualization, SaaS, IaaS, PaaS, cloud security, DevOps.</w:t>
      </w:r>
    </w:p>
    <w:p w14:paraId="0145E757" w14:textId="77777777" w:rsidR="00DF33F5" w:rsidRPr="00DF33F5" w:rsidRDefault="00DF33F5" w:rsidP="00DF33F5">
      <w:pPr>
        <w:numPr>
          <w:ilvl w:val="0"/>
          <w:numId w:val="7"/>
        </w:numPr>
      </w:pPr>
      <w:r w:rsidRPr="00DF33F5">
        <w:rPr>
          <w:b/>
          <w:bCs/>
        </w:rPr>
        <w:t>Human-Computer Interaction (HCI)</w:t>
      </w:r>
    </w:p>
    <w:p w14:paraId="71C8B63D" w14:textId="77777777" w:rsidR="00DF33F5" w:rsidRPr="00DF33F5" w:rsidRDefault="00DF33F5" w:rsidP="00DF33F5">
      <w:pPr>
        <w:numPr>
          <w:ilvl w:val="1"/>
          <w:numId w:val="7"/>
        </w:numPr>
      </w:pPr>
      <w:r w:rsidRPr="00DF33F5">
        <w:t>User interface design, UX principles, interaction techniques, usability.</w:t>
      </w:r>
    </w:p>
    <w:p w14:paraId="3C0446DC" w14:textId="77777777" w:rsidR="00DF33F5" w:rsidRPr="00DF33F5" w:rsidRDefault="00DF33F5" w:rsidP="00DF33F5">
      <w:r w:rsidRPr="00DF33F5">
        <w:pict w14:anchorId="2F49FF68">
          <v:rect id="_x0000_i1037" style="width:0;height:1.5pt" o:hralign="center" o:hrstd="t" o:hr="t" fillcolor="#a0a0a0" stroked="f"/>
        </w:pict>
      </w:r>
    </w:p>
    <w:p w14:paraId="0B1F3F51" w14:textId="77777777" w:rsidR="00DF33F5" w:rsidRPr="00DF33F5" w:rsidRDefault="00DF33F5" w:rsidP="00DF33F5">
      <w:pPr>
        <w:rPr>
          <w:b/>
          <w:bCs/>
        </w:rPr>
      </w:pPr>
      <w:r w:rsidRPr="00DF33F5">
        <w:rPr>
          <w:b/>
          <w:bCs/>
        </w:rPr>
        <w:t>Public Health</w:t>
      </w:r>
    </w:p>
    <w:p w14:paraId="48CCAE4A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Epidemiology</w:t>
      </w:r>
    </w:p>
    <w:p w14:paraId="6F4718A2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lastRenderedPageBreak/>
        <w:t>Disease transmission, incidence/prevalence, surveillance systems, outbreak investigation.</w:t>
      </w:r>
    </w:p>
    <w:p w14:paraId="1588F132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Global Health</w:t>
      </w:r>
    </w:p>
    <w:p w14:paraId="4199C5D5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Communicable diseases (HIV, tuberculosis, malaria), global health initiatives, WHO programs.</w:t>
      </w:r>
    </w:p>
    <w:p w14:paraId="43475ED6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Health Promotion and Disease Prevention</w:t>
      </w:r>
    </w:p>
    <w:p w14:paraId="240E0525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Behavioral health interventions, vaccination programs, community health strategies.</w:t>
      </w:r>
    </w:p>
    <w:p w14:paraId="48E82845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Health Policy and Management</w:t>
      </w:r>
    </w:p>
    <w:p w14:paraId="0D5DB204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Healthcare systems, health economics, healthcare reform, policy analysis.</w:t>
      </w:r>
    </w:p>
    <w:p w14:paraId="5E82F9D9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Environmental Health</w:t>
      </w:r>
    </w:p>
    <w:p w14:paraId="61B7F516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Pollution, climate change, sanitation, occupational health hazards.</w:t>
      </w:r>
    </w:p>
    <w:p w14:paraId="6942457A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Biostatistics</w:t>
      </w:r>
    </w:p>
    <w:p w14:paraId="2E703628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Statistical methods in health research, hypothesis testing, regression analysis, survival analysis.</w:t>
      </w:r>
    </w:p>
    <w:p w14:paraId="21DA7865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Social Determinants of Health</w:t>
      </w:r>
    </w:p>
    <w:p w14:paraId="554988B1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Income inequality, education, housing, social justice and equity in healthcare.</w:t>
      </w:r>
    </w:p>
    <w:p w14:paraId="010DCB84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Nutrition and Public Health</w:t>
      </w:r>
    </w:p>
    <w:p w14:paraId="094538EF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Malnutrition, food security, obesity, dietary interventions.</w:t>
      </w:r>
    </w:p>
    <w:p w14:paraId="3FA5E239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Maternal and Child Health</w:t>
      </w:r>
    </w:p>
    <w:p w14:paraId="59E468EE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Prenatal care, infant mortality, child vaccination, reproductive health.</w:t>
      </w:r>
    </w:p>
    <w:p w14:paraId="2A9A47E1" w14:textId="77777777" w:rsidR="00DF33F5" w:rsidRPr="00DF33F5" w:rsidRDefault="00DF33F5" w:rsidP="00DF33F5">
      <w:pPr>
        <w:numPr>
          <w:ilvl w:val="0"/>
          <w:numId w:val="8"/>
        </w:numPr>
      </w:pPr>
      <w:r w:rsidRPr="00DF33F5">
        <w:rPr>
          <w:b/>
          <w:bCs/>
        </w:rPr>
        <w:t>Infectious Disease Control</w:t>
      </w:r>
    </w:p>
    <w:p w14:paraId="7BC45F45" w14:textId="77777777" w:rsidR="00DF33F5" w:rsidRPr="00DF33F5" w:rsidRDefault="00DF33F5" w:rsidP="00DF33F5">
      <w:pPr>
        <w:numPr>
          <w:ilvl w:val="1"/>
          <w:numId w:val="8"/>
        </w:numPr>
      </w:pPr>
      <w:r w:rsidRPr="00DF33F5">
        <w:t>Quarantine, contact tracing, antibiotic resistance, vaccination and herd immunity.</w:t>
      </w:r>
    </w:p>
    <w:p w14:paraId="3787E6C8" w14:textId="77777777" w:rsidR="00DF33F5" w:rsidRPr="00DF33F5" w:rsidRDefault="00DF33F5" w:rsidP="00DF33F5">
      <w:r w:rsidRPr="00DF33F5">
        <w:pict w14:anchorId="44D7FB8B">
          <v:rect id="_x0000_i1038" style="width:0;height:1.5pt" o:hralign="center" o:hrstd="t" o:hr="t" fillcolor="#a0a0a0" stroked="f"/>
        </w:pict>
      </w:r>
    </w:p>
    <w:p w14:paraId="73AD654A" w14:textId="77777777" w:rsidR="00DF33F5" w:rsidRPr="00DF33F5" w:rsidRDefault="00DF33F5" w:rsidP="00DF33F5">
      <w:pPr>
        <w:rPr>
          <w:b/>
          <w:bCs/>
        </w:rPr>
      </w:pPr>
      <w:r w:rsidRPr="00DF33F5">
        <w:rPr>
          <w:b/>
          <w:bCs/>
        </w:rPr>
        <w:t>Geography</w:t>
      </w:r>
    </w:p>
    <w:p w14:paraId="5E13B188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Physical Geography</w:t>
      </w:r>
    </w:p>
    <w:p w14:paraId="348E8CBE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lastRenderedPageBreak/>
        <w:t>Climate systems, geomorphology, biogeography, hydrology, landforms.</w:t>
      </w:r>
    </w:p>
    <w:p w14:paraId="5BBA22CC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Human Geography</w:t>
      </w:r>
    </w:p>
    <w:p w14:paraId="0ED5DAC8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Population geography, urbanization, migration, cultural geography, geopolitics.</w:t>
      </w:r>
    </w:p>
    <w:p w14:paraId="3D36E8FF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Geographical Information Systems (GIS)</w:t>
      </w:r>
    </w:p>
    <w:p w14:paraId="7E955D45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Spatial analysis, remote sensing, cartography, map interpretation.</w:t>
      </w:r>
    </w:p>
    <w:p w14:paraId="432809B7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Climate Change</w:t>
      </w:r>
    </w:p>
    <w:p w14:paraId="72098FD0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Global warming, greenhouse gases, climate models, impact on ecosystems and human populations.</w:t>
      </w:r>
    </w:p>
    <w:p w14:paraId="73DF12B3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Sustainable Development</w:t>
      </w:r>
    </w:p>
    <w:p w14:paraId="4FDD4BD8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Resource management, renewable energy, environmental conservation, sustainability initiatives.</w:t>
      </w:r>
    </w:p>
    <w:p w14:paraId="77B3902E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Economic Geography</w:t>
      </w:r>
    </w:p>
    <w:p w14:paraId="3EAF386F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Global trade, economic globalization, industrial location, agriculture, economic disparities.</w:t>
      </w:r>
    </w:p>
    <w:p w14:paraId="6314E0C0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Urban Geography</w:t>
      </w:r>
    </w:p>
    <w:p w14:paraId="32FF0B34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Urban planning, megacities, smart cities, rural-urban migration, urban infrastructure.</w:t>
      </w:r>
    </w:p>
    <w:p w14:paraId="7D5DA17A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Environmental Hazards and Risk Management</w:t>
      </w:r>
    </w:p>
    <w:p w14:paraId="0C08D27D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Natural disasters (earthquakes, hurricanes, floods), mitigation strategies, disaster risk management.</w:t>
      </w:r>
    </w:p>
    <w:p w14:paraId="497FC0FA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Political Geography</w:t>
      </w:r>
    </w:p>
    <w:p w14:paraId="451B202B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Territorial boundaries, geopolitical conflicts, international relations, political divisions.</w:t>
      </w:r>
    </w:p>
    <w:p w14:paraId="3CADFA4C" w14:textId="77777777" w:rsidR="00DF33F5" w:rsidRPr="00DF33F5" w:rsidRDefault="00DF33F5" w:rsidP="00DF33F5">
      <w:pPr>
        <w:numPr>
          <w:ilvl w:val="0"/>
          <w:numId w:val="9"/>
        </w:numPr>
      </w:pPr>
      <w:r w:rsidRPr="00DF33F5">
        <w:rPr>
          <w:b/>
          <w:bCs/>
        </w:rPr>
        <w:t>Cultural Geography</w:t>
      </w:r>
    </w:p>
    <w:p w14:paraId="796805EE" w14:textId="77777777" w:rsidR="00DF33F5" w:rsidRPr="00DF33F5" w:rsidRDefault="00DF33F5" w:rsidP="00DF33F5">
      <w:pPr>
        <w:numPr>
          <w:ilvl w:val="1"/>
          <w:numId w:val="9"/>
        </w:numPr>
      </w:pPr>
      <w:r w:rsidRPr="00DF33F5">
        <w:t>Languages, religions, cultural landscapes, identity, and spatial patterns of cultural practices.</w:t>
      </w:r>
    </w:p>
    <w:p w14:paraId="541838C8" w14:textId="77777777" w:rsidR="00DF33F5" w:rsidRPr="00EF6B27" w:rsidRDefault="00DF33F5" w:rsidP="00AD3D3A"/>
    <w:p w14:paraId="2189C1A7" w14:textId="77777777" w:rsidR="00EF6B27" w:rsidRDefault="00EF6B27" w:rsidP="00EF6B27"/>
    <w:sectPr w:rsidR="00EF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57D71"/>
    <w:multiLevelType w:val="multilevel"/>
    <w:tmpl w:val="54EA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C0235"/>
    <w:multiLevelType w:val="multilevel"/>
    <w:tmpl w:val="91B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01FAF"/>
    <w:multiLevelType w:val="multilevel"/>
    <w:tmpl w:val="899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65640"/>
    <w:multiLevelType w:val="multilevel"/>
    <w:tmpl w:val="2FE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5354C"/>
    <w:multiLevelType w:val="multilevel"/>
    <w:tmpl w:val="DB8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67082"/>
    <w:multiLevelType w:val="multilevel"/>
    <w:tmpl w:val="0D2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53F44"/>
    <w:multiLevelType w:val="multilevel"/>
    <w:tmpl w:val="B30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86568"/>
    <w:multiLevelType w:val="multilevel"/>
    <w:tmpl w:val="1010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105F3"/>
    <w:multiLevelType w:val="hybridMultilevel"/>
    <w:tmpl w:val="14F20868"/>
    <w:lvl w:ilvl="0" w:tplc="E054A4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21831">
    <w:abstractNumId w:val="8"/>
  </w:num>
  <w:num w:numId="2" w16cid:durableId="623923406">
    <w:abstractNumId w:val="2"/>
  </w:num>
  <w:num w:numId="3" w16cid:durableId="729546853">
    <w:abstractNumId w:val="6"/>
  </w:num>
  <w:num w:numId="4" w16cid:durableId="1334989039">
    <w:abstractNumId w:val="5"/>
  </w:num>
  <w:num w:numId="5" w16cid:durableId="374741645">
    <w:abstractNumId w:val="4"/>
  </w:num>
  <w:num w:numId="6" w16cid:durableId="980115506">
    <w:abstractNumId w:val="3"/>
  </w:num>
  <w:num w:numId="7" w16cid:durableId="1311179938">
    <w:abstractNumId w:val="0"/>
  </w:num>
  <w:num w:numId="8" w16cid:durableId="357856051">
    <w:abstractNumId w:val="7"/>
  </w:num>
  <w:num w:numId="9" w16cid:durableId="119993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B4"/>
    <w:rsid w:val="000A5223"/>
    <w:rsid w:val="00154FB4"/>
    <w:rsid w:val="003577C7"/>
    <w:rsid w:val="005B4EAD"/>
    <w:rsid w:val="005E2622"/>
    <w:rsid w:val="006B2581"/>
    <w:rsid w:val="008C2510"/>
    <w:rsid w:val="00AD3D3A"/>
    <w:rsid w:val="00D249CC"/>
    <w:rsid w:val="00DF33F5"/>
    <w:rsid w:val="00E86965"/>
    <w:rsid w:val="00E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4FB"/>
  <w15:chartTrackingRefBased/>
  <w15:docId w15:val="{A59E9197-C8C9-4AEE-AF3E-D205EB55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Oyondi</dc:creator>
  <cp:keywords/>
  <dc:description/>
  <cp:lastModifiedBy>Josephat Oyondi</cp:lastModifiedBy>
  <cp:revision>2</cp:revision>
  <dcterms:created xsi:type="dcterms:W3CDTF">2024-10-02T15:11:00Z</dcterms:created>
  <dcterms:modified xsi:type="dcterms:W3CDTF">2024-10-02T15:11:00Z</dcterms:modified>
</cp:coreProperties>
</file>