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Lead Program Manager ( 79818312 )</w:t>
      </w:r>
    </w:p>
    <w:p>
      <w:r>
        <w:br/>
        <w:t>Job Responsibilities :</w:t>
        <w:br/>
        <w:br/>
        <w:t>1. Prepare and own project and release management plans andschedules for applications development, validation, systemintegration and deployment efforts.2. Work with key businesspersonnel, other development, testing and deployment teams tocoordinate activities3. Ensure project tasks and change requestsare prioritized, tracked, and communicated in a consistent andeffective manner to ensure the alignment of project deliverableswith stakeholder expectations4. Monitor and track the progressof the projects utilizing relevant metrics and report on projectstatus and issues in a structured way to executive team5. Trackand facilitate project issue resolution6. Serve as the primaryproject team contact with user groups and management7.Responsible for researching, evaluating, and integrating newtools and processes into the project environment, as appropriateto enhance productivity and collaboration8. Build, develop, andmaintain business and vendor relationships that are vital to thesuccess of the projects and the company</w:t>
        <w:br/>
        <w:br/>
      </w:r>
    </w:p>
    <w:p>
      <w:r>
        <w:br/>
        <w:t>Education Requirement :</w:t>
        <w:br/>
        <w:br/>
        <w:t>B.E/B.Tech/M.E./M.Tech/M.S./M.B.A</w:t>
        <w:br/>
        <w:br/>
      </w:r>
    </w:p>
    <w:p>
      <w:r>
        <w:br/>
        <w:t>Experience Requirement :</w:t>
        <w:br/>
        <w:br/>
        <w:t>16 years &amp; above</w:t>
        <w:br/>
        <w:br/>
      </w:r>
    </w:p>
    <w:p>
      <w:r>
        <w:br/>
        <w:t>Skills &amp; Competencies :</w:t>
        <w:br/>
        <w:br/>
        <w:t>1. Proven IT Product project management experience. PMcertification a plus2. Ability to manage multiple tasks/projectssimultaneously 3. Strong written, verbal and non-verbalcommunication skills, especially conveying complex informationin an understandable manner4. Highly motivated and self-driven5.Ability to drive agenda and results in both small and largegroup settings6. Analyze and resolve complex technical andbusiness problems7. Work in and contribute to a positive teamenvironment</w:t>
        <w:br/>
        <w:br/>
      </w:r>
    </w:p>
    <w:p>
      <w:r>
        <w:br/>
        <w:t>Location Map :  Bangalore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