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FOUNDRY MANAGEMENT SYSTEM</w:t>
      </w:r>
    </w:p>
    <w:p>
      <w:pPr>
        <w:pStyle w:val="Heading2"/>
      </w:pPr>
      <w:r>
        <w:t xml:space="preserve">Project Scope Document</w:t>
      </w:r>
    </w:p>
    <w:p>
      <w:r>
        <w:t xml:space="preserve"> </w:t>
      </w:r>
    </w:p>
    <w:p>
      <w:pPr>
        <w:pStyle w:val="Heading3"/>
      </w:pPr>
      <w:r>
        <w:t xml:space="preserve">1. Project Overview</w:t>
      </w:r>
    </w:p>
    <w:p>
      <w:pPr>
        <w:pStyle w:val="Heading4"/>
      </w:pPr>
      <w:r>
        <w:t xml:space="preserve">1.1 System Description</w:t>
      </w:r>
    </w:p>
    <w:p>
      <w:r>
        <w:t xml:space="preserve">The Foundry Management System is a web and mobile application that enables a foundry organisation to manage its pattern master data, product specifications, order lifecycle, customer interactions, and management reporting from a single integrated platform.</w:t>
      </w:r>
    </w:p>
    <w:p>
      <w:r>
        <w:t xml:space="preserve"> </w:t>
      </w:r>
    </w:p>
    <w:p>
      <w:pPr>
        <w:pStyle w:val="Heading3"/>
      </w:pPr>
      <w:r>
        <w:t xml:space="preserve">2. Scope of Work</w:t>
      </w:r>
    </w:p>
    <w:p>
      <w:pPr>
        <w:pStyle w:val="Heading4"/>
      </w:pPr>
      <w:r>
        <w:t xml:space="preserve">2.1 In-Scope Modules</w:t>
      </w:r>
    </w:p>
    <w:p>
      <w:r>
        <w:t xml:space="preserve">Added: 9. Production Scheduling - Allow admins to assign received/in-progress orders to specific dates across Moulding, Melting, and Fettling process stages via a visual calendar.</w:t>
      </w:r>
    </w:p>
    <w:p>
      <w:r>
        <w:t xml:space="preserve"> </w:t>
      </w:r>
    </w:p>
    <w:p>
      <w:pPr>
        <w:pStyle w:val="Heading3"/>
      </w:pPr>
      <w:r>
        <w:t xml:space="preserve">4. Key Functional Use Cases</w:t>
      </w:r>
    </w:p>
    <w:p>
      <w:r>
        <w:t xml:space="preserve">Added: 13. Schedule Production - Admin schedules orders across Moulding, Melting, and Fettling stages via a calendar interface.</w:t>
      </w:r>
    </w:p>
    <w:p>
      <w:r>
        <w:t xml:space="preserve"> </w:t>
      </w:r>
    </w:p>
    <w:p>
      <w:pPr>
        <w:pStyle w:val="Heading3"/>
      </w:pPr>
      <w:r>
        <w:t xml:space="preserve">5. Out of Scope</w:t>
      </w:r>
    </w:p>
    <w:p>
      <w:r>
        <w:t xml:space="preserve">REMOVED: Melting &amp; Pouring Process Tracking AND Fettling &amp; Finishing Operations. These are now IN-SCOPE via the Production Scheduling module.</w:t>
      </w:r>
    </w:p>
    <w:p>
      <w:r>
        <w:t xml:space="preserve"> </w:t>
      </w:r>
    </w:p>
    <w:p>
      <w:pPr>
        <w:pStyle w:val="Heading3"/>
      </w:pPr>
      <w:r>
        <w:t xml:space="preserve">6. Assumptions &amp; Constraints</w:t>
      </w:r>
    </w:p>
    <w:p>
      <w:r>
        <w:t xml:space="preserve">REMOVED CONSTRAINT: All interfaces and data displays must use only black and white colour schemes with no colour highlighting.</w:t>
      </w:r>
    </w:p>
    <w:p>
      <w:r>
        <w:t xml:space="preserve">REMOVED CONSTRAINT: Production floor process stages (melting, pouring, fettling) are deferred and must not influence the data model of the current release.</w:t>
      </w:r>
    </w:p>
    <w:p>
      <w:r>
        <w:t xml:space="preserve">These constraints have been voided by the recent UI redesign and the addition of the Production Schedule module.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2026-06-24T04:12:30.795Z</dcterms:created>
  <dcterms:modified xsi:type="dcterms:W3CDTF">2026-06-24T04:12:30.796Z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