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6CDF2" w14:textId="6BEA2DD0" w:rsidR="00E67764" w:rsidRPr="00413CD1" w:rsidRDefault="00FE700A">
      <w:pPr>
        <w:rPr>
          <w:rFonts w:ascii="Arial" w:hAnsi="Arial" w:cs="Arial"/>
          <w:sz w:val="24"/>
          <w:szCs w:val="24"/>
        </w:rPr>
      </w:pPr>
      <w:r w:rsidRPr="00413CD1">
        <w:rPr>
          <w:rFonts w:ascii="Arial" w:hAnsi="Arial" w:cs="Arial"/>
          <w:sz w:val="24"/>
          <w:szCs w:val="24"/>
        </w:rPr>
        <w:t>Q:1-What do you understand By Database</w:t>
      </w:r>
    </w:p>
    <w:p w14:paraId="0E11D9A0" w14:textId="77777777" w:rsidR="00FE700A" w:rsidRPr="00413CD1" w:rsidRDefault="00FE700A" w:rsidP="00FE700A">
      <w:pPr>
        <w:rPr>
          <w:rFonts w:ascii="Arial" w:hAnsi="Arial" w:cs="Arial"/>
          <w:sz w:val="24"/>
          <w:szCs w:val="24"/>
        </w:rPr>
      </w:pPr>
      <w:r w:rsidRPr="00413CD1">
        <w:rPr>
          <w:rFonts w:ascii="Arial" w:hAnsi="Arial" w:cs="Arial"/>
          <w:sz w:val="24"/>
          <w:szCs w:val="24"/>
        </w:rPr>
        <w:t>ANS: -</w:t>
      </w:r>
      <w:r w:rsidRPr="00413CD1">
        <w:rPr>
          <w:rFonts w:ascii="Arial" w:hAnsi="Arial" w:cs="Arial"/>
          <w:color w:val="4D4C4C"/>
          <w:sz w:val="27"/>
          <w:szCs w:val="27"/>
          <w:shd w:val="clear" w:color="auto" w:fill="FFFFFF"/>
        </w:rPr>
        <w:t xml:space="preserve"> </w:t>
      </w:r>
      <w:r w:rsidRPr="00413CD1">
        <w:rPr>
          <w:rFonts w:ascii="Arial" w:hAnsi="Arial" w:cs="Arial"/>
          <w:sz w:val="24"/>
          <w:szCs w:val="24"/>
        </w:rPr>
        <w:t>Database Management Systems (DBMS) are software systems used to store, retrieve, and run queries on data. A DBMS serves as an interface between an end-user and a database, allowing users to create, read, update, and delete data in the database.</w:t>
      </w:r>
    </w:p>
    <w:p w14:paraId="7B27D5C0" w14:textId="5DD691A9" w:rsidR="00FE700A" w:rsidRPr="00413CD1" w:rsidRDefault="00FE700A" w:rsidP="00FE700A">
      <w:pPr>
        <w:rPr>
          <w:rFonts w:ascii="Arial" w:hAnsi="Arial" w:cs="Arial"/>
          <w:color w:val="4D4C4C"/>
          <w:sz w:val="27"/>
          <w:szCs w:val="27"/>
        </w:rPr>
      </w:pPr>
      <w:r w:rsidRPr="00413CD1">
        <w:rPr>
          <w:rFonts w:ascii="Arial" w:hAnsi="Arial" w:cs="Arial"/>
          <w:sz w:val="24"/>
          <w:szCs w:val="24"/>
        </w:rPr>
        <w:t xml:space="preserve"> DBMS manage the data, the database engine, and the database schema, allowing for data to be manipulated or extracted by users and other programs. This helps provide data security, data integrity, concurrency, and uniform data administration procedures</w:t>
      </w:r>
      <w:r w:rsidRPr="00413CD1">
        <w:rPr>
          <w:rFonts w:ascii="Arial" w:hAnsi="Arial" w:cs="Arial"/>
          <w:color w:val="4D4C4C"/>
          <w:sz w:val="27"/>
          <w:szCs w:val="27"/>
        </w:rPr>
        <w:t>.</w:t>
      </w:r>
    </w:p>
    <w:p w14:paraId="0B9EE5A0" w14:textId="25252FBC" w:rsidR="00FE700A" w:rsidRPr="00413CD1" w:rsidRDefault="00FE700A" w:rsidP="00FE700A">
      <w:pPr>
        <w:rPr>
          <w:rFonts w:ascii="Arial" w:hAnsi="Arial" w:cs="Arial"/>
          <w:sz w:val="24"/>
          <w:szCs w:val="24"/>
        </w:rPr>
      </w:pPr>
      <w:r w:rsidRPr="00413CD1">
        <w:rPr>
          <w:rFonts w:ascii="Arial" w:hAnsi="Arial" w:cs="Arial"/>
          <w:sz w:val="24"/>
          <w:szCs w:val="24"/>
        </w:rPr>
        <w:t>Database management systems can be classified based on a variety of criteria such as the data model, the database distribution, or user numbers. The most widely used types of DBMS software are relational, distributed, hierarchical, object-oriented, and network</w:t>
      </w:r>
      <w:r w:rsidRPr="00413CD1">
        <w:rPr>
          <w:rFonts w:ascii="Arial" w:hAnsi="Arial" w:cs="Arial"/>
          <w:color w:val="4D4C4C"/>
          <w:sz w:val="27"/>
          <w:szCs w:val="27"/>
          <w:shd w:val="clear" w:color="auto" w:fill="FFFFFF"/>
        </w:rPr>
        <w:t>.</w:t>
      </w:r>
    </w:p>
    <w:p w14:paraId="0BCC1FFA" w14:textId="141A01E2" w:rsidR="00FE700A" w:rsidRPr="00413CD1" w:rsidRDefault="00FE700A">
      <w:pPr>
        <w:rPr>
          <w:rFonts w:ascii="Arial" w:hAnsi="Arial" w:cs="Arial"/>
          <w:sz w:val="24"/>
          <w:szCs w:val="24"/>
        </w:rPr>
      </w:pPr>
    </w:p>
    <w:p w14:paraId="44C6EE94" w14:textId="54DEC107" w:rsidR="00FE700A" w:rsidRPr="00413CD1" w:rsidRDefault="00FE700A">
      <w:pPr>
        <w:rPr>
          <w:rFonts w:ascii="Arial" w:hAnsi="Arial" w:cs="Arial"/>
          <w:sz w:val="24"/>
          <w:szCs w:val="24"/>
        </w:rPr>
      </w:pPr>
      <w:r w:rsidRPr="00413CD1">
        <w:rPr>
          <w:rFonts w:ascii="Arial" w:hAnsi="Arial" w:cs="Arial"/>
          <w:sz w:val="24"/>
          <w:szCs w:val="24"/>
        </w:rPr>
        <w:t>Q-2-What is Normalization?</w:t>
      </w:r>
    </w:p>
    <w:p w14:paraId="645D79B8" w14:textId="77777777" w:rsidR="00F725A7" w:rsidRPr="00413CD1" w:rsidRDefault="00FE700A">
      <w:pPr>
        <w:rPr>
          <w:rFonts w:ascii="Arial" w:hAnsi="Arial" w:cs="Arial"/>
        </w:rPr>
      </w:pPr>
      <w:r w:rsidRPr="00413CD1">
        <w:rPr>
          <w:rFonts w:ascii="Arial" w:hAnsi="Arial" w:cs="Arial"/>
          <w:sz w:val="24"/>
          <w:szCs w:val="24"/>
        </w:rPr>
        <w:t>ANS-</w:t>
      </w:r>
      <w:r w:rsidR="00582F81" w:rsidRPr="00413CD1">
        <w:rPr>
          <w:rFonts w:ascii="Arial" w:hAnsi="Arial" w:cs="Arial"/>
          <w:sz w:val="24"/>
          <w:szCs w:val="24"/>
        </w:rPr>
        <w:t xml:space="preserve"> </w:t>
      </w:r>
      <w:r w:rsidR="00582F81" w:rsidRPr="00413CD1">
        <w:rPr>
          <w:rFonts w:ascii="Arial" w:hAnsi="Arial" w:cs="Arial"/>
        </w:rPr>
        <w:t xml:space="preserve">The basic objective of normalization is to reduce redundancy which means that information is to be stored only once. Storing information several times leads to wastage of storage space and increase in the total size of the data stored. </w:t>
      </w:r>
    </w:p>
    <w:p w14:paraId="00A00F13" w14:textId="34A40E96" w:rsidR="00FE700A" w:rsidRPr="00413CD1" w:rsidRDefault="00582F81">
      <w:pPr>
        <w:rPr>
          <w:rFonts w:ascii="Arial" w:hAnsi="Arial" w:cs="Arial"/>
          <w:sz w:val="24"/>
          <w:szCs w:val="24"/>
        </w:rPr>
      </w:pPr>
      <w:r w:rsidRPr="00413CD1">
        <w:rPr>
          <w:rFonts w:ascii="Arial" w:hAnsi="Arial" w:cs="Arial"/>
          <w:sz w:val="24"/>
          <w:szCs w:val="24"/>
        </w:rPr>
        <w:t>Relations are normalized so that</w:t>
      </w:r>
      <w:r w:rsidR="00F725A7" w:rsidRPr="00413CD1">
        <w:rPr>
          <w:rFonts w:ascii="Arial" w:hAnsi="Arial" w:cs="Arial"/>
          <w:sz w:val="24"/>
          <w:szCs w:val="24"/>
        </w:rPr>
        <w:t xml:space="preserve"> when relations in a database are to be altered during the life time of the database, we do not lose information or introduce inconsistencies. The type of alterations normally needed for relations are: o Insertion of new data values to a relation. This should be possible without being forced to leave blank fields for some attributes.</w:t>
      </w:r>
    </w:p>
    <w:p w14:paraId="14D04E63" w14:textId="165BE0CB" w:rsidR="00F725A7" w:rsidRPr="00413CD1" w:rsidRDefault="00F725A7">
      <w:pPr>
        <w:rPr>
          <w:rFonts w:ascii="Arial" w:hAnsi="Arial" w:cs="Arial"/>
          <w:sz w:val="24"/>
          <w:szCs w:val="24"/>
        </w:rPr>
      </w:pPr>
    </w:p>
    <w:p w14:paraId="5DCB8165" w14:textId="7E1A2759" w:rsidR="00F725A7" w:rsidRPr="00413CD1" w:rsidRDefault="00F725A7">
      <w:pPr>
        <w:rPr>
          <w:rFonts w:ascii="Arial" w:hAnsi="Arial" w:cs="Arial"/>
        </w:rPr>
      </w:pPr>
      <w:r w:rsidRPr="00413CD1">
        <w:rPr>
          <w:rFonts w:ascii="Arial" w:hAnsi="Arial" w:cs="Arial"/>
          <w:sz w:val="24"/>
          <w:szCs w:val="24"/>
        </w:rPr>
        <w:t>Q-3-</w:t>
      </w:r>
      <w:r w:rsidRPr="00413CD1">
        <w:rPr>
          <w:rFonts w:ascii="Arial" w:hAnsi="Arial" w:cs="Arial"/>
        </w:rPr>
        <w:t>What is Difference between DBMS and RDBMS?</w:t>
      </w:r>
    </w:p>
    <w:p w14:paraId="4C6471E9" w14:textId="2DDA01E8" w:rsidR="00F725A7" w:rsidRPr="00413CD1" w:rsidRDefault="00F725A7">
      <w:pPr>
        <w:rPr>
          <w:rFonts w:ascii="Arial" w:hAnsi="Arial" w:cs="Arial"/>
        </w:rPr>
      </w:pPr>
      <w:r w:rsidRPr="00413CD1">
        <w:rPr>
          <w:rFonts w:ascii="Arial" w:hAnsi="Arial" w:cs="Arial"/>
        </w:rPr>
        <w:t>ANS-</w:t>
      </w:r>
      <w:r w:rsidR="00761EBE" w:rsidRPr="00413CD1">
        <w:rPr>
          <w:rFonts w:ascii="Arial" w:hAnsi="Arial" w:cs="Arial"/>
        </w:rPr>
        <w:t>The Difference between DBMS AND RDBMS</w:t>
      </w:r>
      <w:r w:rsidR="001B77F2" w:rsidRPr="00413CD1">
        <w:rPr>
          <w:rFonts w:ascii="Arial" w:hAnsi="Arial" w:cs="Arial"/>
        </w:rPr>
        <w:t>:</w:t>
      </w:r>
    </w:p>
    <w:tbl>
      <w:tblPr>
        <w:tblStyle w:val="TableGrid"/>
        <w:tblW w:w="0" w:type="auto"/>
        <w:tblLook w:val="04A0" w:firstRow="1" w:lastRow="0" w:firstColumn="1" w:lastColumn="0" w:noHBand="0" w:noVBand="1"/>
      </w:tblPr>
      <w:tblGrid>
        <w:gridCol w:w="4400"/>
        <w:gridCol w:w="4400"/>
      </w:tblGrid>
      <w:tr w:rsidR="001B77F2" w:rsidRPr="00413CD1" w14:paraId="19A97831" w14:textId="77777777" w:rsidTr="001B77F2">
        <w:trPr>
          <w:trHeight w:val="617"/>
        </w:trPr>
        <w:tc>
          <w:tcPr>
            <w:tcW w:w="4400" w:type="dxa"/>
          </w:tcPr>
          <w:p w14:paraId="2D13FD69" w14:textId="5615263A" w:rsidR="001B77F2" w:rsidRPr="00413CD1" w:rsidRDefault="001B77F2" w:rsidP="001B77F2">
            <w:pPr>
              <w:jc w:val="center"/>
              <w:rPr>
                <w:rFonts w:ascii="Arial" w:hAnsi="Arial" w:cs="Arial"/>
                <w:sz w:val="24"/>
                <w:szCs w:val="24"/>
              </w:rPr>
            </w:pPr>
            <w:r w:rsidRPr="00413CD1">
              <w:rPr>
                <w:rFonts w:ascii="Arial" w:hAnsi="Arial" w:cs="Arial"/>
                <w:sz w:val="24"/>
                <w:szCs w:val="24"/>
              </w:rPr>
              <w:t>RDBMS</w:t>
            </w:r>
          </w:p>
        </w:tc>
        <w:tc>
          <w:tcPr>
            <w:tcW w:w="4400" w:type="dxa"/>
          </w:tcPr>
          <w:p w14:paraId="72ED6E32" w14:textId="17464F87" w:rsidR="001B77F2" w:rsidRPr="00413CD1" w:rsidRDefault="001B77F2" w:rsidP="001B77F2">
            <w:pPr>
              <w:jc w:val="center"/>
              <w:rPr>
                <w:rFonts w:ascii="Arial" w:hAnsi="Arial" w:cs="Arial"/>
              </w:rPr>
            </w:pPr>
            <w:r w:rsidRPr="00413CD1">
              <w:rPr>
                <w:rFonts w:ascii="Arial" w:hAnsi="Arial" w:cs="Arial"/>
              </w:rPr>
              <w:t>DBMS</w:t>
            </w:r>
          </w:p>
        </w:tc>
      </w:tr>
      <w:tr w:rsidR="001B77F2" w:rsidRPr="00413CD1" w14:paraId="0FA0BF90" w14:textId="77777777" w:rsidTr="001B77F2">
        <w:trPr>
          <w:trHeight w:val="617"/>
        </w:trPr>
        <w:tc>
          <w:tcPr>
            <w:tcW w:w="4400" w:type="dxa"/>
          </w:tcPr>
          <w:p w14:paraId="3832E0F2" w14:textId="77777777" w:rsidR="001B77F2" w:rsidRPr="00413CD1" w:rsidRDefault="001B77F2" w:rsidP="001B77F2">
            <w:pPr>
              <w:rPr>
                <w:rFonts w:ascii="Arial" w:hAnsi="Arial" w:cs="Arial"/>
                <w:sz w:val="24"/>
                <w:szCs w:val="24"/>
              </w:rPr>
            </w:pPr>
            <w:r w:rsidRPr="00413CD1">
              <w:rPr>
                <w:rFonts w:ascii="Arial" w:hAnsi="Arial" w:cs="Arial"/>
                <w:sz w:val="24"/>
                <w:szCs w:val="24"/>
              </w:rPr>
              <w:t>Data stored is in table format</w:t>
            </w:r>
          </w:p>
          <w:p w14:paraId="1574A561" w14:textId="77777777" w:rsidR="001B77F2" w:rsidRPr="00413CD1" w:rsidRDefault="001B77F2">
            <w:pPr>
              <w:rPr>
                <w:rFonts w:ascii="Arial" w:hAnsi="Arial" w:cs="Arial"/>
                <w:sz w:val="24"/>
                <w:szCs w:val="24"/>
              </w:rPr>
            </w:pPr>
          </w:p>
        </w:tc>
        <w:tc>
          <w:tcPr>
            <w:tcW w:w="4400" w:type="dxa"/>
          </w:tcPr>
          <w:p w14:paraId="36F928D8" w14:textId="199632A1" w:rsidR="001B77F2" w:rsidRPr="00413CD1" w:rsidRDefault="00F02F40">
            <w:pPr>
              <w:rPr>
                <w:rFonts w:ascii="Arial" w:hAnsi="Arial" w:cs="Arial"/>
              </w:rPr>
            </w:pPr>
            <w:r w:rsidRPr="00413CD1">
              <w:rPr>
                <w:rFonts w:ascii="Arial" w:hAnsi="Arial" w:cs="Arial"/>
              </w:rPr>
              <w:t>Data stored is in the files format</w:t>
            </w:r>
          </w:p>
        </w:tc>
      </w:tr>
      <w:tr w:rsidR="001B77F2" w:rsidRPr="00413CD1" w14:paraId="4EB0931D" w14:textId="77777777" w:rsidTr="001B77F2">
        <w:trPr>
          <w:trHeight w:val="617"/>
        </w:trPr>
        <w:tc>
          <w:tcPr>
            <w:tcW w:w="4400" w:type="dxa"/>
          </w:tcPr>
          <w:p w14:paraId="0F5B27D7" w14:textId="77777777" w:rsidR="001B77F2" w:rsidRPr="00413CD1" w:rsidRDefault="001B77F2" w:rsidP="001B77F2">
            <w:pPr>
              <w:rPr>
                <w:rFonts w:ascii="Arial" w:hAnsi="Arial" w:cs="Arial"/>
                <w:sz w:val="24"/>
                <w:szCs w:val="24"/>
              </w:rPr>
            </w:pPr>
            <w:r w:rsidRPr="00413CD1">
              <w:rPr>
                <w:rFonts w:ascii="Arial" w:hAnsi="Arial" w:cs="Arial"/>
                <w:sz w:val="24"/>
                <w:szCs w:val="24"/>
              </w:rPr>
              <w:t>Multiple data elements are accessible together</w:t>
            </w:r>
          </w:p>
          <w:p w14:paraId="24E1A9AB" w14:textId="77777777" w:rsidR="001B77F2" w:rsidRPr="00413CD1" w:rsidRDefault="001B77F2">
            <w:pPr>
              <w:rPr>
                <w:rFonts w:ascii="Arial" w:hAnsi="Arial" w:cs="Arial"/>
                <w:sz w:val="24"/>
                <w:szCs w:val="24"/>
              </w:rPr>
            </w:pPr>
          </w:p>
        </w:tc>
        <w:tc>
          <w:tcPr>
            <w:tcW w:w="4400" w:type="dxa"/>
          </w:tcPr>
          <w:p w14:paraId="0036BB00" w14:textId="28AD7E14" w:rsidR="001B77F2" w:rsidRPr="00413CD1" w:rsidRDefault="00F02F40">
            <w:pPr>
              <w:rPr>
                <w:rFonts w:ascii="Arial" w:hAnsi="Arial" w:cs="Arial"/>
              </w:rPr>
            </w:pPr>
            <w:r w:rsidRPr="00413CD1">
              <w:rPr>
                <w:rFonts w:ascii="Arial" w:hAnsi="Arial" w:cs="Arial"/>
              </w:rPr>
              <w:t>Individual access of data elements</w:t>
            </w:r>
          </w:p>
        </w:tc>
      </w:tr>
      <w:tr w:rsidR="001B77F2" w:rsidRPr="00413CD1" w14:paraId="5F296595" w14:textId="77777777" w:rsidTr="001B77F2">
        <w:trPr>
          <w:trHeight w:val="617"/>
        </w:trPr>
        <w:tc>
          <w:tcPr>
            <w:tcW w:w="4400" w:type="dxa"/>
          </w:tcPr>
          <w:p w14:paraId="1676DC10" w14:textId="77777777" w:rsidR="001B77F2" w:rsidRPr="00413CD1" w:rsidRDefault="001B77F2" w:rsidP="001B77F2">
            <w:pPr>
              <w:rPr>
                <w:rFonts w:ascii="Arial" w:hAnsi="Arial" w:cs="Arial"/>
                <w:sz w:val="24"/>
                <w:szCs w:val="24"/>
              </w:rPr>
            </w:pPr>
            <w:r w:rsidRPr="00413CD1">
              <w:rPr>
                <w:rFonts w:ascii="Arial" w:hAnsi="Arial" w:cs="Arial"/>
                <w:sz w:val="24"/>
                <w:szCs w:val="24"/>
              </w:rPr>
              <w:t>Data in the form of a table are linked together</w:t>
            </w:r>
          </w:p>
          <w:p w14:paraId="6708AE81" w14:textId="77777777" w:rsidR="001B77F2" w:rsidRPr="00413CD1" w:rsidRDefault="001B77F2">
            <w:pPr>
              <w:rPr>
                <w:rFonts w:ascii="Arial" w:hAnsi="Arial" w:cs="Arial"/>
                <w:sz w:val="24"/>
                <w:szCs w:val="24"/>
              </w:rPr>
            </w:pPr>
          </w:p>
        </w:tc>
        <w:tc>
          <w:tcPr>
            <w:tcW w:w="4400" w:type="dxa"/>
          </w:tcPr>
          <w:p w14:paraId="531B7376" w14:textId="2E746F10" w:rsidR="001B77F2" w:rsidRPr="00413CD1" w:rsidRDefault="00F02F40">
            <w:pPr>
              <w:rPr>
                <w:rFonts w:ascii="Arial" w:hAnsi="Arial" w:cs="Arial"/>
              </w:rPr>
            </w:pPr>
            <w:r w:rsidRPr="00413CD1">
              <w:rPr>
                <w:rFonts w:ascii="Arial" w:hAnsi="Arial" w:cs="Arial"/>
              </w:rPr>
              <w:t>No connection between data</w:t>
            </w:r>
          </w:p>
        </w:tc>
      </w:tr>
      <w:tr w:rsidR="001B77F2" w:rsidRPr="00413CD1" w14:paraId="697BAD57" w14:textId="77777777" w:rsidTr="001B77F2">
        <w:trPr>
          <w:trHeight w:val="617"/>
        </w:trPr>
        <w:tc>
          <w:tcPr>
            <w:tcW w:w="4400" w:type="dxa"/>
          </w:tcPr>
          <w:p w14:paraId="522AFEA9" w14:textId="378C062F" w:rsidR="001B77F2" w:rsidRPr="00413CD1" w:rsidRDefault="001B77F2">
            <w:pPr>
              <w:rPr>
                <w:rFonts w:ascii="Arial" w:hAnsi="Arial" w:cs="Arial"/>
              </w:rPr>
            </w:pPr>
            <w:r w:rsidRPr="00413CD1">
              <w:rPr>
                <w:rFonts w:ascii="Arial" w:hAnsi="Arial" w:cs="Arial"/>
              </w:rPr>
              <w:t>Normalisation is not achievable</w:t>
            </w:r>
          </w:p>
        </w:tc>
        <w:tc>
          <w:tcPr>
            <w:tcW w:w="4400" w:type="dxa"/>
          </w:tcPr>
          <w:p w14:paraId="56788B0F" w14:textId="712C6005" w:rsidR="001B77F2" w:rsidRPr="00413CD1" w:rsidRDefault="001B77F2">
            <w:pPr>
              <w:rPr>
                <w:rFonts w:ascii="Arial" w:hAnsi="Arial" w:cs="Arial"/>
              </w:rPr>
            </w:pPr>
            <w:r w:rsidRPr="00413CD1">
              <w:rPr>
                <w:rFonts w:ascii="Arial" w:hAnsi="Arial" w:cs="Arial"/>
              </w:rPr>
              <w:t>There is no Normalisation</w:t>
            </w:r>
          </w:p>
        </w:tc>
      </w:tr>
      <w:tr w:rsidR="001B77F2" w:rsidRPr="00413CD1" w14:paraId="10530E07" w14:textId="77777777" w:rsidTr="001B77F2">
        <w:trPr>
          <w:trHeight w:val="617"/>
        </w:trPr>
        <w:tc>
          <w:tcPr>
            <w:tcW w:w="4400" w:type="dxa"/>
          </w:tcPr>
          <w:p w14:paraId="48B5DC37" w14:textId="318D3931" w:rsidR="001B77F2" w:rsidRPr="00413CD1" w:rsidRDefault="001B77F2">
            <w:pPr>
              <w:rPr>
                <w:rFonts w:ascii="Arial" w:hAnsi="Arial" w:cs="Arial"/>
              </w:rPr>
            </w:pPr>
            <w:r w:rsidRPr="00413CD1">
              <w:rPr>
                <w:rFonts w:ascii="Arial" w:hAnsi="Arial" w:cs="Arial"/>
              </w:rPr>
              <w:t>Data is stored in large amount</w:t>
            </w:r>
          </w:p>
        </w:tc>
        <w:tc>
          <w:tcPr>
            <w:tcW w:w="4400" w:type="dxa"/>
          </w:tcPr>
          <w:p w14:paraId="03CDFC41" w14:textId="690B0EE0" w:rsidR="001B77F2" w:rsidRPr="00413CD1" w:rsidRDefault="001B77F2">
            <w:pPr>
              <w:rPr>
                <w:rFonts w:ascii="Arial" w:hAnsi="Arial" w:cs="Arial"/>
              </w:rPr>
            </w:pPr>
            <w:r w:rsidRPr="00413CD1">
              <w:rPr>
                <w:rFonts w:ascii="Arial" w:hAnsi="Arial" w:cs="Arial"/>
              </w:rPr>
              <w:t>Data is stored in small quantity</w:t>
            </w:r>
          </w:p>
        </w:tc>
      </w:tr>
      <w:tr w:rsidR="001B77F2" w:rsidRPr="00413CD1" w14:paraId="14D9F2E1" w14:textId="77777777" w:rsidTr="001B77F2">
        <w:trPr>
          <w:trHeight w:val="617"/>
        </w:trPr>
        <w:tc>
          <w:tcPr>
            <w:tcW w:w="4400" w:type="dxa"/>
          </w:tcPr>
          <w:p w14:paraId="5D4DCFCC" w14:textId="6978D675" w:rsidR="001B77F2" w:rsidRPr="00413CD1" w:rsidRDefault="001B77F2">
            <w:pPr>
              <w:rPr>
                <w:rFonts w:ascii="Arial" w:hAnsi="Arial" w:cs="Arial"/>
              </w:rPr>
            </w:pPr>
            <w:r w:rsidRPr="00413CD1">
              <w:rPr>
                <w:rFonts w:ascii="Arial" w:hAnsi="Arial" w:cs="Arial"/>
              </w:rPr>
              <w:lastRenderedPageBreak/>
              <w:t xml:space="preserve">Here, redundancy of data is reduced with the help of indexes </w:t>
            </w:r>
            <w:r w:rsidR="00956195" w:rsidRPr="00413CD1">
              <w:rPr>
                <w:rFonts w:ascii="Arial" w:hAnsi="Arial" w:cs="Arial"/>
              </w:rPr>
              <w:t>in</w:t>
            </w:r>
            <w:r w:rsidRPr="00413CD1">
              <w:rPr>
                <w:rFonts w:ascii="Arial" w:hAnsi="Arial" w:cs="Arial"/>
              </w:rPr>
              <w:t xml:space="preserve"> RDBMS</w:t>
            </w:r>
          </w:p>
        </w:tc>
        <w:tc>
          <w:tcPr>
            <w:tcW w:w="4400" w:type="dxa"/>
          </w:tcPr>
          <w:p w14:paraId="0D29BA3A" w14:textId="37F978D8" w:rsidR="001B77F2" w:rsidRPr="00413CD1" w:rsidRDefault="001B77F2">
            <w:pPr>
              <w:rPr>
                <w:rFonts w:ascii="Arial" w:hAnsi="Arial" w:cs="Arial"/>
              </w:rPr>
            </w:pPr>
            <w:r w:rsidRPr="00413CD1">
              <w:rPr>
                <w:rFonts w:ascii="Arial" w:hAnsi="Arial" w:cs="Arial"/>
              </w:rPr>
              <w:t>Data redundancy is common</w:t>
            </w:r>
          </w:p>
        </w:tc>
      </w:tr>
      <w:tr w:rsidR="001B77F2" w:rsidRPr="00413CD1" w14:paraId="7408F660" w14:textId="77777777" w:rsidTr="001B77F2">
        <w:trPr>
          <w:trHeight w:val="617"/>
        </w:trPr>
        <w:tc>
          <w:tcPr>
            <w:tcW w:w="4400" w:type="dxa"/>
          </w:tcPr>
          <w:p w14:paraId="65311459" w14:textId="4D100E2F" w:rsidR="001B77F2" w:rsidRPr="00413CD1" w:rsidRDefault="001B77F2">
            <w:pPr>
              <w:rPr>
                <w:rFonts w:ascii="Arial" w:hAnsi="Arial" w:cs="Arial"/>
              </w:rPr>
            </w:pPr>
            <w:r w:rsidRPr="00413CD1">
              <w:rPr>
                <w:rFonts w:ascii="Arial" w:hAnsi="Arial" w:cs="Arial"/>
              </w:rPr>
              <w:t>RDBMS support multiple users</w:t>
            </w:r>
          </w:p>
        </w:tc>
        <w:tc>
          <w:tcPr>
            <w:tcW w:w="4400" w:type="dxa"/>
          </w:tcPr>
          <w:p w14:paraId="26E681A9" w14:textId="7CE19461" w:rsidR="001B77F2" w:rsidRPr="00413CD1" w:rsidRDefault="001B77F2">
            <w:pPr>
              <w:rPr>
                <w:rFonts w:ascii="Arial" w:hAnsi="Arial" w:cs="Arial"/>
              </w:rPr>
            </w:pPr>
            <w:r w:rsidRPr="00413CD1">
              <w:rPr>
                <w:rFonts w:ascii="Arial" w:hAnsi="Arial" w:cs="Arial"/>
              </w:rPr>
              <w:t>DBMS support single user</w:t>
            </w:r>
          </w:p>
        </w:tc>
      </w:tr>
      <w:tr w:rsidR="001B77F2" w:rsidRPr="00413CD1" w14:paraId="2AD51267" w14:textId="77777777" w:rsidTr="001B77F2">
        <w:trPr>
          <w:trHeight w:val="617"/>
        </w:trPr>
        <w:tc>
          <w:tcPr>
            <w:tcW w:w="4400" w:type="dxa"/>
          </w:tcPr>
          <w:p w14:paraId="084750DF" w14:textId="527411BB" w:rsidR="001B77F2" w:rsidRPr="00413CD1" w:rsidRDefault="001B77F2">
            <w:pPr>
              <w:rPr>
                <w:rFonts w:ascii="Arial" w:hAnsi="Arial" w:cs="Arial"/>
              </w:rPr>
            </w:pPr>
            <w:r w:rsidRPr="00413CD1">
              <w:rPr>
                <w:rFonts w:ascii="Arial" w:hAnsi="Arial" w:cs="Arial"/>
              </w:rPr>
              <w:t>It features multiple security while handling data</w:t>
            </w:r>
          </w:p>
        </w:tc>
        <w:tc>
          <w:tcPr>
            <w:tcW w:w="4400" w:type="dxa"/>
          </w:tcPr>
          <w:p w14:paraId="32F63828" w14:textId="0A3CB8F4" w:rsidR="001B77F2" w:rsidRPr="00413CD1" w:rsidRDefault="001B77F2">
            <w:pPr>
              <w:rPr>
                <w:rFonts w:ascii="Arial" w:hAnsi="Arial" w:cs="Arial"/>
              </w:rPr>
            </w:pPr>
            <w:r w:rsidRPr="00413CD1">
              <w:rPr>
                <w:rFonts w:ascii="Arial" w:hAnsi="Arial" w:cs="Arial"/>
              </w:rPr>
              <w:t>There is only low security while handling data</w:t>
            </w:r>
          </w:p>
        </w:tc>
      </w:tr>
      <w:tr w:rsidR="001B77F2" w:rsidRPr="00413CD1" w14:paraId="444DDC85" w14:textId="77777777" w:rsidTr="001B77F2">
        <w:trPr>
          <w:trHeight w:val="617"/>
        </w:trPr>
        <w:tc>
          <w:tcPr>
            <w:tcW w:w="4400" w:type="dxa"/>
          </w:tcPr>
          <w:p w14:paraId="5A68479B" w14:textId="1B4C8967" w:rsidR="001B77F2" w:rsidRPr="00413CD1" w:rsidRDefault="001B77F2">
            <w:pPr>
              <w:rPr>
                <w:rFonts w:ascii="Arial" w:hAnsi="Arial" w:cs="Arial"/>
              </w:rPr>
            </w:pPr>
            <w:r w:rsidRPr="00413CD1">
              <w:rPr>
                <w:rFonts w:ascii="Arial" w:hAnsi="Arial" w:cs="Arial"/>
              </w:rPr>
              <w:t>ORACLE,</w:t>
            </w:r>
            <w:r w:rsidR="00F02F40" w:rsidRPr="00413CD1">
              <w:rPr>
                <w:rFonts w:ascii="Arial" w:hAnsi="Arial" w:cs="Arial"/>
              </w:rPr>
              <w:t xml:space="preserve"> </w:t>
            </w:r>
            <w:r w:rsidRPr="00413CD1">
              <w:rPr>
                <w:rFonts w:ascii="Arial" w:hAnsi="Arial" w:cs="Arial"/>
              </w:rPr>
              <w:t>SQL SERVER</w:t>
            </w:r>
          </w:p>
        </w:tc>
        <w:tc>
          <w:tcPr>
            <w:tcW w:w="4400" w:type="dxa"/>
          </w:tcPr>
          <w:p w14:paraId="6D8FE4EA" w14:textId="042BB1B1" w:rsidR="001B77F2" w:rsidRPr="00413CD1" w:rsidRDefault="001B77F2">
            <w:pPr>
              <w:rPr>
                <w:rFonts w:ascii="Arial" w:hAnsi="Arial" w:cs="Arial"/>
              </w:rPr>
            </w:pPr>
            <w:r w:rsidRPr="00413CD1">
              <w:rPr>
                <w:rFonts w:ascii="Arial" w:hAnsi="Arial" w:cs="Arial"/>
              </w:rPr>
              <w:t>XML,</w:t>
            </w:r>
            <w:r w:rsidR="00F02F40" w:rsidRPr="00413CD1">
              <w:rPr>
                <w:rFonts w:ascii="Arial" w:hAnsi="Arial" w:cs="Arial"/>
              </w:rPr>
              <w:t xml:space="preserve"> MICROSOFT ACCESSS</w:t>
            </w:r>
          </w:p>
        </w:tc>
      </w:tr>
    </w:tbl>
    <w:p w14:paraId="1F87F8F3" w14:textId="7C166BDD" w:rsidR="001B77F2" w:rsidRPr="00413CD1" w:rsidRDefault="001B77F2">
      <w:pPr>
        <w:rPr>
          <w:rFonts w:ascii="Arial" w:hAnsi="Arial" w:cs="Arial"/>
        </w:rPr>
      </w:pPr>
    </w:p>
    <w:p w14:paraId="0334EF08" w14:textId="77777777" w:rsidR="00F02F40" w:rsidRPr="00413CD1" w:rsidRDefault="00F02F40">
      <w:pPr>
        <w:rPr>
          <w:rFonts w:ascii="Arial" w:hAnsi="Arial" w:cs="Arial"/>
        </w:rPr>
      </w:pPr>
    </w:p>
    <w:p w14:paraId="4D8ECDA7" w14:textId="668A946F" w:rsidR="00145ACA" w:rsidRPr="00413CD1" w:rsidRDefault="00145ACA">
      <w:pPr>
        <w:rPr>
          <w:rFonts w:ascii="Arial" w:hAnsi="Arial" w:cs="Arial"/>
        </w:rPr>
      </w:pPr>
      <w:r w:rsidRPr="00413CD1">
        <w:rPr>
          <w:rFonts w:ascii="Arial" w:hAnsi="Arial" w:cs="Arial"/>
        </w:rPr>
        <w:t>Q-4-What is MF Cod Rule of RDBMS Systems?</w:t>
      </w:r>
    </w:p>
    <w:p w14:paraId="522C554E" w14:textId="77777777" w:rsidR="008F135A" w:rsidRPr="00413CD1" w:rsidRDefault="00145ACA" w:rsidP="008F135A">
      <w:pPr>
        <w:pStyle w:val="NormalWeb"/>
        <w:spacing w:before="120" w:beforeAutospacing="0" w:after="144" w:afterAutospacing="0"/>
        <w:jc w:val="both"/>
        <w:rPr>
          <w:rFonts w:ascii="Arial" w:eastAsiaTheme="minorHAnsi" w:hAnsi="Arial" w:cs="Arial"/>
          <w:sz w:val="22"/>
          <w:szCs w:val="22"/>
          <w:lang w:eastAsia="en-US"/>
        </w:rPr>
      </w:pPr>
      <w:r w:rsidRPr="00413CD1">
        <w:rPr>
          <w:rFonts w:ascii="Arial" w:eastAsiaTheme="minorHAnsi" w:hAnsi="Arial" w:cs="Arial"/>
          <w:sz w:val="22"/>
          <w:szCs w:val="22"/>
          <w:lang w:eastAsia="en-US"/>
        </w:rPr>
        <w:t>ANS-</w:t>
      </w:r>
      <w:r w:rsidR="008F135A" w:rsidRPr="00413CD1">
        <w:rPr>
          <w:rFonts w:ascii="Arial" w:eastAsiaTheme="minorHAnsi" w:hAnsi="Arial" w:cs="Arial"/>
          <w:sz w:val="22"/>
          <w:szCs w:val="22"/>
          <w:lang w:eastAsia="en-US"/>
        </w:rPr>
        <w:t>Dr Edgar F. Codd, after his extensive research on the Relational Model of database systems, came up with twelve rules of his own, which according to him, a database must obey in order to be regarded as a true relational database.</w:t>
      </w:r>
    </w:p>
    <w:p w14:paraId="09D167F5" w14:textId="77777777" w:rsidR="008F135A" w:rsidRPr="008F135A" w:rsidRDefault="008F135A" w:rsidP="008F135A">
      <w:pPr>
        <w:spacing w:before="120" w:after="144" w:line="240" w:lineRule="auto"/>
        <w:jc w:val="both"/>
        <w:rPr>
          <w:rFonts w:ascii="Arial" w:hAnsi="Arial" w:cs="Arial"/>
        </w:rPr>
      </w:pPr>
      <w:r w:rsidRPr="008F135A">
        <w:rPr>
          <w:rFonts w:ascii="Arial" w:hAnsi="Arial" w:cs="Arial"/>
        </w:rPr>
        <w:t>These rules can be applied on any database system that manages stored data using only its relational capabilities. This is a foundation rule, which acts as a base for all the other rules.</w:t>
      </w:r>
    </w:p>
    <w:p w14:paraId="418DD495" w14:textId="77777777" w:rsidR="008F135A" w:rsidRPr="008F135A" w:rsidRDefault="008F135A" w:rsidP="008F135A">
      <w:pPr>
        <w:spacing w:before="100" w:beforeAutospacing="1" w:after="100" w:afterAutospacing="1" w:line="240" w:lineRule="auto"/>
        <w:outlineLvl w:val="1"/>
        <w:rPr>
          <w:rFonts w:ascii="Arial" w:hAnsi="Arial" w:cs="Arial"/>
        </w:rPr>
      </w:pPr>
      <w:r w:rsidRPr="008F135A">
        <w:rPr>
          <w:rFonts w:ascii="Arial" w:hAnsi="Arial" w:cs="Arial"/>
        </w:rPr>
        <w:t>Rule 1: Information Rule</w:t>
      </w:r>
    </w:p>
    <w:p w14:paraId="792122E7" w14:textId="77777777" w:rsidR="008F135A" w:rsidRPr="008F135A" w:rsidRDefault="008F135A" w:rsidP="008F135A">
      <w:pPr>
        <w:spacing w:before="120" w:after="144" w:line="240" w:lineRule="auto"/>
        <w:jc w:val="both"/>
        <w:rPr>
          <w:rFonts w:ascii="Arial" w:hAnsi="Arial" w:cs="Arial"/>
        </w:rPr>
      </w:pPr>
      <w:r w:rsidRPr="008F135A">
        <w:rPr>
          <w:rFonts w:ascii="Arial" w:hAnsi="Arial" w:cs="Arial"/>
        </w:rPr>
        <w:t>The data stored in a database, may it be user data or metadata, must be a value of some table cell. Everything in a database must be stored in a table format.</w:t>
      </w:r>
    </w:p>
    <w:p w14:paraId="074502C4" w14:textId="77777777" w:rsidR="008F135A" w:rsidRPr="008F135A" w:rsidRDefault="008F135A" w:rsidP="008F135A">
      <w:pPr>
        <w:spacing w:before="100" w:beforeAutospacing="1" w:after="100" w:afterAutospacing="1" w:line="240" w:lineRule="auto"/>
        <w:outlineLvl w:val="1"/>
        <w:rPr>
          <w:rFonts w:ascii="Arial" w:hAnsi="Arial" w:cs="Arial"/>
        </w:rPr>
      </w:pPr>
      <w:r w:rsidRPr="008F135A">
        <w:rPr>
          <w:rFonts w:ascii="Arial" w:hAnsi="Arial" w:cs="Arial"/>
        </w:rPr>
        <w:t>Rule 2: Guaranteed Access Rule</w:t>
      </w:r>
    </w:p>
    <w:p w14:paraId="7D87BCA4" w14:textId="77777777" w:rsidR="008F135A" w:rsidRPr="008F135A" w:rsidRDefault="008F135A" w:rsidP="008F135A">
      <w:pPr>
        <w:spacing w:before="120" w:after="144" w:line="240" w:lineRule="auto"/>
        <w:jc w:val="both"/>
        <w:rPr>
          <w:rFonts w:ascii="Arial" w:hAnsi="Arial" w:cs="Arial"/>
        </w:rPr>
      </w:pPr>
      <w:r w:rsidRPr="008F135A">
        <w:rPr>
          <w:rFonts w:ascii="Arial" w:hAnsi="Arial" w:cs="Arial"/>
        </w:rPr>
        <w:t>Every single data element (value) is guaranteed to be accessible logically with a combination of table-name, primary-key (row value), and attribute-name (column value). No other means, such as pointers, can be used to access data.</w:t>
      </w:r>
    </w:p>
    <w:p w14:paraId="5B5CDC8F" w14:textId="77777777" w:rsidR="008F135A" w:rsidRPr="008F135A" w:rsidRDefault="008F135A" w:rsidP="008F135A">
      <w:pPr>
        <w:spacing w:before="100" w:beforeAutospacing="1" w:after="100" w:afterAutospacing="1" w:line="240" w:lineRule="auto"/>
        <w:outlineLvl w:val="1"/>
        <w:rPr>
          <w:rFonts w:ascii="Arial" w:hAnsi="Arial" w:cs="Arial"/>
        </w:rPr>
      </w:pPr>
      <w:r w:rsidRPr="008F135A">
        <w:rPr>
          <w:rFonts w:ascii="Arial" w:hAnsi="Arial" w:cs="Arial"/>
        </w:rPr>
        <w:t>Rule 3: Systematic Treatment of NULL Values</w:t>
      </w:r>
    </w:p>
    <w:p w14:paraId="148632E4" w14:textId="77777777" w:rsidR="008F135A" w:rsidRPr="008F135A" w:rsidRDefault="008F135A" w:rsidP="008F135A">
      <w:pPr>
        <w:spacing w:before="120" w:after="144" w:line="240" w:lineRule="auto"/>
        <w:jc w:val="both"/>
        <w:rPr>
          <w:rFonts w:ascii="Arial" w:hAnsi="Arial" w:cs="Arial"/>
        </w:rPr>
      </w:pPr>
      <w:r w:rsidRPr="008F135A">
        <w:rPr>
          <w:rFonts w:ascii="Arial" w:hAnsi="Arial" w:cs="Arial"/>
        </w:rPr>
        <w:t>The NULL values in a database must be given a systematic and uniform treatment. This is a very important rule because a NULL can be interpreted as one the following − data is missing, data is not known, or data is not applicable.</w:t>
      </w:r>
    </w:p>
    <w:p w14:paraId="7B5B1F9A" w14:textId="77777777" w:rsidR="008F135A" w:rsidRPr="008F135A" w:rsidRDefault="008F135A" w:rsidP="008F135A">
      <w:pPr>
        <w:spacing w:before="100" w:beforeAutospacing="1" w:after="100" w:afterAutospacing="1" w:line="240" w:lineRule="auto"/>
        <w:outlineLvl w:val="1"/>
        <w:rPr>
          <w:rFonts w:ascii="Arial" w:hAnsi="Arial" w:cs="Arial"/>
        </w:rPr>
      </w:pPr>
      <w:r w:rsidRPr="008F135A">
        <w:rPr>
          <w:rFonts w:ascii="Arial" w:hAnsi="Arial" w:cs="Arial"/>
        </w:rPr>
        <w:t>Rule 4: Active Online Catalog</w:t>
      </w:r>
    </w:p>
    <w:p w14:paraId="71D861C9" w14:textId="77777777" w:rsidR="008F135A" w:rsidRPr="008F135A" w:rsidRDefault="008F135A" w:rsidP="008F135A">
      <w:pPr>
        <w:spacing w:before="120" w:after="144" w:line="240" w:lineRule="auto"/>
        <w:jc w:val="both"/>
        <w:rPr>
          <w:rFonts w:ascii="Arial" w:hAnsi="Arial" w:cs="Arial"/>
        </w:rPr>
      </w:pPr>
      <w:r w:rsidRPr="008F135A">
        <w:rPr>
          <w:rFonts w:ascii="Arial" w:hAnsi="Arial" w:cs="Arial"/>
        </w:rPr>
        <w:t>The structure description of the entire database must be stored in an online catalog, known as data dictionary, which can be accessed by authorized users. Users can use the same query language to access the catalog which they use to access the database itself.</w:t>
      </w:r>
    </w:p>
    <w:p w14:paraId="152C4C31" w14:textId="77777777" w:rsidR="008F135A" w:rsidRPr="008F135A" w:rsidRDefault="008F135A" w:rsidP="008F135A">
      <w:pPr>
        <w:spacing w:before="100" w:beforeAutospacing="1" w:after="100" w:afterAutospacing="1" w:line="240" w:lineRule="auto"/>
        <w:outlineLvl w:val="1"/>
        <w:rPr>
          <w:rFonts w:ascii="Arial" w:hAnsi="Arial" w:cs="Arial"/>
        </w:rPr>
      </w:pPr>
      <w:r w:rsidRPr="008F135A">
        <w:rPr>
          <w:rFonts w:ascii="Arial" w:hAnsi="Arial" w:cs="Arial"/>
        </w:rPr>
        <w:t>Rule 5: Comprehensive Data Sub-Language Rule</w:t>
      </w:r>
    </w:p>
    <w:p w14:paraId="5F73A421" w14:textId="28E8FFC4" w:rsidR="008F135A" w:rsidRPr="00413CD1" w:rsidRDefault="008F135A" w:rsidP="008F135A">
      <w:pPr>
        <w:spacing w:before="120" w:after="144" w:line="240" w:lineRule="auto"/>
        <w:jc w:val="both"/>
        <w:rPr>
          <w:rFonts w:ascii="Arial" w:hAnsi="Arial" w:cs="Arial"/>
        </w:rPr>
      </w:pPr>
      <w:r w:rsidRPr="008F135A">
        <w:rPr>
          <w:rFonts w:ascii="Arial" w:hAnsi="Arial" w:cs="Arial"/>
        </w:rPr>
        <w:t>A database can only be accessed using a language having linear syntax that supports data definition, data manipulation, and transaction management operations. This language can be used directly or by means of some application. If the database allows access to data without any help of this language, then it is considered as a violation.</w:t>
      </w:r>
    </w:p>
    <w:p w14:paraId="0DA8C4D1" w14:textId="1E934BC3" w:rsidR="008F135A" w:rsidRPr="00413CD1" w:rsidRDefault="008F135A" w:rsidP="008F135A">
      <w:pPr>
        <w:spacing w:before="120" w:after="144" w:line="240" w:lineRule="auto"/>
        <w:jc w:val="both"/>
        <w:rPr>
          <w:rFonts w:ascii="Arial" w:hAnsi="Arial" w:cs="Arial"/>
        </w:rPr>
      </w:pPr>
    </w:p>
    <w:p w14:paraId="13CE3668" w14:textId="77777777" w:rsidR="008F135A" w:rsidRPr="008F135A" w:rsidRDefault="008F135A" w:rsidP="008F135A">
      <w:pPr>
        <w:spacing w:before="120" w:after="144" w:line="240" w:lineRule="auto"/>
        <w:jc w:val="both"/>
        <w:rPr>
          <w:rFonts w:ascii="Arial" w:hAnsi="Arial" w:cs="Arial"/>
        </w:rPr>
      </w:pPr>
    </w:p>
    <w:p w14:paraId="726C65E5" w14:textId="77777777" w:rsidR="008F135A" w:rsidRPr="008F135A" w:rsidRDefault="008F135A" w:rsidP="008F135A">
      <w:pPr>
        <w:spacing w:before="100" w:beforeAutospacing="1" w:after="100" w:afterAutospacing="1" w:line="240" w:lineRule="auto"/>
        <w:outlineLvl w:val="1"/>
        <w:rPr>
          <w:rFonts w:ascii="Arial" w:hAnsi="Arial" w:cs="Arial"/>
        </w:rPr>
      </w:pPr>
      <w:r w:rsidRPr="008F135A">
        <w:rPr>
          <w:rFonts w:ascii="Arial" w:hAnsi="Arial" w:cs="Arial"/>
        </w:rPr>
        <w:lastRenderedPageBreak/>
        <w:t>Rule 6: View Updating Rule</w:t>
      </w:r>
    </w:p>
    <w:p w14:paraId="438DEF36" w14:textId="77777777" w:rsidR="008F135A" w:rsidRPr="008F135A" w:rsidRDefault="008F135A" w:rsidP="008F135A">
      <w:pPr>
        <w:spacing w:before="120" w:after="144" w:line="240" w:lineRule="auto"/>
        <w:jc w:val="both"/>
        <w:rPr>
          <w:rFonts w:ascii="Arial" w:hAnsi="Arial" w:cs="Arial"/>
        </w:rPr>
      </w:pPr>
      <w:r w:rsidRPr="008F135A">
        <w:rPr>
          <w:rFonts w:ascii="Arial" w:hAnsi="Arial" w:cs="Arial"/>
        </w:rPr>
        <w:t>All the views of a database, which can theoretically be updated, must also be updatable by the system.</w:t>
      </w:r>
    </w:p>
    <w:p w14:paraId="371ECF8C" w14:textId="77777777" w:rsidR="008F135A" w:rsidRPr="008F135A" w:rsidRDefault="008F135A" w:rsidP="008F135A">
      <w:pPr>
        <w:spacing w:before="100" w:beforeAutospacing="1" w:after="100" w:afterAutospacing="1" w:line="240" w:lineRule="auto"/>
        <w:outlineLvl w:val="1"/>
        <w:rPr>
          <w:rFonts w:ascii="Arial" w:hAnsi="Arial" w:cs="Arial"/>
        </w:rPr>
      </w:pPr>
      <w:r w:rsidRPr="008F135A">
        <w:rPr>
          <w:rFonts w:ascii="Arial" w:hAnsi="Arial" w:cs="Arial"/>
        </w:rPr>
        <w:t>Rule 7: High-Level Insert, Update, and Delete Rule</w:t>
      </w:r>
    </w:p>
    <w:p w14:paraId="340CFB09" w14:textId="18C6FCB2" w:rsidR="008F135A" w:rsidRPr="008F135A" w:rsidRDefault="008F135A" w:rsidP="008F135A">
      <w:pPr>
        <w:spacing w:before="120" w:after="144" w:line="240" w:lineRule="auto"/>
        <w:jc w:val="both"/>
        <w:rPr>
          <w:rFonts w:ascii="Arial" w:hAnsi="Arial" w:cs="Arial"/>
        </w:rPr>
      </w:pPr>
      <w:r w:rsidRPr="008F135A">
        <w:rPr>
          <w:rFonts w:ascii="Arial" w:hAnsi="Arial" w:cs="Arial"/>
        </w:rPr>
        <w:t xml:space="preserve">A database must support high-level insertion, </w:t>
      </w:r>
      <w:r w:rsidRPr="00413CD1">
        <w:rPr>
          <w:rFonts w:ascii="Arial" w:hAnsi="Arial" w:cs="Arial"/>
        </w:rPr>
        <w:t>updating</w:t>
      </w:r>
      <w:r w:rsidRPr="008F135A">
        <w:rPr>
          <w:rFonts w:ascii="Arial" w:hAnsi="Arial" w:cs="Arial"/>
        </w:rPr>
        <w:t>, and deletion. This must not be limited to a single row, that is, it must also support union, intersection and minus operations to yield sets of data records.</w:t>
      </w:r>
    </w:p>
    <w:p w14:paraId="7107658D" w14:textId="77777777" w:rsidR="008F135A" w:rsidRPr="008F135A" w:rsidRDefault="008F135A" w:rsidP="008F135A">
      <w:pPr>
        <w:spacing w:before="100" w:beforeAutospacing="1" w:after="100" w:afterAutospacing="1" w:line="240" w:lineRule="auto"/>
        <w:outlineLvl w:val="1"/>
        <w:rPr>
          <w:rFonts w:ascii="Arial" w:hAnsi="Arial" w:cs="Arial"/>
        </w:rPr>
      </w:pPr>
      <w:r w:rsidRPr="008F135A">
        <w:rPr>
          <w:rFonts w:ascii="Arial" w:hAnsi="Arial" w:cs="Arial"/>
        </w:rPr>
        <w:t>Rule 8: Physical Data Independence</w:t>
      </w:r>
    </w:p>
    <w:p w14:paraId="43CFD7E5" w14:textId="77777777" w:rsidR="008F135A" w:rsidRPr="008F135A" w:rsidRDefault="008F135A" w:rsidP="008F135A">
      <w:pPr>
        <w:spacing w:before="120" w:after="144" w:line="240" w:lineRule="auto"/>
        <w:jc w:val="both"/>
        <w:rPr>
          <w:rFonts w:ascii="Arial" w:hAnsi="Arial" w:cs="Arial"/>
        </w:rPr>
      </w:pPr>
      <w:r w:rsidRPr="008F135A">
        <w:rPr>
          <w:rFonts w:ascii="Arial" w:hAnsi="Arial" w:cs="Arial"/>
        </w:rPr>
        <w:t>The data stored in a database must be independent of the applications that access the database. Any change in the physical structure of a database must not have any impact on how the data is being accessed by external applications.</w:t>
      </w:r>
    </w:p>
    <w:p w14:paraId="179A47D5" w14:textId="77777777" w:rsidR="008F135A" w:rsidRPr="008F135A" w:rsidRDefault="008F135A" w:rsidP="008F135A">
      <w:pPr>
        <w:spacing w:before="100" w:beforeAutospacing="1" w:after="100" w:afterAutospacing="1" w:line="240" w:lineRule="auto"/>
        <w:outlineLvl w:val="1"/>
        <w:rPr>
          <w:rFonts w:ascii="Arial" w:hAnsi="Arial" w:cs="Arial"/>
        </w:rPr>
      </w:pPr>
      <w:r w:rsidRPr="008F135A">
        <w:rPr>
          <w:rFonts w:ascii="Arial" w:hAnsi="Arial" w:cs="Arial"/>
        </w:rPr>
        <w:t>Rule 9: Logical Data Independence</w:t>
      </w:r>
    </w:p>
    <w:p w14:paraId="14C26F7A" w14:textId="77777777" w:rsidR="008F135A" w:rsidRPr="008F135A" w:rsidRDefault="008F135A" w:rsidP="008F135A">
      <w:pPr>
        <w:spacing w:before="120" w:after="144" w:line="240" w:lineRule="auto"/>
        <w:jc w:val="both"/>
        <w:rPr>
          <w:rFonts w:ascii="Arial" w:hAnsi="Arial" w:cs="Arial"/>
        </w:rPr>
      </w:pPr>
      <w:r w:rsidRPr="008F135A">
        <w:rPr>
          <w:rFonts w:ascii="Arial" w:hAnsi="Arial" w:cs="Arial"/>
        </w:rPr>
        <w:t xml:space="preserve">The logical data in a database must be independent of its user’s view (application). Any change in logical data must not affect the applications using it. For example, if two tables are merged or one is split into two different tables, there should be no impact or change on the user application. This is one of the most difficult </w:t>
      </w:r>
      <w:proofErr w:type="gramStart"/>
      <w:r w:rsidRPr="008F135A">
        <w:rPr>
          <w:rFonts w:ascii="Arial" w:hAnsi="Arial" w:cs="Arial"/>
        </w:rPr>
        <w:t>rule</w:t>
      </w:r>
      <w:proofErr w:type="gramEnd"/>
      <w:r w:rsidRPr="008F135A">
        <w:rPr>
          <w:rFonts w:ascii="Arial" w:hAnsi="Arial" w:cs="Arial"/>
        </w:rPr>
        <w:t xml:space="preserve"> to apply.</w:t>
      </w:r>
    </w:p>
    <w:p w14:paraId="023B5E89" w14:textId="77777777" w:rsidR="008F135A" w:rsidRPr="008F135A" w:rsidRDefault="008F135A" w:rsidP="008F135A">
      <w:pPr>
        <w:spacing w:before="100" w:beforeAutospacing="1" w:after="100" w:afterAutospacing="1" w:line="240" w:lineRule="auto"/>
        <w:outlineLvl w:val="1"/>
        <w:rPr>
          <w:rFonts w:ascii="Arial" w:hAnsi="Arial" w:cs="Arial"/>
        </w:rPr>
      </w:pPr>
      <w:r w:rsidRPr="008F135A">
        <w:rPr>
          <w:rFonts w:ascii="Arial" w:hAnsi="Arial" w:cs="Arial"/>
        </w:rPr>
        <w:t>Rule 10: Integrity Independence</w:t>
      </w:r>
    </w:p>
    <w:p w14:paraId="3AA65EA0" w14:textId="77777777" w:rsidR="008F135A" w:rsidRPr="008F135A" w:rsidRDefault="008F135A" w:rsidP="008F135A">
      <w:pPr>
        <w:spacing w:before="120" w:after="144" w:line="240" w:lineRule="auto"/>
        <w:jc w:val="both"/>
        <w:rPr>
          <w:rFonts w:ascii="Arial" w:hAnsi="Arial" w:cs="Arial"/>
        </w:rPr>
      </w:pPr>
      <w:r w:rsidRPr="008F135A">
        <w:rPr>
          <w:rFonts w:ascii="Arial" w:hAnsi="Arial" w:cs="Arial"/>
        </w:rPr>
        <w:t>A database must be independent of the application that uses it. All its integrity constraints can be independently modified without the need of any change in the application. This rule makes a database independent of the front-end application and its interface.</w:t>
      </w:r>
    </w:p>
    <w:p w14:paraId="1B88E417" w14:textId="77777777" w:rsidR="008F135A" w:rsidRPr="008F135A" w:rsidRDefault="008F135A" w:rsidP="008F135A">
      <w:pPr>
        <w:spacing w:before="100" w:beforeAutospacing="1" w:after="100" w:afterAutospacing="1" w:line="240" w:lineRule="auto"/>
        <w:outlineLvl w:val="1"/>
        <w:rPr>
          <w:rFonts w:ascii="Arial" w:hAnsi="Arial" w:cs="Arial"/>
        </w:rPr>
      </w:pPr>
      <w:r w:rsidRPr="008F135A">
        <w:rPr>
          <w:rFonts w:ascii="Arial" w:hAnsi="Arial" w:cs="Arial"/>
        </w:rPr>
        <w:t>Rule 11: Distribution Independence</w:t>
      </w:r>
    </w:p>
    <w:p w14:paraId="6DA3072A" w14:textId="77777777" w:rsidR="008F135A" w:rsidRPr="008F135A" w:rsidRDefault="008F135A" w:rsidP="008F135A">
      <w:pPr>
        <w:spacing w:before="120" w:after="144" w:line="240" w:lineRule="auto"/>
        <w:jc w:val="both"/>
        <w:rPr>
          <w:rFonts w:ascii="Arial" w:hAnsi="Arial" w:cs="Arial"/>
        </w:rPr>
      </w:pPr>
      <w:r w:rsidRPr="008F135A">
        <w:rPr>
          <w:rFonts w:ascii="Arial" w:hAnsi="Arial" w:cs="Arial"/>
        </w:rPr>
        <w:t>The end-user must not be able to see that the data is distributed over various locations. Users should always get the impression that the data is located at one site only. This rule has been regarded as the foundation of distributed database systems.</w:t>
      </w:r>
    </w:p>
    <w:p w14:paraId="2256DB08" w14:textId="77777777" w:rsidR="008F135A" w:rsidRPr="008F135A" w:rsidRDefault="008F135A" w:rsidP="008F135A">
      <w:pPr>
        <w:spacing w:before="100" w:beforeAutospacing="1" w:after="100" w:afterAutospacing="1" w:line="240" w:lineRule="auto"/>
        <w:outlineLvl w:val="1"/>
        <w:rPr>
          <w:rFonts w:ascii="Arial" w:hAnsi="Arial" w:cs="Arial"/>
        </w:rPr>
      </w:pPr>
      <w:r w:rsidRPr="008F135A">
        <w:rPr>
          <w:rFonts w:ascii="Arial" w:hAnsi="Arial" w:cs="Arial"/>
        </w:rPr>
        <w:t>Rule 12: Non-Subversion Rule</w:t>
      </w:r>
    </w:p>
    <w:p w14:paraId="791D96A6" w14:textId="77777777" w:rsidR="008F135A" w:rsidRPr="008F135A" w:rsidRDefault="008F135A" w:rsidP="008F135A">
      <w:pPr>
        <w:spacing w:before="120" w:after="144" w:line="240" w:lineRule="auto"/>
        <w:jc w:val="both"/>
        <w:rPr>
          <w:rFonts w:ascii="Arial" w:hAnsi="Arial" w:cs="Arial"/>
        </w:rPr>
      </w:pPr>
      <w:r w:rsidRPr="008F135A">
        <w:rPr>
          <w:rFonts w:ascii="Arial" w:hAnsi="Arial" w:cs="Arial"/>
        </w:rPr>
        <w:t>If a system has an interface that provides access to low-level records, then the interface must not be able to subvert the system and bypass security and integrity constraints.</w:t>
      </w:r>
    </w:p>
    <w:p w14:paraId="6D6D410F" w14:textId="7F2948D9" w:rsidR="00145ACA" w:rsidRPr="00413CD1" w:rsidRDefault="00145ACA">
      <w:pPr>
        <w:rPr>
          <w:rFonts w:ascii="Arial" w:hAnsi="Arial" w:cs="Arial"/>
        </w:rPr>
      </w:pPr>
    </w:p>
    <w:p w14:paraId="3FAD1CF0" w14:textId="093EBAAF" w:rsidR="00145ACA" w:rsidRPr="00413CD1" w:rsidRDefault="00145ACA">
      <w:pPr>
        <w:rPr>
          <w:rFonts w:ascii="Arial" w:hAnsi="Arial" w:cs="Arial"/>
        </w:rPr>
      </w:pPr>
      <w:r w:rsidRPr="00413CD1">
        <w:rPr>
          <w:rFonts w:ascii="Arial" w:hAnsi="Arial" w:cs="Arial"/>
        </w:rPr>
        <w:t>Q-5-What do you understand By Data Redundancy?</w:t>
      </w:r>
    </w:p>
    <w:p w14:paraId="468C7B01" w14:textId="5C378184" w:rsidR="00145ACA" w:rsidRPr="00413CD1" w:rsidRDefault="00145ACA">
      <w:pPr>
        <w:rPr>
          <w:rFonts w:ascii="Arial" w:hAnsi="Arial" w:cs="Arial"/>
        </w:rPr>
      </w:pPr>
      <w:r w:rsidRPr="00413CD1">
        <w:rPr>
          <w:rFonts w:ascii="Arial" w:hAnsi="Arial" w:cs="Arial"/>
        </w:rPr>
        <w:t>ANS-</w:t>
      </w:r>
      <w:r w:rsidR="00F02F40" w:rsidRPr="00413CD1">
        <w:rPr>
          <w:rFonts w:ascii="Arial" w:hAnsi="Arial" w:cs="Arial"/>
        </w:rPr>
        <w:t>Data redundancy refers to the practice of keeping data in two or more places within a database or data storage system. Data redundancy ensures an organization can provide continued operations or services in the event something happens to its data -- for example, in the case of data corruption or data loss.</w:t>
      </w:r>
    </w:p>
    <w:p w14:paraId="3FD3944A" w14:textId="77777777" w:rsidR="008F135A" w:rsidRPr="00413CD1" w:rsidRDefault="008F135A">
      <w:pPr>
        <w:rPr>
          <w:rFonts w:ascii="Arial" w:hAnsi="Arial" w:cs="Arial"/>
        </w:rPr>
      </w:pPr>
    </w:p>
    <w:p w14:paraId="3EAFC570" w14:textId="77777777" w:rsidR="008F135A" w:rsidRPr="00413CD1" w:rsidRDefault="008F135A">
      <w:pPr>
        <w:rPr>
          <w:rFonts w:ascii="Arial" w:hAnsi="Arial" w:cs="Arial"/>
        </w:rPr>
      </w:pPr>
    </w:p>
    <w:p w14:paraId="1E26782D" w14:textId="32ECBA31" w:rsidR="00145ACA" w:rsidRPr="00413CD1" w:rsidRDefault="00145ACA">
      <w:pPr>
        <w:rPr>
          <w:rFonts w:ascii="Arial" w:hAnsi="Arial" w:cs="Arial"/>
        </w:rPr>
      </w:pPr>
      <w:r w:rsidRPr="00413CD1">
        <w:rPr>
          <w:rFonts w:ascii="Arial" w:hAnsi="Arial" w:cs="Arial"/>
        </w:rPr>
        <w:t>Q-6-What is DDL Interpreter?</w:t>
      </w:r>
    </w:p>
    <w:p w14:paraId="406D79A5" w14:textId="377AE9AE" w:rsidR="00145ACA" w:rsidRPr="00413CD1" w:rsidRDefault="00145ACA">
      <w:pPr>
        <w:rPr>
          <w:rFonts w:ascii="Arial" w:hAnsi="Arial" w:cs="Arial"/>
        </w:rPr>
      </w:pPr>
      <w:r w:rsidRPr="00413CD1">
        <w:rPr>
          <w:rFonts w:ascii="Arial" w:hAnsi="Arial" w:cs="Arial"/>
        </w:rPr>
        <w:lastRenderedPageBreak/>
        <w:t>ANS-</w:t>
      </w:r>
      <w:r w:rsidR="00956195" w:rsidRPr="00413CD1">
        <w:rPr>
          <w:rFonts w:ascii="Arial" w:hAnsi="Arial" w:cs="Arial"/>
        </w:rPr>
        <w:t>DDL Interpreter: It processes the DDL statements into a set of tables containing meta data (data about data).</w:t>
      </w:r>
    </w:p>
    <w:p w14:paraId="1FC6FA79" w14:textId="77777777" w:rsidR="00956195" w:rsidRPr="00413CD1" w:rsidRDefault="00956195">
      <w:pPr>
        <w:rPr>
          <w:rFonts w:ascii="Arial" w:hAnsi="Arial" w:cs="Arial"/>
        </w:rPr>
      </w:pPr>
    </w:p>
    <w:p w14:paraId="3E16B3AA" w14:textId="7B4EF982" w:rsidR="00145ACA" w:rsidRPr="00413CD1" w:rsidRDefault="00145ACA">
      <w:pPr>
        <w:rPr>
          <w:rFonts w:ascii="Arial" w:hAnsi="Arial" w:cs="Arial"/>
        </w:rPr>
      </w:pPr>
      <w:r w:rsidRPr="00413CD1">
        <w:rPr>
          <w:rFonts w:ascii="Arial" w:hAnsi="Arial" w:cs="Arial"/>
        </w:rPr>
        <w:t>Q-7-What is DML Compiler in SQL?</w:t>
      </w:r>
    </w:p>
    <w:p w14:paraId="71384B46" w14:textId="58F44F85" w:rsidR="000302E8" w:rsidRPr="00413CD1" w:rsidRDefault="00145ACA">
      <w:pPr>
        <w:rPr>
          <w:rFonts w:ascii="Arial" w:hAnsi="Arial" w:cs="Arial"/>
        </w:rPr>
      </w:pPr>
      <w:r w:rsidRPr="00413CD1">
        <w:rPr>
          <w:rFonts w:ascii="Arial" w:hAnsi="Arial" w:cs="Arial"/>
        </w:rPr>
        <w:t>ANS-</w:t>
      </w:r>
      <w:r w:rsidR="00956195" w:rsidRPr="00413CD1">
        <w:rPr>
          <w:rFonts w:ascii="Arial" w:hAnsi="Arial" w:cs="Arial"/>
          <w:color w:val="202124"/>
          <w:shd w:val="clear" w:color="auto" w:fill="FFFFFF"/>
        </w:rPr>
        <w:t>DML Compiler: It processes the DML statements into low level instruction (machine language), so that they can be executed.</w:t>
      </w:r>
    </w:p>
    <w:p w14:paraId="2F9B7E74" w14:textId="77777777" w:rsidR="00956195" w:rsidRPr="00413CD1" w:rsidRDefault="00956195">
      <w:pPr>
        <w:rPr>
          <w:rFonts w:ascii="Arial" w:hAnsi="Arial" w:cs="Arial"/>
        </w:rPr>
      </w:pPr>
    </w:p>
    <w:p w14:paraId="7A3E3B23" w14:textId="0B665E32" w:rsidR="00145ACA" w:rsidRPr="00413CD1" w:rsidRDefault="00145ACA">
      <w:pPr>
        <w:rPr>
          <w:rFonts w:ascii="Arial" w:hAnsi="Arial" w:cs="Arial"/>
        </w:rPr>
      </w:pPr>
      <w:r w:rsidRPr="00413CD1">
        <w:rPr>
          <w:rFonts w:ascii="Arial" w:hAnsi="Arial" w:cs="Arial"/>
        </w:rPr>
        <w:t>Q-8-What is SQL Key Constraints writing an Example of SQL Key Constraints?</w:t>
      </w:r>
    </w:p>
    <w:p w14:paraId="29A8F980" w14:textId="77777777" w:rsidR="000302E8" w:rsidRPr="00413CD1" w:rsidRDefault="00145ACA" w:rsidP="000302E8">
      <w:pPr>
        <w:pStyle w:val="NormalWeb"/>
        <w:shd w:val="clear" w:color="auto" w:fill="FFFFFF"/>
        <w:spacing w:before="288" w:beforeAutospacing="0" w:after="288" w:afterAutospacing="0"/>
        <w:rPr>
          <w:rFonts w:ascii="Arial" w:eastAsiaTheme="minorHAnsi" w:hAnsi="Arial" w:cs="Arial"/>
          <w:sz w:val="22"/>
          <w:szCs w:val="22"/>
          <w:lang w:eastAsia="en-US"/>
        </w:rPr>
      </w:pPr>
      <w:r w:rsidRPr="00413CD1">
        <w:rPr>
          <w:rFonts w:ascii="Arial" w:hAnsi="Arial" w:cs="Arial"/>
        </w:rPr>
        <w:t>Ans-</w:t>
      </w:r>
      <w:r w:rsidR="000302E8" w:rsidRPr="00413CD1">
        <w:rPr>
          <w:rFonts w:ascii="Arial" w:eastAsiaTheme="minorHAnsi" w:hAnsi="Arial" w:cs="Arial"/>
          <w:sz w:val="22"/>
          <w:szCs w:val="22"/>
          <w:lang w:eastAsia="en-US"/>
        </w:rPr>
        <w:t>SQL constraints are used to specify rules for the data in a table.</w:t>
      </w:r>
    </w:p>
    <w:p w14:paraId="52787DB6" w14:textId="17ACB597" w:rsidR="000302E8" w:rsidRPr="00413CD1" w:rsidRDefault="000302E8" w:rsidP="000302E8">
      <w:pPr>
        <w:pStyle w:val="NormalWeb"/>
        <w:shd w:val="clear" w:color="auto" w:fill="FFFFFF"/>
        <w:spacing w:before="288" w:beforeAutospacing="0" w:after="288" w:afterAutospacing="0"/>
        <w:rPr>
          <w:rFonts w:ascii="Arial" w:eastAsiaTheme="minorHAnsi" w:hAnsi="Arial" w:cs="Arial"/>
          <w:sz w:val="22"/>
          <w:szCs w:val="22"/>
          <w:lang w:eastAsia="en-US"/>
        </w:rPr>
      </w:pPr>
      <w:r w:rsidRPr="00413CD1">
        <w:rPr>
          <w:rFonts w:ascii="Arial" w:eastAsiaTheme="minorHAnsi" w:hAnsi="Arial" w:cs="Arial"/>
          <w:sz w:val="22"/>
          <w:szCs w:val="22"/>
          <w:lang w:eastAsia="en-US"/>
        </w:rPr>
        <w:t>Constraints are used to limit the type of data that can go into a table. This ensures the accuracy and reliability of the data in the table. If there is any violation between the constraint and the data action, the action is aborted.</w:t>
      </w:r>
    </w:p>
    <w:p w14:paraId="53052AC3" w14:textId="77777777" w:rsidR="000302E8" w:rsidRPr="00413CD1" w:rsidRDefault="000302E8" w:rsidP="000302E8">
      <w:pPr>
        <w:shd w:val="clear" w:color="auto" w:fill="FFFFFF"/>
        <w:spacing w:before="288" w:after="288" w:line="240" w:lineRule="auto"/>
        <w:rPr>
          <w:rFonts w:ascii="Arial" w:hAnsi="Arial" w:cs="Arial"/>
        </w:rPr>
      </w:pPr>
      <w:r w:rsidRPr="00413CD1">
        <w:rPr>
          <w:rFonts w:ascii="Arial" w:hAnsi="Arial" w:cs="Arial"/>
        </w:rPr>
        <w:t>The following constraints are commonly used in SQL:</w:t>
      </w:r>
    </w:p>
    <w:p w14:paraId="08466F6F" w14:textId="78160E00" w:rsidR="000302E8" w:rsidRPr="00413CD1" w:rsidRDefault="000302E8" w:rsidP="000302E8">
      <w:pPr>
        <w:pStyle w:val="ListParagraph"/>
        <w:numPr>
          <w:ilvl w:val="0"/>
          <w:numId w:val="2"/>
        </w:numPr>
        <w:shd w:val="clear" w:color="auto" w:fill="FFFFFF"/>
        <w:spacing w:before="100" w:beforeAutospacing="1" w:after="100" w:afterAutospacing="1" w:line="240" w:lineRule="auto"/>
        <w:rPr>
          <w:rFonts w:ascii="Arial" w:hAnsi="Arial" w:cs="Arial"/>
        </w:rPr>
      </w:pPr>
      <w:r w:rsidRPr="00413CD1">
        <w:rPr>
          <w:rFonts w:ascii="Arial" w:hAnsi="Arial" w:cs="Arial"/>
        </w:rPr>
        <w:t>NOT NULL - Ensures that a column cannot have a NULL value</w:t>
      </w:r>
    </w:p>
    <w:p w14:paraId="35E9FC4D" w14:textId="3747AA0B" w:rsidR="000302E8" w:rsidRPr="00413CD1" w:rsidRDefault="000302E8" w:rsidP="000302E8">
      <w:pPr>
        <w:shd w:val="clear" w:color="auto" w:fill="FFFFFF"/>
        <w:spacing w:before="100" w:beforeAutospacing="1" w:after="100" w:afterAutospacing="1" w:line="240" w:lineRule="auto"/>
        <w:rPr>
          <w:rFonts w:ascii="Arial" w:hAnsi="Arial" w:cs="Arial"/>
        </w:rPr>
      </w:pPr>
      <w:r w:rsidRPr="00413CD1">
        <w:rPr>
          <w:rFonts w:ascii="Arial" w:hAnsi="Arial" w:cs="Arial"/>
        </w:rPr>
        <w:t xml:space="preserve">                     EXAMPLE: -</w:t>
      </w:r>
    </w:p>
    <w:tbl>
      <w:tblPr>
        <w:tblStyle w:val="TableGrid"/>
        <w:tblW w:w="0" w:type="auto"/>
        <w:tblInd w:w="1413" w:type="dxa"/>
        <w:tblLook w:val="04A0" w:firstRow="1" w:lastRow="0" w:firstColumn="1" w:lastColumn="0" w:noHBand="0" w:noVBand="1"/>
      </w:tblPr>
      <w:tblGrid>
        <w:gridCol w:w="6787"/>
      </w:tblGrid>
      <w:tr w:rsidR="000302E8" w:rsidRPr="00413CD1" w14:paraId="1E87CED0" w14:textId="77777777" w:rsidTr="00761EBE">
        <w:trPr>
          <w:trHeight w:val="262"/>
        </w:trPr>
        <w:tc>
          <w:tcPr>
            <w:tcW w:w="6787" w:type="dxa"/>
          </w:tcPr>
          <w:p w14:paraId="449B43C8" w14:textId="77777777" w:rsidR="000302E8" w:rsidRPr="00413CD1" w:rsidRDefault="000302E8" w:rsidP="000302E8">
            <w:pPr>
              <w:spacing w:before="100" w:beforeAutospacing="1" w:after="100" w:afterAutospacing="1"/>
              <w:rPr>
                <w:rFonts w:ascii="Arial" w:hAnsi="Arial" w:cs="Arial"/>
              </w:rPr>
            </w:pPr>
            <w:r w:rsidRPr="00413CD1">
              <w:rPr>
                <w:rFonts w:ascii="Arial" w:hAnsi="Arial" w:cs="Arial"/>
              </w:rPr>
              <w:t>CREATE TABLE NIRMAL</w:t>
            </w:r>
          </w:p>
          <w:p w14:paraId="2A26689B" w14:textId="50537423" w:rsidR="000302E8" w:rsidRPr="00413CD1" w:rsidRDefault="000302E8" w:rsidP="000302E8">
            <w:pPr>
              <w:spacing w:before="100" w:beforeAutospacing="1" w:after="100" w:afterAutospacing="1"/>
              <w:rPr>
                <w:rFonts w:ascii="Arial" w:hAnsi="Arial" w:cs="Arial"/>
              </w:rPr>
            </w:pPr>
            <w:r w:rsidRPr="00413CD1">
              <w:rPr>
                <w:rFonts w:ascii="Arial" w:hAnsi="Arial" w:cs="Arial"/>
              </w:rPr>
              <w:t xml:space="preserve">(ROLL _NO INT </w:t>
            </w:r>
            <w:r w:rsidRPr="00413CD1">
              <w:rPr>
                <w:rFonts w:ascii="Arial" w:hAnsi="Arial" w:cs="Arial"/>
                <w:b/>
                <w:bCs/>
              </w:rPr>
              <w:t>NOT NULL</w:t>
            </w:r>
            <w:r w:rsidRPr="00413CD1">
              <w:rPr>
                <w:rFonts w:ascii="Arial" w:hAnsi="Arial" w:cs="Arial"/>
              </w:rPr>
              <w:t xml:space="preserve">, FIRST_NAME </w:t>
            </w:r>
            <w:proofErr w:type="gramStart"/>
            <w:r w:rsidRPr="00413CD1">
              <w:rPr>
                <w:rFonts w:ascii="Arial" w:hAnsi="Arial" w:cs="Arial"/>
              </w:rPr>
              <w:t>VARCHAR(</w:t>
            </w:r>
            <w:proofErr w:type="gramEnd"/>
            <w:r w:rsidRPr="00413CD1">
              <w:rPr>
                <w:rFonts w:ascii="Arial" w:hAnsi="Arial" w:cs="Arial"/>
              </w:rPr>
              <w:t xml:space="preserve">30) </w:t>
            </w:r>
            <w:r w:rsidRPr="00413CD1">
              <w:rPr>
                <w:rFonts w:ascii="Arial" w:hAnsi="Arial" w:cs="Arial"/>
                <w:b/>
                <w:bCs/>
              </w:rPr>
              <w:t>NOT NULL</w:t>
            </w:r>
            <w:r w:rsidRPr="00413CD1">
              <w:rPr>
                <w:rFonts w:ascii="Arial" w:hAnsi="Arial" w:cs="Arial"/>
              </w:rPr>
              <w:t>)</w:t>
            </w:r>
          </w:p>
        </w:tc>
      </w:tr>
    </w:tbl>
    <w:p w14:paraId="01241FDF" w14:textId="3B9DF5C3" w:rsidR="000302E8" w:rsidRPr="00413CD1" w:rsidRDefault="000302E8" w:rsidP="000302E8">
      <w:pPr>
        <w:shd w:val="clear" w:color="auto" w:fill="FFFFFF"/>
        <w:spacing w:before="100" w:beforeAutospacing="1" w:after="100" w:afterAutospacing="1" w:line="240" w:lineRule="auto"/>
        <w:rPr>
          <w:rFonts w:ascii="Arial" w:hAnsi="Arial" w:cs="Arial"/>
        </w:rPr>
      </w:pPr>
    </w:p>
    <w:p w14:paraId="3E1E04C8" w14:textId="45E651AF" w:rsidR="000302E8" w:rsidRPr="00413CD1" w:rsidRDefault="000302E8" w:rsidP="000302E8">
      <w:pPr>
        <w:pStyle w:val="ListParagraph"/>
        <w:numPr>
          <w:ilvl w:val="0"/>
          <w:numId w:val="2"/>
        </w:numPr>
        <w:shd w:val="clear" w:color="auto" w:fill="FFFFFF"/>
        <w:spacing w:before="100" w:beforeAutospacing="1" w:after="100" w:afterAutospacing="1" w:line="240" w:lineRule="auto"/>
        <w:rPr>
          <w:rFonts w:ascii="Arial" w:hAnsi="Arial" w:cs="Arial"/>
        </w:rPr>
      </w:pPr>
      <w:r w:rsidRPr="00413CD1">
        <w:rPr>
          <w:rFonts w:ascii="Arial" w:hAnsi="Arial" w:cs="Arial"/>
        </w:rPr>
        <w:t>UNIQE - Ensures that all values in a column are different</w:t>
      </w:r>
    </w:p>
    <w:tbl>
      <w:tblPr>
        <w:tblStyle w:val="TableGrid"/>
        <w:tblW w:w="0" w:type="auto"/>
        <w:tblInd w:w="1440" w:type="dxa"/>
        <w:tblLook w:val="04A0" w:firstRow="1" w:lastRow="0" w:firstColumn="1" w:lastColumn="0" w:noHBand="0" w:noVBand="1"/>
      </w:tblPr>
      <w:tblGrid>
        <w:gridCol w:w="7576"/>
      </w:tblGrid>
      <w:tr w:rsidR="00761EBE" w:rsidRPr="00413CD1" w14:paraId="7FA3388B" w14:textId="77777777" w:rsidTr="00761EBE">
        <w:tc>
          <w:tcPr>
            <w:tcW w:w="9016" w:type="dxa"/>
          </w:tcPr>
          <w:p w14:paraId="4DD2EB4B" w14:textId="77777777" w:rsidR="00761EBE" w:rsidRPr="00413CD1" w:rsidRDefault="00761EBE" w:rsidP="00761EBE">
            <w:pPr>
              <w:spacing w:before="100" w:beforeAutospacing="1" w:after="100" w:afterAutospacing="1"/>
              <w:rPr>
                <w:rFonts w:ascii="Arial" w:hAnsi="Arial" w:cs="Arial"/>
              </w:rPr>
            </w:pPr>
            <w:r w:rsidRPr="00413CD1">
              <w:rPr>
                <w:rFonts w:ascii="Arial" w:hAnsi="Arial" w:cs="Arial"/>
              </w:rPr>
              <w:t>CREATE TABLE NIRMAL</w:t>
            </w:r>
          </w:p>
          <w:p w14:paraId="542DE47C" w14:textId="26F83380" w:rsidR="00761EBE" w:rsidRPr="00413CD1" w:rsidRDefault="00761EBE" w:rsidP="00761EBE">
            <w:pPr>
              <w:spacing w:before="100" w:beforeAutospacing="1" w:after="100" w:afterAutospacing="1"/>
              <w:rPr>
                <w:rFonts w:ascii="Arial" w:hAnsi="Arial" w:cs="Arial"/>
              </w:rPr>
            </w:pPr>
            <w:r w:rsidRPr="00413CD1">
              <w:rPr>
                <w:rFonts w:ascii="Arial" w:hAnsi="Arial" w:cs="Arial"/>
              </w:rPr>
              <w:t xml:space="preserve">(ROLL _NO INT UNIQUE, FIRST_NAME </w:t>
            </w:r>
            <w:proofErr w:type="gramStart"/>
            <w:r w:rsidRPr="00413CD1">
              <w:rPr>
                <w:rFonts w:ascii="Arial" w:hAnsi="Arial" w:cs="Arial"/>
              </w:rPr>
              <w:t>VARCHAR(</w:t>
            </w:r>
            <w:proofErr w:type="gramEnd"/>
            <w:r w:rsidRPr="00413CD1">
              <w:rPr>
                <w:rFonts w:ascii="Arial" w:hAnsi="Arial" w:cs="Arial"/>
              </w:rPr>
              <w:t xml:space="preserve">30) </w:t>
            </w:r>
            <w:r w:rsidRPr="00413CD1">
              <w:rPr>
                <w:rFonts w:ascii="Arial" w:hAnsi="Arial" w:cs="Arial"/>
                <w:b/>
                <w:bCs/>
              </w:rPr>
              <w:t>NOT NULL</w:t>
            </w:r>
            <w:r w:rsidRPr="00413CD1">
              <w:rPr>
                <w:rFonts w:ascii="Arial" w:hAnsi="Arial" w:cs="Arial"/>
              </w:rPr>
              <w:t>)</w:t>
            </w:r>
          </w:p>
        </w:tc>
      </w:tr>
    </w:tbl>
    <w:p w14:paraId="2FD88908" w14:textId="77777777" w:rsidR="00761EBE" w:rsidRPr="00413CD1" w:rsidRDefault="00761EBE" w:rsidP="00761EBE">
      <w:pPr>
        <w:pStyle w:val="ListParagraph"/>
        <w:shd w:val="clear" w:color="auto" w:fill="FFFFFF"/>
        <w:spacing w:before="100" w:beforeAutospacing="1" w:after="100" w:afterAutospacing="1" w:line="240" w:lineRule="auto"/>
        <w:ind w:left="1440"/>
        <w:rPr>
          <w:rFonts w:ascii="Arial" w:hAnsi="Arial" w:cs="Arial"/>
        </w:rPr>
      </w:pPr>
    </w:p>
    <w:p w14:paraId="383991BA" w14:textId="77777777" w:rsidR="00761EBE" w:rsidRPr="00413CD1" w:rsidRDefault="00761EBE" w:rsidP="00761EBE">
      <w:pPr>
        <w:pStyle w:val="ListParagraph"/>
        <w:shd w:val="clear" w:color="auto" w:fill="FFFFFF"/>
        <w:spacing w:before="100" w:beforeAutospacing="1" w:after="100" w:afterAutospacing="1" w:line="240" w:lineRule="auto"/>
        <w:ind w:left="1440"/>
        <w:rPr>
          <w:rFonts w:ascii="Arial" w:hAnsi="Arial" w:cs="Arial"/>
        </w:rPr>
      </w:pPr>
    </w:p>
    <w:p w14:paraId="79CD9331" w14:textId="77777777" w:rsidR="00761EBE" w:rsidRPr="00413CD1" w:rsidRDefault="000302E8" w:rsidP="000302E8">
      <w:pPr>
        <w:pStyle w:val="ListParagraph"/>
        <w:numPr>
          <w:ilvl w:val="0"/>
          <w:numId w:val="2"/>
        </w:numPr>
        <w:shd w:val="clear" w:color="auto" w:fill="FFFFFF"/>
        <w:spacing w:before="100" w:beforeAutospacing="1" w:after="100" w:afterAutospacing="1" w:line="240" w:lineRule="auto"/>
        <w:rPr>
          <w:rFonts w:ascii="Arial" w:hAnsi="Arial" w:cs="Arial"/>
        </w:rPr>
      </w:pPr>
      <w:r w:rsidRPr="00413CD1">
        <w:rPr>
          <w:rFonts w:ascii="Arial" w:hAnsi="Arial" w:cs="Arial"/>
        </w:rPr>
        <w:t xml:space="preserve">PRIMARY KEY - A combination of a NOT NULL and UNIQUE. Uniquely identifies each </w:t>
      </w:r>
    </w:p>
    <w:p w14:paraId="3112F949" w14:textId="0E8ABF18" w:rsidR="000302E8" w:rsidRPr="00413CD1" w:rsidRDefault="000302E8" w:rsidP="00761EBE">
      <w:pPr>
        <w:pStyle w:val="ListParagraph"/>
        <w:shd w:val="clear" w:color="auto" w:fill="FFFFFF"/>
        <w:spacing w:before="100" w:beforeAutospacing="1" w:after="100" w:afterAutospacing="1" w:line="240" w:lineRule="auto"/>
        <w:ind w:left="1440"/>
        <w:rPr>
          <w:rFonts w:ascii="Arial" w:hAnsi="Arial" w:cs="Arial"/>
        </w:rPr>
      </w:pPr>
      <w:r w:rsidRPr="00413CD1">
        <w:rPr>
          <w:rFonts w:ascii="Arial" w:hAnsi="Arial" w:cs="Arial"/>
        </w:rPr>
        <w:t>row in a table</w:t>
      </w:r>
    </w:p>
    <w:tbl>
      <w:tblPr>
        <w:tblStyle w:val="TableGrid"/>
        <w:tblW w:w="0" w:type="auto"/>
        <w:tblInd w:w="1440" w:type="dxa"/>
        <w:tblLook w:val="04A0" w:firstRow="1" w:lastRow="0" w:firstColumn="1" w:lastColumn="0" w:noHBand="0" w:noVBand="1"/>
      </w:tblPr>
      <w:tblGrid>
        <w:gridCol w:w="7576"/>
      </w:tblGrid>
      <w:tr w:rsidR="00761EBE" w:rsidRPr="00413CD1" w14:paraId="7ABE6F98" w14:textId="77777777" w:rsidTr="00761EBE">
        <w:tc>
          <w:tcPr>
            <w:tcW w:w="9016" w:type="dxa"/>
          </w:tcPr>
          <w:p w14:paraId="1ADC763E" w14:textId="77777777" w:rsidR="00761EBE" w:rsidRPr="00413CD1" w:rsidRDefault="00761EBE" w:rsidP="00761EBE">
            <w:pPr>
              <w:spacing w:before="100" w:beforeAutospacing="1" w:after="100" w:afterAutospacing="1"/>
              <w:rPr>
                <w:rFonts w:ascii="Arial" w:hAnsi="Arial" w:cs="Arial"/>
              </w:rPr>
            </w:pPr>
            <w:r w:rsidRPr="00413CD1">
              <w:rPr>
                <w:rFonts w:ascii="Arial" w:hAnsi="Arial" w:cs="Arial"/>
              </w:rPr>
              <w:t>CREATE TABLE NIRMAL</w:t>
            </w:r>
          </w:p>
          <w:p w14:paraId="7F1243C2" w14:textId="109DBA1A" w:rsidR="00761EBE" w:rsidRPr="00413CD1" w:rsidRDefault="00761EBE" w:rsidP="00761EBE">
            <w:pPr>
              <w:pStyle w:val="ListParagraph"/>
              <w:spacing w:before="100" w:beforeAutospacing="1" w:after="100" w:afterAutospacing="1"/>
              <w:ind w:left="0"/>
              <w:rPr>
                <w:rFonts w:ascii="Arial" w:hAnsi="Arial" w:cs="Arial"/>
              </w:rPr>
            </w:pPr>
            <w:r w:rsidRPr="00413CD1">
              <w:rPr>
                <w:rFonts w:ascii="Arial" w:hAnsi="Arial" w:cs="Arial"/>
              </w:rPr>
              <w:t xml:space="preserve">(ROLL _NO INT PRIMARY KEY, FIRST_NAME </w:t>
            </w:r>
            <w:proofErr w:type="gramStart"/>
            <w:r w:rsidRPr="00413CD1">
              <w:rPr>
                <w:rFonts w:ascii="Arial" w:hAnsi="Arial" w:cs="Arial"/>
              </w:rPr>
              <w:t>VARCHAR(</w:t>
            </w:r>
            <w:proofErr w:type="gramEnd"/>
            <w:r w:rsidRPr="00413CD1">
              <w:rPr>
                <w:rFonts w:ascii="Arial" w:hAnsi="Arial" w:cs="Arial"/>
              </w:rPr>
              <w:t xml:space="preserve">30) </w:t>
            </w:r>
            <w:r w:rsidRPr="00413CD1">
              <w:rPr>
                <w:rFonts w:ascii="Arial" w:hAnsi="Arial" w:cs="Arial"/>
                <w:b/>
                <w:bCs/>
              </w:rPr>
              <w:t>NOT NULL</w:t>
            </w:r>
            <w:r w:rsidRPr="00413CD1">
              <w:rPr>
                <w:rFonts w:ascii="Arial" w:hAnsi="Arial" w:cs="Arial"/>
              </w:rPr>
              <w:t>)</w:t>
            </w:r>
          </w:p>
        </w:tc>
      </w:tr>
    </w:tbl>
    <w:p w14:paraId="7BD1BF27" w14:textId="78363925" w:rsidR="00761EBE" w:rsidRPr="00413CD1" w:rsidRDefault="00761EBE" w:rsidP="00761EBE">
      <w:pPr>
        <w:pStyle w:val="ListParagraph"/>
        <w:shd w:val="clear" w:color="auto" w:fill="FFFFFF"/>
        <w:spacing w:before="100" w:beforeAutospacing="1" w:after="100" w:afterAutospacing="1" w:line="240" w:lineRule="auto"/>
        <w:ind w:left="1440"/>
        <w:rPr>
          <w:rFonts w:ascii="Arial" w:hAnsi="Arial" w:cs="Arial"/>
        </w:rPr>
      </w:pPr>
    </w:p>
    <w:p w14:paraId="533B2A04" w14:textId="1FC7B2BF" w:rsidR="008F135A" w:rsidRPr="00413CD1" w:rsidRDefault="008F135A" w:rsidP="00761EBE">
      <w:pPr>
        <w:pStyle w:val="ListParagraph"/>
        <w:shd w:val="clear" w:color="auto" w:fill="FFFFFF"/>
        <w:spacing w:before="100" w:beforeAutospacing="1" w:after="100" w:afterAutospacing="1" w:line="240" w:lineRule="auto"/>
        <w:ind w:left="1440"/>
        <w:rPr>
          <w:rFonts w:ascii="Arial" w:hAnsi="Arial" w:cs="Arial"/>
        </w:rPr>
      </w:pPr>
    </w:p>
    <w:p w14:paraId="4B211451" w14:textId="4F15337A" w:rsidR="008F135A" w:rsidRPr="00413CD1" w:rsidRDefault="008F135A" w:rsidP="00761EBE">
      <w:pPr>
        <w:pStyle w:val="ListParagraph"/>
        <w:shd w:val="clear" w:color="auto" w:fill="FFFFFF"/>
        <w:spacing w:before="100" w:beforeAutospacing="1" w:after="100" w:afterAutospacing="1" w:line="240" w:lineRule="auto"/>
        <w:ind w:left="1440"/>
        <w:rPr>
          <w:rFonts w:ascii="Arial" w:hAnsi="Arial" w:cs="Arial"/>
        </w:rPr>
      </w:pPr>
    </w:p>
    <w:p w14:paraId="7B64B72B" w14:textId="77777777" w:rsidR="008F135A" w:rsidRPr="00413CD1" w:rsidRDefault="008F135A" w:rsidP="00761EBE">
      <w:pPr>
        <w:pStyle w:val="ListParagraph"/>
        <w:shd w:val="clear" w:color="auto" w:fill="FFFFFF"/>
        <w:spacing w:before="100" w:beforeAutospacing="1" w:after="100" w:afterAutospacing="1" w:line="240" w:lineRule="auto"/>
        <w:ind w:left="1440"/>
        <w:rPr>
          <w:rFonts w:ascii="Arial" w:hAnsi="Arial" w:cs="Arial"/>
        </w:rPr>
      </w:pPr>
    </w:p>
    <w:p w14:paraId="1EED4AD2" w14:textId="77777777" w:rsidR="000302E8" w:rsidRPr="00413CD1" w:rsidRDefault="000302E8" w:rsidP="000302E8">
      <w:pPr>
        <w:pStyle w:val="ListParagraph"/>
        <w:numPr>
          <w:ilvl w:val="0"/>
          <w:numId w:val="2"/>
        </w:numPr>
        <w:shd w:val="clear" w:color="auto" w:fill="FFFFFF"/>
        <w:spacing w:before="100" w:beforeAutospacing="1" w:after="100" w:afterAutospacing="1" w:line="240" w:lineRule="auto"/>
        <w:rPr>
          <w:rFonts w:ascii="Arial" w:hAnsi="Arial" w:cs="Arial"/>
        </w:rPr>
      </w:pPr>
      <w:r w:rsidRPr="00413CD1">
        <w:rPr>
          <w:rFonts w:ascii="Arial" w:hAnsi="Arial" w:cs="Arial"/>
        </w:rPr>
        <w:lastRenderedPageBreak/>
        <w:t>FOREIGN KEY - Prevents actions that would destroy links between tables</w:t>
      </w:r>
    </w:p>
    <w:p w14:paraId="4C77D93A" w14:textId="77777777" w:rsidR="00761EBE" w:rsidRPr="00413CD1" w:rsidRDefault="00761EBE" w:rsidP="00761EBE">
      <w:pPr>
        <w:pStyle w:val="NormalWeb"/>
        <w:shd w:val="clear" w:color="auto" w:fill="FFFFFF"/>
        <w:spacing w:before="288" w:beforeAutospacing="0" w:after="288" w:afterAutospacing="0"/>
        <w:ind w:left="1440"/>
        <w:rPr>
          <w:rFonts w:ascii="Arial" w:eastAsiaTheme="minorHAnsi" w:hAnsi="Arial" w:cs="Arial"/>
          <w:sz w:val="22"/>
          <w:szCs w:val="22"/>
          <w:lang w:eastAsia="en-US"/>
        </w:rPr>
      </w:pPr>
      <w:r w:rsidRPr="00413CD1">
        <w:rPr>
          <w:rFonts w:ascii="Arial" w:eastAsiaTheme="minorHAnsi" w:hAnsi="Arial" w:cs="Arial"/>
          <w:sz w:val="22"/>
          <w:szCs w:val="22"/>
          <w:lang w:eastAsia="en-US"/>
        </w:rPr>
        <w:t>A FOREIGN KEY is a field (or collection of fields) in one table, that refers to the </w:t>
      </w:r>
      <w:hyperlink r:id="rId7" w:history="1">
        <w:r w:rsidRPr="00413CD1">
          <w:rPr>
            <w:rFonts w:ascii="Arial" w:eastAsiaTheme="minorHAnsi" w:hAnsi="Arial" w:cs="Arial"/>
            <w:sz w:val="22"/>
            <w:szCs w:val="22"/>
            <w:lang w:eastAsia="en-US"/>
          </w:rPr>
          <w:t>PRIMARY KEY</w:t>
        </w:r>
      </w:hyperlink>
      <w:r w:rsidRPr="00413CD1">
        <w:rPr>
          <w:rFonts w:ascii="Arial" w:eastAsiaTheme="minorHAnsi" w:hAnsi="Arial" w:cs="Arial"/>
          <w:sz w:val="22"/>
          <w:szCs w:val="22"/>
          <w:lang w:eastAsia="en-US"/>
        </w:rPr>
        <w:t> in another table.</w:t>
      </w:r>
    </w:p>
    <w:p w14:paraId="2CD5580B" w14:textId="77777777" w:rsidR="00761EBE" w:rsidRPr="00413CD1" w:rsidRDefault="00761EBE" w:rsidP="00761EBE">
      <w:pPr>
        <w:pStyle w:val="NormalWeb"/>
        <w:shd w:val="clear" w:color="auto" w:fill="FFFFFF"/>
        <w:spacing w:before="288" w:beforeAutospacing="0" w:after="288" w:afterAutospacing="0"/>
        <w:ind w:left="1440"/>
        <w:rPr>
          <w:rFonts w:ascii="Arial" w:eastAsiaTheme="minorHAnsi" w:hAnsi="Arial" w:cs="Arial"/>
          <w:sz w:val="22"/>
          <w:szCs w:val="22"/>
          <w:lang w:eastAsia="en-US"/>
        </w:rPr>
      </w:pPr>
      <w:r w:rsidRPr="00413CD1">
        <w:rPr>
          <w:rFonts w:ascii="Arial" w:eastAsiaTheme="minorHAnsi" w:hAnsi="Arial" w:cs="Arial"/>
          <w:sz w:val="22"/>
          <w:szCs w:val="22"/>
          <w:lang w:eastAsia="en-US"/>
        </w:rPr>
        <w:t>The table with the foreign key is called the child table, and the table with the primary key is called the referenced or parent table.</w:t>
      </w:r>
    </w:p>
    <w:p w14:paraId="67118989" w14:textId="77777777" w:rsidR="00761EBE" w:rsidRPr="00413CD1" w:rsidRDefault="00761EBE">
      <w:pPr>
        <w:rPr>
          <w:rFonts w:ascii="Arial" w:hAnsi="Arial" w:cs="Arial"/>
        </w:rPr>
      </w:pPr>
    </w:p>
    <w:p w14:paraId="0C42FD8F" w14:textId="410703F2" w:rsidR="00145ACA" w:rsidRPr="00413CD1" w:rsidRDefault="00145ACA">
      <w:pPr>
        <w:rPr>
          <w:rFonts w:ascii="Arial" w:hAnsi="Arial" w:cs="Arial"/>
        </w:rPr>
      </w:pPr>
      <w:r w:rsidRPr="00413CD1">
        <w:rPr>
          <w:rFonts w:ascii="Arial" w:hAnsi="Arial" w:cs="Arial"/>
        </w:rPr>
        <w:t>Q-9-What is save Point? How to create a save Point write a Query?</w:t>
      </w:r>
    </w:p>
    <w:p w14:paraId="18630B5F" w14:textId="409961FB" w:rsidR="00A842EF" w:rsidRPr="00413CD1" w:rsidRDefault="00145ACA">
      <w:pPr>
        <w:rPr>
          <w:rFonts w:ascii="Arial" w:hAnsi="Arial" w:cs="Arial"/>
        </w:rPr>
      </w:pPr>
      <w:r w:rsidRPr="00413CD1">
        <w:rPr>
          <w:rFonts w:ascii="Arial" w:hAnsi="Arial" w:cs="Arial"/>
        </w:rPr>
        <w:t>Ans-</w:t>
      </w:r>
      <w:r w:rsidR="00A842EF" w:rsidRPr="00413CD1">
        <w:rPr>
          <w:rFonts w:ascii="Arial" w:hAnsi="Arial" w:cs="Arial"/>
        </w:rPr>
        <w:t xml:space="preserve"> SAVE POINT: -</w:t>
      </w:r>
    </w:p>
    <w:p w14:paraId="5750B765" w14:textId="2710FAA2" w:rsidR="00A842EF" w:rsidRPr="00413CD1" w:rsidRDefault="00A842EF">
      <w:pPr>
        <w:rPr>
          <w:rFonts w:ascii="Arial" w:hAnsi="Arial" w:cs="Arial"/>
        </w:rPr>
      </w:pPr>
      <w:r w:rsidRPr="00413CD1">
        <w:rPr>
          <w:rFonts w:ascii="Arial" w:hAnsi="Arial" w:cs="Arial"/>
        </w:rPr>
        <w:t xml:space="preserve">                A save point is a point in a transaction</w:t>
      </w:r>
      <w:r w:rsidR="007C40E8" w:rsidRPr="00413CD1">
        <w:rPr>
          <w:rFonts w:ascii="Arial" w:hAnsi="Arial" w:cs="Arial"/>
        </w:rPr>
        <w:t xml:space="preserve"> when u can roll the transaction back at the certain point without rolling back the entire transaction.</w:t>
      </w:r>
    </w:p>
    <w:p w14:paraId="2A97C052" w14:textId="76AAEDDD" w:rsidR="007C40E8" w:rsidRPr="00413CD1" w:rsidRDefault="007C40E8">
      <w:pPr>
        <w:rPr>
          <w:rFonts w:ascii="Arial" w:hAnsi="Arial" w:cs="Arial"/>
        </w:rPr>
      </w:pPr>
      <w:r w:rsidRPr="00413CD1">
        <w:rPr>
          <w:rFonts w:ascii="Arial" w:hAnsi="Arial" w:cs="Arial"/>
        </w:rPr>
        <w:t xml:space="preserve"> The syntax for a </w:t>
      </w:r>
      <w:r w:rsidR="009024C8" w:rsidRPr="00413CD1">
        <w:rPr>
          <w:rFonts w:ascii="Arial" w:hAnsi="Arial" w:cs="Arial"/>
        </w:rPr>
        <w:t>saves</w:t>
      </w:r>
      <w:r w:rsidRPr="00413CD1">
        <w:rPr>
          <w:rFonts w:ascii="Arial" w:hAnsi="Arial" w:cs="Arial"/>
        </w:rPr>
        <w:t xml:space="preserve"> point </w:t>
      </w:r>
      <w:r w:rsidR="009024C8" w:rsidRPr="00413CD1">
        <w:rPr>
          <w:rFonts w:ascii="Arial" w:hAnsi="Arial" w:cs="Arial"/>
        </w:rPr>
        <w:t>is SAVEPOINT SAVEPOINT_NAME;</w:t>
      </w:r>
    </w:p>
    <w:p w14:paraId="71EF2BC5" w14:textId="77777777" w:rsidR="009024C8" w:rsidRPr="00413CD1" w:rsidRDefault="009024C8">
      <w:pPr>
        <w:rPr>
          <w:rFonts w:ascii="Arial" w:hAnsi="Arial" w:cs="Arial"/>
        </w:rPr>
      </w:pPr>
    </w:p>
    <w:p w14:paraId="1B3D0C05" w14:textId="1275B8F9" w:rsidR="00145ACA" w:rsidRPr="00413CD1" w:rsidRDefault="00145ACA">
      <w:pPr>
        <w:rPr>
          <w:rFonts w:ascii="Arial" w:hAnsi="Arial" w:cs="Arial"/>
        </w:rPr>
      </w:pPr>
      <w:r w:rsidRPr="00413CD1">
        <w:rPr>
          <w:rFonts w:ascii="Arial" w:hAnsi="Arial" w:cs="Arial"/>
        </w:rPr>
        <w:t>Q-10-What is trigger and how to create a Trigger in SQL?</w:t>
      </w:r>
    </w:p>
    <w:p w14:paraId="4945E7EC" w14:textId="5717F982" w:rsidR="00C21210" w:rsidRPr="00413CD1" w:rsidRDefault="00C21210">
      <w:pPr>
        <w:rPr>
          <w:rFonts w:ascii="Arial" w:hAnsi="Arial" w:cs="Arial"/>
        </w:rPr>
      </w:pPr>
      <w:r w:rsidRPr="00413CD1">
        <w:rPr>
          <w:rFonts w:ascii="Arial" w:hAnsi="Arial" w:cs="Arial"/>
        </w:rPr>
        <w:t>ANS-   A trigger is a stored procedure in database which automatically invokes whenever a special event in the database occurs for example, a trigger can be invoked when a row is inserted into a specified table.</w:t>
      </w:r>
    </w:p>
    <w:p w14:paraId="5BF08D39" w14:textId="77777777" w:rsidR="00C21210" w:rsidRPr="00413CD1" w:rsidRDefault="00C21210">
      <w:pPr>
        <w:rPr>
          <w:rFonts w:ascii="Arial" w:hAnsi="Arial" w:cs="Arial"/>
        </w:rPr>
      </w:pPr>
      <w:r w:rsidRPr="00413CD1">
        <w:rPr>
          <w:rFonts w:ascii="Arial" w:hAnsi="Arial" w:cs="Arial"/>
        </w:rPr>
        <w:t>Syntax:</w:t>
      </w:r>
    </w:p>
    <w:p w14:paraId="4DCBDC7F" w14:textId="1871B9F3" w:rsidR="00C21210" w:rsidRPr="00413CD1" w:rsidRDefault="00C21210">
      <w:pPr>
        <w:rPr>
          <w:rFonts w:ascii="Arial" w:hAnsi="Arial" w:cs="Arial"/>
        </w:rPr>
      </w:pPr>
      <w:r w:rsidRPr="00413CD1">
        <w:rPr>
          <w:rFonts w:ascii="Arial" w:hAnsi="Arial" w:cs="Arial"/>
        </w:rPr>
        <w:t xml:space="preserve"> create trigger [trigger name] [before | after] {insert | update | delete} on [table name] [for each row] [trigger body]</w:t>
      </w:r>
    </w:p>
    <w:p w14:paraId="51854B14" w14:textId="77777777" w:rsidR="00C21210" w:rsidRPr="00413CD1" w:rsidRDefault="00C21210">
      <w:pPr>
        <w:rPr>
          <w:rFonts w:ascii="Arial" w:hAnsi="Arial" w:cs="Arial"/>
        </w:rPr>
      </w:pPr>
    </w:p>
    <w:p w14:paraId="061DB050" w14:textId="77777777" w:rsidR="00C21210" w:rsidRPr="00413CD1" w:rsidRDefault="00C21210">
      <w:pPr>
        <w:rPr>
          <w:rFonts w:ascii="Arial" w:hAnsi="Arial" w:cs="Arial"/>
          <w:sz w:val="24"/>
          <w:szCs w:val="24"/>
        </w:rPr>
      </w:pPr>
    </w:p>
    <w:sectPr w:rsidR="00C21210" w:rsidRPr="00413CD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ACEF9" w14:textId="77777777" w:rsidR="00361B1F" w:rsidRDefault="00361B1F" w:rsidP="00FE700A">
      <w:pPr>
        <w:spacing w:after="0" w:line="240" w:lineRule="auto"/>
      </w:pPr>
      <w:r>
        <w:separator/>
      </w:r>
    </w:p>
  </w:endnote>
  <w:endnote w:type="continuationSeparator" w:id="0">
    <w:p w14:paraId="05603872" w14:textId="77777777" w:rsidR="00361B1F" w:rsidRDefault="00361B1F" w:rsidP="00FE7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91655" w14:textId="77777777" w:rsidR="00361B1F" w:rsidRDefault="00361B1F" w:rsidP="00FE700A">
      <w:pPr>
        <w:spacing w:after="0" w:line="240" w:lineRule="auto"/>
      </w:pPr>
      <w:r>
        <w:separator/>
      </w:r>
    </w:p>
  </w:footnote>
  <w:footnote w:type="continuationSeparator" w:id="0">
    <w:p w14:paraId="6E894888" w14:textId="77777777" w:rsidR="00361B1F" w:rsidRDefault="00361B1F" w:rsidP="00FE7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79AB8" w14:textId="6CFA0B01" w:rsidR="00FE700A" w:rsidRPr="00FE700A" w:rsidRDefault="00FE700A" w:rsidP="00FE700A">
    <w:pPr>
      <w:pStyle w:val="Header"/>
      <w:jc w:val="center"/>
      <w:rPr>
        <w:b/>
        <w:bCs/>
        <w:sz w:val="32"/>
        <w:szCs w:val="32"/>
      </w:rPr>
    </w:pPr>
    <w:r w:rsidRPr="00FE700A">
      <w:rPr>
        <w:b/>
        <w:bCs/>
        <w:sz w:val="32"/>
        <w:szCs w:val="32"/>
      </w:rPr>
      <w:t>MODULE 5: DBMS(MYSQL)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C6BFC"/>
    <w:multiLevelType w:val="multilevel"/>
    <w:tmpl w:val="07CC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F97AAC"/>
    <w:multiLevelType w:val="hybridMultilevel"/>
    <w:tmpl w:val="D9CE67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498234818">
    <w:abstractNumId w:val="0"/>
  </w:num>
  <w:num w:numId="2" w16cid:durableId="1494951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00A"/>
    <w:rsid w:val="000302E8"/>
    <w:rsid w:val="00145ACA"/>
    <w:rsid w:val="001658D8"/>
    <w:rsid w:val="001B77F2"/>
    <w:rsid w:val="00361B1F"/>
    <w:rsid w:val="00413CD1"/>
    <w:rsid w:val="0050008A"/>
    <w:rsid w:val="00582F81"/>
    <w:rsid w:val="00761EBE"/>
    <w:rsid w:val="007C40E8"/>
    <w:rsid w:val="008F135A"/>
    <w:rsid w:val="009024C8"/>
    <w:rsid w:val="00956195"/>
    <w:rsid w:val="00A842EF"/>
    <w:rsid w:val="00C21210"/>
    <w:rsid w:val="00D91447"/>
    <w:rsid w:val="00E67764"/>
    <w:rsid w:val="00F02F40"/>
    <w:rsid w:val="00F725A7"/>
    <w:rsid w:val="00FE70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A9E3"/>
  <w15:chartTrackingRefBased/>
  <w15:docId w15:val="{6AC70AAA-ED59-44A2-AD98-3FC472A4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13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0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700A"/>
  </w:style>
  <w:style w:type="paragraph" w:styleId="Footer">
    <w:name w:val="footer"/>
    <w:basedOn w:val="Normal"/>
    <w:link w:val="FooterChar"/>
    <w:uiPriority w:val="99"/>
    <w:unhideWhenUsed/>
    <w:rsid w:val="00FE70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700A"/>
  </w:style>
  <w:style w:type="paragraph" w:styleId="NormalWeb">
    <w:name w:val="Normal (Web)"/>
    <w:basedOn w:val="Normal"/>
    <w:uiPriority w:val="99"/>
    <w:semiHidden/>
    <w:unhideWhenUsed/>
    <w:rsid w:val="00FE70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302E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0302E8"/>
    <w:rPr>
      <w:color w:val="0000FF"/>
      <w:u w:val="single"/>
    </w:rPr>
  </w:style>
  <w:style w:type="paragraph" w:styleId="ListParagraph">
    <w:name w:val="List Paragraph"/>
    <w:basedOn w:val="Normal"/>
    <w:uiPriority w:val="34"/>
    <w:qFormat/>
    <w:rsid w:val="000302E8"/>
    <w:pPr>
      <w:ind w:left="720"/>
      <w:contextualSpacing/>
    </w:pPr>
  </w:style>
  <w:style w:type="table" w:styleId="TableGrid">
    <w:name w:val="Table Grid"/>
    <w:basedOn w:val="TableNormal"/>
    <w:uiPriority w:val="39"/>
    <w:rsid w:val="00030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F135A"/>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19041">
      <w:bodyDiv w:val="1"/>
      <w:marLeft w:val="0"/>
      <w:marRight w:val="0"/>
      <w:marTop w:val="0"/>
      <w:marBottom w:val="0"/>
      <w:divBdr>
        <w:top w:val="none" w:sz="0" w:space="0" w:color="auto"/>
        <w:left w:val="none" w:sz="0" w:space="0" w:color="auto"/>
        <w:bottom w:val="none" w:sz="0" w:space="0" w:color="auto"/>
        <w:right w:val="none" w:sz="0" w:space="0" w:color="auto"/>
      </w:divBdr>
    </w:div>
    <w:div w:id="241834965">
      <w:bodyDiv w:val="1"/>
      <w:marLeft w:val="0"/>
      <w:marRight w:val="0"/>
      <w:marTop w:val="0"/>
      <w:marBottom w:val="0"/>
      <w:divBdr>
        <w:top w:val="none" w:sz="0" w:space="0" w:color="auto"/>
        <w:left w:val="none" w:sz="0" w:space="0" w:color="auto"/>
        <w:bottom w:val="none" w:sz="0" w:space="0" w:color="auto"/>
        <w:right w:val="none" w:sz="0" w:space="0" w:color="auto"/>
      </w:divBdr>
    </w:div>
    <w:div w:id="320278885">
      <w:bodyDiv w:val="1"/>
      <w:marLeft w:val="0"/>
      <w:marRight w:val="0"/>
      <w:marTop w:val="0"/>
      <w:marBottom w:val="0"/>
      <w:divBdr>
        <w:top w:val="none" w:sz="0" w:space="0" w:color="auto"/>
        <w:left w:val="none" w:sz="0" w:space="0" w:color="auto"/>
        <w:bottom w:val="none" w:sz="0" w:space="0" w:color="auto"/>
        <w:right w:val="none" w:sz="0" w:space="0" w:color="auto"/>
      </w:divBdr>
    </w:div>
    <w:div w:id="381367332">
      <w:bodyDiv w:val="1"/>
      <w:marLeft w:val="0"/>
      <w:marRight w:val="0"/>
      <w:marTop w:val="0"/>
      <w:marBottom w:val="0"/>
      <w:divBdr>
        <w:top w:val="none" w:sz="0" w:space="0" w:color="auto"/>
        <w:left w:val="none" w:sz="0" w:space="0" w:color="auto"/>
        <w:bottom w:val="none" w:sz="0" w:space="0" w:color="auto"/>
        <w:right w:val="none" w:sz="0" w:space="0" w:color="auto"/>
      </w:divBdr>
    </w:div>
    <w:div w:id="1079981123">
      <w:bodyDiv w:val="1"/>
      <w:marLeft w:val="0"/>
      <w:marRight w:val="0"/>
      <w:marTop w:val="0"/>
      <w:marBottom w:val="0"/>
      <w:divBdr>
        <w:top w:val="none" w:sz="0" w:space="0" w:color="auto"/>
        <w:left w:val="none" w:sz="0" w:space="0" w:color="auto"/>
        <w:bottom w:val="none" w:sz="0" w:space="0" w:color="auto"/>
        <w:right w:val="none" w:sz="0" w:space="0" w:color="auto"/>
      </w:divBdr>
    </w:div>
    <w:div w:id="1257444987">
      <w:bodyDiv w:val="1"/>
      <w:marLeft w:val="0"/>
      <w:marRight w:val="0"/>
      <w:marTop w:val="0"/>
      <w:marBottom w:val="0"/>
      <w:divBdr>
        <w:top w:val="none" w:sz="0" w:space="0" w:color="auto"/>
        <w:left w:val="none" w:sz="0" w:space="0" w:color="auto"/>
        <w:bottom w:val="none" w:sz="0" w:space="0" w:color="auto"/>
        <w:right w:val="none" w:sz="0" w:space="0" w:color="auto"/>
      </w:divBdr>
    </w:div>
    <w:div w:id="1517117198">
      <w:bodyDiv w:val="1"/>
      <w:marLeft w:val="0"/>
      <w:marRight w:val="0"/>
      <w:marTop w:val="0"/>
      <w:marBottom w:val="0"/>
      <w:divBdr>
        <w:top w:val="none" w:sz="0" w:space="0" w:color="auto"/>
        <w:left w:val="none" w:sz="0" w:space="0" w:color="auto"/>
        <w:bottom w:val="none" w:sz="0" w:space="0" w:color="auto"/>
        <w:right w:val="none" w:sz="0" w:space="0" w:color="auto"/>
      </w:divBdr>
    </w:div>
    <w:div w:id="1640721548">
      <w:bodyDiv w:val="1"/>
      <w:marLeft w:val="0"/>
      <w:marRight w:val="0"/>
      <w:marTop w:val="0"/>
      <w:marBottom w:val="0"/>
      <w:divBdr>
        <w:top w:val="none" w:sz="0" w:space="0" w:color="auto"/>
        <w:left w:val="none" w:sz="0" w:space="0" w:color="auto"/>
        <w:bottom w:val="none" w:sz="0" w:space="0" w:color="auto"/>
        <w:right w:val="none" w:sz="0" w:space="0" w:color="auto"/>
      </w:divBdr>
    </w:div>
    <w:div w:id="211413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w3schools.com/sql/sql_primarykey.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1177</TotalTime>
  <Pages>5</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UMARVANSHI</dc:creator>
  <cp:keywords/>
  <dc:description/>
  <cp:lastModifiedBy>NIRMAL UMARVANSHI</cp:lastModifiedBy>
  <cp:revision>9</cp:revision>
  <dcterms:created xsi:type="dcterms:W3CDTF">2022-10-13T15:38:00Z</dcterms:created>
  <dcterms:modified xsi:type="dcterms:W3CDTF">2022-10-25T14:14:00Z</dcterms:modified>
</cp:coreProperties>
</file>