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PocketSmart AI: Your Smart Budget &amp; Recommendation Assistant</w:t>
      </w:r>
    </w:p>
    <w:p>
      <w:pPr>
        <w:pStyle w:val="Heading1"/>
      </w:pPr>
      <w:r>
        <w:t>1. Brainstorming &amp; Ideation Phase</w:t>
      </w:r>
    </w:p>
    <w:p>
      <w:pPr>
        <w:pStyle w:val="Heading2"/>
      </w:pPr>
      <w:r>
        <w:t>Problem Identification</w:t>
      </w:r>
    </w:p>
    <w:p>
      <w:r>
        <w:t>People often find it difficult to compare products and services across multiple platforms while staying within a fixed budget. Planning home interiors, parties, or occasion-based jewelry can require considerable time and effort.</w:t>
      </w:r>
    </w:p>
    <w:p>
      <w:pPr>
        <w:pStyle w:val="Heading2"/>
      </w:pPr>
      <w:r>
        <w:t>Proposed Idea</w:t>
      </w:r>
    </w:p>
    <w:p>
      <w:r>
        <w:t>Develop PocketSmart AI, a single application that accepts a user's budget and preferences and generates personalized recommendations for home interiors, parties, and jewelry.</w:t>
      </w:r>
    </w:p>
    <w:p>
      <w:pPr>
        <w:pStyle w:val="Heading2"/>
      </w:pPr>
      <w:r>
        <w:t>Objectives</w:t>
      </w:r>
    </w:p>
    <w:p>
      <w:r>
        <w:t>• Simplify budget-based planning.</w:t>
      </w:r>
    </w:p>
    <w:p>
      <w:r>
        <w:t>• Provide category-specific recommendations.</w:t>
      </w:r>
    </w:p>
    <w:p>
      <w:r>
        <w:t>• Reduce the time spent searching across platforms.</w:t>
      </w:r>
    </w:p>
    <w:p>
      <w:r>
        <w:t>• Support personalized suggestions based on user preferences.</w:t>
      </w:r>
    </w:p>
    <w:p>
      <w:r>
        <w:t>• Allow optional outfit-image input for jewelry recommendations.</w:t>
      </w:r>
    </w:p>
    <w:p>
      <w:pPr>
        <w:pStyle w:val="Heading2"/>
      </w:pPr>
      <w:r>
        <w:t>Expected Outcome</w:t>
      </w:r>
    </w:p>
    <w:p>
      <w:r>
        <w:t>A user-friendly web application that helps users explore suitable options while keeping their spending limits in view.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