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DB0" w:rsidRDefault="00B75E37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TABLEAU</w:t>
      </w:r>
    </w:p>
    <w:p w:rsidR="00F46DB0" w:rsidRDefault="00B75E37">
      <w:pPr>
        <w:pStyle w:val="Heading1"/>
      </w:pPr>
      <w:r>
        <w:t>NOTE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AGGREGATION - Top, Bottom, Non-Null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ANALYSIS – Highlighter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ANALYTICS PANE - Custom | Model - Lines – Drag to View -SELECT CORRECT OPTION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– Double Click – Format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- Edit X Y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AXIS – Right Click – Hide Field Labels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AXIS - X | Y Labels | Marks cards | Filters | Special - DO NOT MATCH ALWAYS AUTOMATICALLY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CALCULATED FIELD  - Drop down carat - Top of Data Pane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CALCULATED FIELD - Right Click measure – Create Calculated Field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CALCULATED FILED – </w:t>
      </w:r>
      <w:r>
        <w:rPr>
          <w:b/>
          <w:smallCaps/>
          <w:color w:val="000000"/>
          <w:sz w:val="24"/>
          <w:szCs w:val="24"/>
        </w:rPr>
        <w:t xml:space="preserve">DATEPART - SUNDAY = 1 SATURDAY = 7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DASHBOARD - Right Click – Use as Filter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DASHBOARD – Right Click Visual – Filters – Choose Filters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Convert between dimensions and measures / discrete and continuous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discrete dimensions and continuous measures are most common combinations of data roles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Measure Names | Measure Values ARE AUTOMATICALLY GENERATED ALL FIELDS ABOVE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- Tableau assigns data roles to fields automatically. Good practice to review and adapt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FILETR - Measure Names | Measure Values TO ADD MORE FILEDS (INCLUDING CALCULATED)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FILTER – Customize – Show Apply Button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Drag to Filter Card or Filter Directly (gets added to Filter card)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Fields in Marks Cards can be used as conditions for Filters – BUT CHECK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– More than one filter – Right Click – Show Relevant Values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- Order - Extract | Data source | Context | Dimension |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– Right Click Measure or Dimension – Show Filter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FILTER – Single Value Dropdown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MARKS - Adding to Marks Cards adds to Row or Column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- Cards – Edit type – Separate for each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– Change chart type in dropdown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– Edit Label | Change Format | Alignment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 - Show Mark Labels button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QUICK TABLE CALCULATIONS - Triangle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TABLE The field that is listed first in the rows shelf will appear first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- Can Drag directly to View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– Create Bins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– Exclude Null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 – Lasso Select – Drag to Bottom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 – Right Click value – Edit Alias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- Show Me button – Ctrl + 1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VISUAL – Tableau will not show if too crowded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WORKSHEET – Right Click – Duplicate as Crosstab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FILTER – Exclude Null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TOOLTIPS - Edit format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TOOLTIPS - Add Visualization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VISUALIZATION - Drag pills to the chart area for quick colour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Use CTRL key to multi-select pills to drag on and off the canvas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CTRL + F  - Search field name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Type field names on inline formula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Right-click (OPTION) and drag a field to Rows, Columns, or the Marks card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CTRL (CMD) -drag to quickly duplicate fields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Hide fields not being used/show hidden fields - Data Pane - Dropdown carat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- Create fast hierarchy - Drag one pill on top of another pill - drag other pills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VISUALIZATION - Drag x or y axis to chart area for colour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KPIs - Right Click Measure values and add to sheet</w:t>
      </w:r>
    </w:p>
    <w:p w:rsidR="00575369" w:rsidRDefault="005753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– Sort </w:t>
      </w:r>
    </w:p>
    <w:p w:rsidR="00CD021C" w:rsidRDefault="00CD02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FILTER – Apply to Selected Worksheets</w:t>
      </w:r>
    </w:p>
    <w:p w:rsidR="00515035" w:rsidRDefault="005150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DASHBOARD – Keep track of filters and which visualizations they impact</w:t>
      </w:r>
    </w:p>
    <w:p w:rsidR="00515035" w:rsidRDefault="00BD7D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– Type of Data shows before value </w:t>
      </w:r>
    </w:p>
    <w:p w:rsidR="00BD7D8B" w:rsidRDefault="00BD7D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– Link icon to link 2 or more datasets</w:t>
      </w:r>
    </w:p>
    <w:p w:rsidR="00776C74" w:rsidRDefault="00776C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MARKS – Change Label colour to match </w:t>
      </w:r>
      <w:r w:rsidR="00C5128B">
        <w:rPr>
          <w:b/>
          <w:sz w:val="24"/>
          <w:szCs w:val="24"/>
        </w:rPr>
        <w:t>– Match Mark Color</w:t>
      </w:r>
    </w:p>
    <w:p w:rsidR="00C5128B" w:rsidRDefault="00C512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</w:p>
    <w:p w:rsidR="00F46DB0" w:rsidRDefault="00B75E37">
      <w:pPr>
        <w:rPr>
          <w:b/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How to create and format visualizations in Tableau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4"/>
          <w:szCs w:val="24"/>
        </w:rPr>
        <w:t>Dragging and dropping dimensions and measures on the canvas, shelves and cards.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Canvas - </w:t>
      </w:r>
      <w:r>
        <w:rPr>
          <w:color w:val="000000"/>
          <w:sz w:val="24"/>
          <w:szCs w:val="24"/>
        </w:rPr>
        <w:t>where your visualizations will appear.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Columns - c</w:t>
      </w:r>
      <w:r>
        <w:rPr>
          <w:color w:val="000000"/>
          <w:sz w:val="24"/>
          <w:szCs w:val="24"/>
        </w:rPr>
        <w:t>orrespond to the x axis of your view.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Rows - </w:t>
      </w:r>
      <w:r>
        <w:rPr>
          <w:color w:val="000000"/>
          <w:sz w:val="24"/>
          <w:szCs w:val="24"/>
        </w:rPr>
        <w:t>correspond to the y axis.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Pages shelf lets you break a visualization into several pages, e.g. one page for each neighbourhood.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Filters shelf lets you filter your data, and you will learn more about this in a next chapter.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Marks field contains marks cards and marks types.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sz w:val="24"/>
          <w:szCs w:val="24"/>
        </w:rPr>
        <w:t>Marks cards encompass color, size, and shape: these let you add context and detail to your view.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Marks types - </w:t>
      </w:r>
      <w:r>
        <w:rPr>
          <w:color w:val="000000"/>
          <w:sz w:val="24"/>
          <w:szCs w:val="24"/>
        </w:rPr>
        <w:t>You can change the type of marks displayed in the view to fit your analysis better.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Informative titles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Colours and large fonts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Legends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Adjust axes and titles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tooltips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 format at both Workbook and Sheet level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Dual Axes – Drag to top and right | Right click and choose Dual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Right Click on Y Axis – Choose Synchronise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Hide axes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Centre title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Edit Axes names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 colours to dimension</w:t>
      </w:r>
    </w:p>
    <w:p w:rsidR="00F46DB0" w:rsidRDefault="00B75E37">
      <w:pPr>
        <w:pStyle w:val="Heading1"/>
      </w:pPr>
      <w:r>
        <w:t>Workbook vs Sheet</w:t>
      </w:r>
    </w:p>
    <w:tbl>
      <w:tblPr>
        <w:tblStyle w:val="a"/>
        <w:tblW w:w="10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1"/>
        <w:gridCol w:w="5311"/>
      </w:tblGrid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SHEET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twbx</w:t>
            </w:r>
            <w:proofErr w:type="spellEnd"/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Excel tab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along workbook bottom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Worksheet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</w:tr>
      <w:tr w:rsidR="00F46DB0">
        <w:tc>
          <w:tcPr>
            <w:tcW w:w="5311" w:type="dxa"/>
          </w:tcPr>
          <w:p w:rsidR="00F46DB0" w:rsidRDefault="00F46DB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Story</w:t>
            </w:r>
          </w:p>
        </w:tc>
      </w:tr>
    </w:tbl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Dashboard vs Story</w:t>
      </w:r>
    </w:p>
    <w:tbl>
      <w:tblPr>
        <w:tblStyle w:val="a0"/>
        <w:tblW w:w="10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1"/>
        <w:gridCol w:w="5311"/>
      </w:tblGrid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 can be placed in a 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Dashboards can be bookmarked to create stories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Sequence of visualizations to tell a narrative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individual visualization is called a Story Point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:rsidR="00F46DB0" w:rsidRDefault="00B75E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Story</w:t>
            </w:r>
          </w:p>
        </w:tc>
      </w:tr>
      <w:tr w:rsidR="00F46DB0">
        <w:tc>
          <w:tcPr>
            <w:tcW w:w="5311" w:type="dxa"/>
          </w:tcPr>
          <w:p w:rsidR="00F46DB0" w:rsidRDefault="00B75E3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:rsidR="00F46DB0" w:rsidRDefault="00F46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Drag different Worksheets to Dashboards overlay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move | float legend and filters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visualisations | dashboards as interactive filters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Add Filter - Click visualisation | dashboard – Analysis toolbar – Filters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Drag different Dashboards to Story</w:t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Continuous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green"/>
        </w:rPr>
        <w:t>Green fields are continuous fields, treated as an infinite range</w:t>
      </w:r>
      <w:r>
        <w:rPr>
          <w:color w:val="000000"/>
          <w:sz w:val="24"/>
          <w:szCs w:val="24"/>
        </w:rPr>
        <w:t xml:space="preserve">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are the number of reviews per month, room price, or the longitude of the location.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Continuous means "forming an unbroken whole, without interruption".</w:t>
      </w:r>
    </w:p>
    <w:p w:rsidR="00F46DB0" w:rsidRDefault="00B75E37">
      <w:pPr>
        <w:pStyle w:val="Heading1"/>
      </w:pPr>
      <w:r>
        <w:t>Discrete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  <w:highlight w:val="cyan"/>
        </w:rPr>
        <w:t>Blue fields are discrete, or categorical fields, they have individually separate and distinct values.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include room type, neighbourhood, and the ID number of the listing.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Discrete means "individually separate and distinct."</w:t>
      </w:r>
    </w:p>
    <w:p w:rsidR="00F46DB0" w:rsidRDefault="00B75E37">
      <w:pPr>
        <w:pStyle w:val="Heading1"/>
      </w:pPr>
      <w:r>
        <w:t>Dimensions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Dimensions, positioned at the top, contain qualitative values, such as names or dates.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E.g. in dataset: Neighbourhood, Room Type, or number of reviews per month.</w:t>
      </w:r>
    </w:p>
    <w:p w:rsidR="00F46DB0" w:rsidRDefault="00B75E37">
      <w:pPr>
        <w:pStyle w:val="Heading1"/>
      </w:pPr>
      <w:r>
        <w:t>Measures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Measures, positioned under the dimensions, contain numeric quantitative values that you can measure, and aggregate. 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E.g. in dataset: Price, Number of minimum nights, and Total number of reviews. </w:t>
      </w:r>
    </w:p>
    <w:p w:rsidR="00F46DB0" w:rsidRDefault="00B75E37">
      <w:pPr>
        <w:pStyle w:val="Heading1"/>
        <w:jc w:val="both"/>
      </w:pPr>
      <w:bookmarkStart w:id="0" w:name="_4tyfmjxgmnuw" w:colFirst="0" w:colLast="0"/>
      <w:bookmarkEnd w:id="0"/>
      <w:r>
        <w:t>Attribute (ATTR)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ATTR() can indicate that there are multiple values from the secondary data source.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Dimensions added to Tooltip on the Marks card are automatically wrapped in ATTR() because dimensions on Tooltip must be aggregated.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ATTR() will display * as there is more than 1 value and the view or the values need to be adjusted.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Like other aggregations, ATTR() can be used to change a non-aggregate value to an aggregate value to resolve aggregation errors in the calculation. </w:t>
      </w:r>
    </w:p>
    <w:p w:rsidR="00F46DB0" w:rsidRDefault="00B75E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When a calculation that returns numeric data contains ATTR(), if there are multiple values in the ATTR(), the calculation will return NULL rather than an asterisk.</w:t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Data roles in Tableau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Discrete dimensions and continuous measures are the more common combinations of data roles.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E.g. eye color and sex, and height and weight, respectively.</w:t>
      </w:r>
    </w:p>
    <w:p w:rsidR="00F46DB0" w:rsidRDefault="00B75E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Less common E.g. discrete measures (shoe size and age) and continuous dimensions (date).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51320" cy="11334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05550" cy="21526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442" cy="320108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51320" cy="574675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52833" cy="126795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jc w:val="both"/>
        <w:rPr>
          <w:color w:val="366091"/>
          <w:sz w:val="24"/>
          <w:szCs w:val="24"/>
        </w:rPr>
      </w:pPr>
      <w:r>
        <w:br w:type="page"/>
      </w:r>
    </w:p>
    <w:p w:rsidR="00F46DB0" w:rsidRDefault="00B75E37">
      <w:pPr>
        <w:pStyle w:val="Heading1"/>
      </w:pPr>
      <w:r>
        <w:lastRenderedPageBreak/>
        <w:t>Segmenting with dimensions</w:t>
      </w:r>
    </w:p>
    <w:p w:rsidR="00F46DB0" w:rsidRDefault="00B75E3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331865" cy="2303354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 xml:space="preserve">Filters 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7016" cy="19813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577096" cy="1982021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>Dimension filters (in blue)</w:t>
      </w:r>
    </w:p>
    <w:p w:rsidR="00F46DB0" w:rsidRDefault="00B75E3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48400" cy="2159259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lastRenderedPageBreak/>
        <w:t>Measure filters (in green)</w:t>
      </w:r>
    </w:p>
    <w:p w:rsidR="00F46DB0" w:rsidRDefault="00B75E3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241228" cy="1804442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>Sorting</w:t>
      </w:r>
    </w:p>
    <w:p w:rsidR="00F46DB0" w:rsidRDefault="00B75E37">
      <w:r>
        <w:rPr>
          <w:noProof/>
        </w:rPr>
        <w:drawing>
          <wp:inline distT="0" distB="0" distL="0" distR="0">
            <wp:extent cx="3876877" cy="912335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pStyle w:val="Heading1"/>
      </w:pPr>
      <w:r>
        <w:t xml:space="preserve">Aggregation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Default aggregation for Measures is SUM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only aggregate Dimensions with MIN, MAX, COUNT and COUNT DISTINCT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Aggregating a Dimension creates a temporary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Dimension aggregations can be applied to Measures but not vice-versa </w:t>
      </w:r>
    </w:p>
    <w:p w:rsidR="00F46DB0" w:rsidRDefault="00B75E37">
      <w:pPr>
        <w:pStyle w:val="Heading1"/>
      </w:pPr>
      <w:r>
        <w:t>Calculated Fields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new Field - Measure or Dimension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Analysis Tab – Create Calculated Field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Functions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name of Field and add Formula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 be edited in dropdown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Right click Measure and Choose Calculated Field</w:t>
      </w:r>
    </w:p>
    <w:p w:rsidR="00F46DB0" w:rsidRDefault="00F46DB0">
      <w:pPr>
        <w:jc w:val="both"/>
        <w:rPr>
          <w:sz w:val="24"/>
          <w:szCs w:val="24"/>
        </w:rPr>
      </w:pPr>
    </w:p>
    <w:p w:rsidR="00F46DB0" w:rsidRDefault="00B75E37">
      <w:pPr>
        <w:pStyle w:val="Heading1"/>
      </w:pPr>
      <w:r>
        <w:t>Geographical Data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Filled Map | Symbol map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Geocoding – Globe icon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Drag Country (globe icon) to View </w:t>
      </w:r>
    </w:p>
    <w:p w:rsidR="00F46DB0" w:rsidRDefault="00B75E3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Automatically creates map and geo data</w:t>
      </w:r>
    </w:p>
    <w:p w:rsidR="00F46DB0" w:rsidRDefault="00B75E3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Automatically adds Country to Marks Cards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Edit Map layers in Map tab </w:t>
      </w:r>
    </w:p>
    <w:p w:rsidR="00F46DB0" w:rsidRDefault="00B75E37">
      <w:pPr>
        <w:pStyle w:val="Heading1"/>
      </w:pPr>
      <w:r>
        <w:t xml:space="preserve">Date Data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Calendar Icon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hierarchy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Top is Dimension – Discrete – Blue – Aggregates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Bottom is Measure – Continuous – Green – Timeline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DATEDIFF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2505522" cy="147585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522" cy="147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 xml:space="preserve">DATEPART SUNDAY = 1 SATURDAY = 7 </w:t>
      </w:r>
    </w:p>
    <w:p w:rsidR="00F46DB0" w:rsidRDefault="00F46D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3438525" cy="19812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F46DB0" w:rsidRDefault="00B75E37">
      <w:pPr>
        <w:pStyle w:val="Heading1"/>
      </w:pPr>
      <w:r>
        <w:t>Reference Lines, Trend Lines, Forecasting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Reference line drawn on a chart representing another measure or point of reference E.g. AVG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 line – Analytics pane - Custom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Trend line - used to predict the continuation of a certain trend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Trend line – Analytics pane - Model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Forecasting - predicting the future value of a measure using mathematical models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Forecasting – needs a time dimension and a measure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Forecast – Analytics pane – Model</w:t>
      </w:r>
    </w:p>
    <w:p w:rsidR="00F46DB0" w:rsidRDefault="00B75E37">
      <w:pPr>
        <w:pStyle w:val="Heading1"/>
      </w:pPr>
      <w:r>
        <w:t xml:space="preserve">Data Preparation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a numeric value is brought into Tableau, it's placed by default in the Measures section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Move numeric fields that shouldn’t be aggregated to the Dimensions section 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Default Properties – Number Format - Custom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Fit Width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Edit Alias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Highlighter - Analysis tab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Show Filter – Customize – Show Apply Button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Calculated Field – Drop Down Carat at top of Data Pane</w:t>
      </w:r>
    </w:p>
    <w:p w:rsidR="00F46DB0" w:rsidRDefault="00B75E37">
      <w:pPr>
        <w:pStyle w:val="Heading1"/>
      </w:pPr>
      <w:r>
        <w:lastRenderedPageBreak/>
        <w:t>Discrete vs Continuous Time Analysis</w:t>
      </w:r>
    </w:p>
    <w:p w:rsidR="00F46DB0" w:rsidRDefault="00B75E37">
      <w:r>
        <w:rPr>
          <w:noProof/>
        </w:rPr>
        <w:drawing>
          <wp:inline distT="0" distB="0" distL="0" distR="0">
            <wp:extent cx="6751320" cy="253555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53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r>
        <w:rPr>
          <w:noProof/>
        </w:rPr>
        <w:drawing>
          <wp:inline distT="0" distB="0" distL="0" distR="0">
            <wp:extent cx="6751320" cy="128524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28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F46DB0"/>
    <w:p w:rsidR="00F46DB0" w:rsidRDefault="00B75E37">
      <w:pPr>
        <w:pStyle w:val="Heading1"/>
      </w:pPr>
      <w:r>
        <w:t xml:space="preserve">KPI Dashboard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Key Performance Indicators are measurable values that track a company's key business objectives.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Turn off the field label for the columns by right clicking on it and then selecting Hide Field Labels for Column.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Add KPI charts to pre-formatted dashboard.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Worksheets - fit the entire view - charts will fill up whatever space is available in the dashboard.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Turn off the title by clicking down arrow and then unchecking the title.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When adding sheets to the dashboards, filters are automatically brought in - Remove duplicate.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Bring in new filters - clicking the down arrow in grey menu upper right corner - Filters, select the one you want.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Each filter drop-down - Apply to Worksheets - All Using this Data Source – when a filter is applied, every sheet using this data source will filter its content accordingly.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Select visualization - grey menu - Select Use as Filter - Click the funnel to make it solid so it's used as a filter. </w:t>
      </w:r>
    </w:p>
    <w:p w:rsidR="00F46DB0" w:rsidRDefault="00F46DB0">
      <w:pPr>
        <w:jc w:val="both"/>
      </w:pPr>
    </w:p>
    <w:p w:rsidR="00F46DB0" w:rsidRDefault="00B75E37">
      <w:pPr>
        <w:pStyle w:val="Heading1"/>
      </w:pPr>
      <w:r>
        <w:lastRenderedPageBreak/>
        <w:t xml:space="preserve">Mapping </w:t>
      </w:r>
    </w:p>
    <w:p w:rsidR="00F46DB0" w:rsidRDefault="00B75E37">
      <w:r>
        <w:rPr>
          <w:noProof/>
        </w:rPr>
        <w:drawing>
          <wp:inline distT="0" distB="0" distL="0" distR="0">
            <wp:extent cx="6751320" cy="324739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4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Colour Palettes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Opacity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Size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Maps – Background – Dark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time filter – Add to Pages shelf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Marks type – Density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Density Colour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Density Intensity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Dual Axis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Layering – Multiple Rows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Multiple Marks for each map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Overlay – Right Click Rows and select Dual Axis</w:t>
      </w:r>
    </w:p>
    <w:p w:rsidR="00F46DB0" w:rsidRDefault="00F46DB0">
      <w:pPr>
        <w:jc w:val="both"/>
        <w:rPr>
          <w:b/>
          <w:sz w:val="24"/>
          <w:szCs w:val="24"/>
          <w:u w:val="single"/>
        </w:rPr>
      </w:pPr>
    </w:p>
    <w:p w:rsidR="00F46DB0" w:rsidRDefault="00B75E37">
      <w:pPr>
        <w:pStyle w:val="Heading1"/>
      </w:pPr>
      <w:r>
        <w:t>Quick table calculations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table calculation is a calculation that you can apply to the values in a visualization.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Examples include running total, difference, percent of total, and many more.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These predefined calculations are calculated based on what is currently in the visualization.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They do not consider any measures or dimensions that are filtered out of the view.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calculations are defined by their scope and direction.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scope defines the group on which the calculation is performed.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direction defines how the table calculation moves within the scope.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Options are across, down, down then across and so 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Quick table calculations are table calculations that you can apply quickly to your visualization.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They are applied to the visualization with the most typical scope and direction settings. </w:t>
      </w:r>
    </w:p>
    <w:p w:rsidR="00F46DB0" w:rsidRDefault="00B75E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When the menu is accessed, only calculations that are possible with your data are available</w:t>
      </w:r>
    </w:p>
    <w:p w:rsidR="00F46DB0" w:rsidRDefault="00F46D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:rsidR="00F46DB0" w:rsidRDefault="00B75E37">
      <w:pPr>
        <w:jc w:val="both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751320" cy="152463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52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DB0" w:rsidRDefault="00B75E37" w:rsidP="00246539">
      <w:pPr>
        <w:pStyle w:val="Heading1"/>
        <w:jc w:val="both"/>
      </w:pPr>
      <w:bookmarkStart w:id="1" w:name="_s3ctesmwl6b5" w:colFirst="0" w:colLast="0"/>
      <w:bookmarkEnd w:id="1"/>
      <w:r>
        <w:t>Ranking</w:t>
      </w:r>
    </w:p>
    <w:p w:rsidR="00F46DB0" w:rsidRDefault="00B75E3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QUICK TABLE CALCULATION </w:t>
      </w:r>
      <w:r w:rsidR="00CD021C">
        <w:rPr>
          <w:sz w:val="24"/>
          <w:szCs w:val="24"/>
        </w:rPr>
        <w:t>–</w:t>
      </w:r>
      <w:r>
        <w:rPr>
          <w:sz w:val="24"/>
          <w:szCs w:val="24"/>
        </w:rPr>
        <w:t xml:space="preserve"> Rank</w:t>
      </w:r>
    </w:p>
    <w:p w:rsidR="00CD021C" w:rsidRDefault="00CD021C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 CALCULTION – Edit </w:t>
      </w:r>
    </w:p>
    <w:p w:rsidR="00F46DB0" w:rsidRDefault="00B75E3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Tableau applies Competition Ranking - Data with same value will get same rank</w:t>
      </w:r>
    </w:p>
    <w:p w:rsidR="00246539" w:rsidRDefault="00246539" w:rsidP="00246539">
      <w:pPr>
        <w:spacing w:after="0"/>
        <w:jc w:val="both"/>
        <w:rPr>
          <w:sz w:val="24"/>
          <w:szCs w:val="24"/>
        </w:rPr>
      </w:pPr>
    </w:p>
    <w:p w:rsidR="00246539" w:rsidRDefault="00246539" w:rsidP="00246539">
      <w:pPr>
        <w:pStyle w:val="Heading1"/>
      </w:pPr>
      <w:r>
        <w:t>Groups</w:t>
      </w:r>
    </w:p>
    <w:p w:rsidR="00246539" w:rsidRPr="00246539" w:rsidRDefault="00246539" w:rsidP="00246539">
      <w:r>
        <w:rPr>
          <w:noProof/>
        </w:rPr>
        <w:drawing>
          <wp:inline distT="0" distB="0" distL="0" distR="0" wp14:anchorId="79F48FFB" wp14:editId="00F08173">
            <wp:extent cx="6751320" cy="2894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9" w:rsidRDefault="00246539" w:rsidP="00246539">
      <w:pPr>
        <w:spacing w:after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908499" wp14:editId="5E2958D0">
            <wp:extent cx="6751320" cy="32143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B0" w:rsidRDefault="00246539" w:rsidP="00246539">
      <w:pPr>
        <w:pStyle w:val="Heading1"/>
      </w:pPr>
      <w:r>
        <w:t>Groups – Maps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 xml:space="preserve">Lasso Selection 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 xml:space="preserve">Paperclip </w:t>
      </w:r>
    </w:p>
    <w:p w:rsidR="00246539" w:rsidRDefault="00246539" w:rsidP="00246539">
      <w:pPr>
        <w:pStyle w:val="ListParagraph"/>
        <w:numPr>
          <w:ilvl w:val="0"/>
          <w:numId w:val="6"/>
        </w:numPr>
      </w:pPr>
      <w:r>
        <w:t>Edit Groups</w:t>
      </w:r>
    </w:p>
    <w:p w:rsidR="00246539" w:rsidRPr="00246539" w:rsidRDefault="00246539" w:rsidP="00246539">
      <w:pPr>
        <w:pStyle w:val="ListParagraph"/>
        <w:numPr>
          <w:ilvl w:val="0"/>
          <w:numId w:val="6"/>
        </w:numPr>
      </w:pPr>
    </w:p>
    <w:p w:rsidR="00CA00F1" w:rsidRDefault="00CA00F1" w:rsidP="00CA00F1">
      <w:pPr>
        <w:pStyle w:val="Heading1"/>
      </w:pPr>
      <w:r>
        <w:t xml:space="preserve">Parameters </w:t>
      </w:r>
    </w:p>
    <w:p w:rsidR="00246539" w:rsidRDefault="00CA00F1" w:rsidP="00CA00F1">
      <w:r>
        <w:rPr>
          <w:noProof/>
        </w:rPr>
        <w:drawing>
          <wp:inline distT="0" distB="0" distL="0" distR="0" wp14:anchorId="2844D0F7" wp14:editId="57963B99">
            <wp:extent cx="6751320" cy="3678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00F1" w:rsidRDefault="00CA00F1" w:rsidP="00CA00F1">
      <w:r>
        <w:rPr>
          <w:noProof/>
        </w:rPr>
        <w:lastRenderedPageBreak/>
        <w:drawing>
          <wp:inline distT="0" distB="0" distL="0" distR="0" wp14:anchorId="310F6A70" wp14:editId="707816C5">
            <wp:extent cx="6751320" cy="1775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 xml:space="preserve">Create Parameter in Data Pane </w:t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>Set Start, End, Steps, Current Value</w:t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>Connect to Filter</w:t>
      </w:r>
      <w:r w:rsidR="001E7F1D">
        <w:t xml:space="preserve"> -Top / Bottom </w:t>
      </w:r>
    </w:p>
    <w:p w:rsidR="007A4AD1" w:rsidRDefault="007A4AD1" w:rsidP="007A4AD1">
      <w:pPr>
        <w:pStyle w:val="ListParagraph"/>
        <w:numPr>
          <w:ilvl w:val="0"/>
          <w:numId w:val="6"/>
        </w:numPr>
      </w:pPr>
      <w:r>
        <w:t>Connect to Calculated Field</w:t>
      </w:r>
      <w:r w:rsidR="001E7F1D">
        <w:t xml:space="preserve"> – True / False check</w:t>
      </w:r>
    </w:p>
    <w:p w:rsidR="00CA00F1" w:rsidRDefault="00CA00F1" w:rsidP="00CA00F1">
      <w:pPr>
        <w:pStyle w:val="Heading1"/>
      </w:pPr>
      <w:r>
        <w:t xml:space="preserve">Sets </w:t>
      </w:r>
    </w:p>
    <w:p w:rsidR="00CA00F1" w:rsidRDefault="00CA00F1" w:rsidP="00CA00F1">
      <w:r>
        <w:rPr>
          <w:noProof/>
        </w:rPr>
        <w:drawing>
          <wp:inline distT="0" distB="0" distL="0" distR="0" wp14:anchorId="3F77DFD7" wp14:editId="30E11418">
            <wp:extent cx="5566552" cy="17932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548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F1" w:rsidRDefault="00CA00F1" w:rsidP="00CA00F1">
      <w:r>
        <w:rPr>
          <w:noProof/>
        </w:rPr>
        <w:drawing>
          <wp:inline distT="0" distB="0" distL="0" distR="0" wp14:anchorId="2A3A3078" wp14:editId="78DD2945">
            <wp:extent cx="4105711" cy="1631757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67" cy="16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8B" w:rsidRDefault="00BD7D8B" w:rsidP="00BD7D8B">
      <w:pPr>
        <w:pStyle w:val="ListParagraph"/>
        <w:numPr>
          <w:ilvl w:val="0"/>
          <w:numId w:val="6"/>
        </w:numPr>
      </w:pPr>
      <w:r>
        <w:t xml:space="preserve">Joined Circle </w:t>
      </w:r>
    </w:p>
    <w:p w:rsidR="00BD7D8B" w:rsidRDefault="00BD7D8B" w:rsidP="00BD7D8B">
      <w:pPr>
        <w:pStyle w:val="ListParagraph"/>
        <w:numPr>
          <w:ilvl w:val="0"/>
          <w:numId w:val="6"/>
        </w:numPr>
      </w:pPr>
      <w:r>
        <w:t>Include / Exclude set</w:t>
      </w:r>
    </w:p>
    <w:p w:rsidR="00BD7D8B" w:rsidRDefault="00BD7D8B" w:rsidP="00D42C89">
      <w:pPr>
        <w:ind w:left="360"/>
      </w:pPr>
    </w:p>
    <w:p w:rsidR="00D42C89" w:rsidRDefault="00D42C89" w:rsidP="00D42C89">
      <w:pPr>
        <w:pStyle w:val="Heading1"/>
      </w:pPr>
      <w:r>
        <w:lastRenderedPageBreak/>
        <w:t>Dashboards</w:t>
      </w:r>
    </w:p>
    <w:p w:rsidR="00D42C89" w:rsidRDefault="00D42C89" w:rsidP="00D42C89">
      <w:pPr>
        <w:ind w:left="360"/>
      </w:pPr>
      <w:r>
        <w:rPr>
          <w:noProof/>
        </w:rPr>
        <w:drawing>
          <wp:inline distT="0" distB="0" distL="0" distR="0" wp14:anchorId="24EE29B7" wp14:editId="61FA25E9">
            <wp:extent cx="2836214" cy="2574208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670" cy="25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89" w:rsidRDefault="00D42C89" w:rsidP="00D42C89">
      <w:pPr>
        <w:ind w:left="360"/>
      </w:pPr>
      <w:r>
        <w:rPr>
          <w:noProof/>
        </w:rPr>
        <w:drawing>
          <wp:inline distT="0" distB="0" distL="0" distR="0" wp14:anchorId="1F546606" wp14:editId="7AF0E899">
            <wp:extent cx="2768000" cy="19057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16" cy="19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89" w:rsidRPr="00CA00F1" w:rsidRDefault="00D42C89" w:rsidP="00D42C89">
      <w:pPr>
        <w:ind w:left="360"/>
      </w:pPr>
      <w:r>
        <w:rPr>
          <w:noProof/>
        </w:rPr>
        <w:drawing>
          <wp:inline distT="0" distB="0" distL="0" distR="0" wp14:anchorId="210DAD1A" wp14:editId="24B68601">
            <wp:extent cx="4301236" cy="2355323"/>
            <wp:effectExtent l="0" t="0" r="444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31" cy="23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C89" w:rsidRPr="00CA00F1">
      <w:pgSz w:w="11906" w:h="16838"/>
      <w:pgMar w:top="709" w:right="707" w:bottom="1135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EE2"/>
    <w:multiLevelType w:val="multilevel"/>
    <w:tmpl w:val="9F3C382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C81EE8"/>
    <w:multiLevelType w:val="multilevel"/>
    <w:tmpl w:val="BDB8C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73F48"/>
    <w:multiLevelType w:val="multilevel"/>
    <w:tmpl w:val="FB3839F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B44E1F"/>
    <w:multiLevelType w:val="hybridMultilevel"/>
    <w:tmpl w:val="5AE6A218"/>
    <w:lvl w:ilvl="0" w:tplc="D292C09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D01C7"/>
    <w:multiLevelType w:val="multilevel"/>
    <w:tmpl w:val="DA187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4E0EA7"/>
    <w:multiLevelType w:val="multilevel"/>
    <w:tmpl w:val="A98E2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04835">
    <w:abstractNumId w:val="1"/>
  </w:num>
  <w:num w:numId="2" w16cid:durableId="336690221">
    <w:abstractNumId w:val="5"/>
  </w:num>
  <w:num w:numId="3" w16cid:durableId="505096108">
    <w:abstractNumId w:val="0"/>
  </w:num>
  <w:num w:numId="4" w16cid:durableId="415246653">
    <w:abstractNumId w:val="4"/>
  </w:num>
  <w:num w:numId="5" w16cid:durableId="1759062633">
    <w:abstractNumId w:val="2"/>
  </w:num>
  <w:num w:numId="6" w16cid:durableId="171076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B0"/>
    <w:rsid w:val="001E7F1D"/>
    <w:rsid w:val="00246539"/>
    <w:rsid w:val="00515035"/>
    <w:rsid w:val="00575369"/>
    <w:rsid w:val="00776C74"/>
    <w:rsid w:val="007A4AD1"/>
    <w:rsid w:val="00B75E37"/>
    <w:rsid w:val="00BD7D8B"/>
    <w:rsid w:val="00C5128B"/>
    <w:rsid w:val="00CA00F1"/>
    <w:rsid w:val="00CD021C"/>
    <w:rsid w:val="00D42C89"/>
    <w:rsid w:val="00F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5824"/>
  <w15:docId w15:val="{5CE19475-9613-46C3-9F44-4DCFA56F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4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16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Nirmalaraj, Jeyarajah (Customer Experience &amp; Contact)</cp:lastModifiedBy>
  <cp:revision>10</cp:revision>
  <dcterms:created xsi:type="dcterms:W3CDTF">2023-09-11T05:59:00Z</dcterms:created>
  <dcterms:modified xsi:type="dcterms:W3CDTF">2023-09-12T15:10:00Z</dcterms:modified>
</cp:coreProperties>
</file>