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E59A9" w14:textId="2B402314" w:rsidR="000A401C" w:rsidRPr="006D5BE5" w:rsidRDefault="00CF583C" w:rsidP="006D5BE5">
      <w:pPr>
        <w:pStyle w:val="Heading1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t>INTRODUCTION TO TABLEAU</w:t>
      </w:r>
    </w:p>
    <w:p w14:paraId="568E859D" w14:textId="722B009E" w:rsidR="009D3EC5" w:rsidRPr="006D5BE5" w:rsidRDefault="009D3EC5" w:rsidP="006D5BE5">
      <w:pPr>
        <w:jc w:val="both"/>
        <w:rPr>
          <w:rFonts w:cstheme="minorHAnsi"/>
          <w:sz w:val="24"/>
          <w:szCs w:val="24"/>
        </w:rPr>
      </w:pPr>
    </w:p>
    <w:p w14:paraId="4C40DAC2" w14:textId="77777777" w:rsidR="006B2B00" w:rsidRPr="006D5BE5" w:rsidRDefault="006B2B00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t>Note</w:t>
      </w:r>
    </w:p>
    <w:p w14:paraId="46A886EF" w14:textId="77777777" w:rsidR="00D02C98" w:rsidRPr="00D02C98" w:rsidRDefault="00D02C98" w:rsidP="00D02C9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D02C98">
        <w:rPr>
          <w:rFonts w:cstheme="minorHAnsi"/>
          <w:b/>
          <w:bCs/>
          <w:sz w:val="24"/>
          <w:szCs w:val="24"/>
        </w:rPr>
        <w:t>Show Me button</w:t>
      </w:r>
    </w:p>
    <w:p w14:paraId="4A4D6939" w14:textId="77777777" w:rsidR="00D02C98" w:rsidRPr="00D02C98" w:rsidRDefault="00D02C98" w:rsidP="00D02C9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D02C98">
        <w:rPr>
          <w:rFonts w:cstheme="minorHAnsi"/>
          <w:b/>
          <w:bCs/>
          <w:sz w:val="24"/>
          <w:szCs w:val="24"/>
        </w:rPr>
        <w:t>Tooltip appears as you hover over elements on the canvas</w:t>
      </w:r>
    </w:p>
    <w:p w14:paraId="16CA86DA" w14:textId="77777777" w:rsidR="00D02C98" w:rsidRPr="00D02C98" w:rsidRDefault="00D02C98" w:rsidP="00D02C9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D02C98">
        <w:rPr>
          <w:rFonts w:cstheme="minorHAnsi"/>
          <w:b/>
          <w:bCs/>
          <w:sz w:val="24"/>
          <w:szCs w:val="24"/>
        </w:rPr>
        <w:t>Show Mark Labels button</w:t>
      </w:r>
    </w:p>
    <w:p w14:paraId="1F81804F" w14:textId="77777777" w:rsidR="00D02C98" w:rsidRDefault="00D02C98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</w:p>
    <w:p w14:paraId="6F151F36" w14:textId="1F8A80F2" w:rsidR="006B2B00" w:rsidRPr="006D5BE5" w:rsidRDefault="006B2B00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CTRL + 1 for Show Me</w:t>
      </w:r>
    </w:p>
    <w:p w14:paraId="185B598C" w14:textId="77777777" w:rsidR="006B2B00" w:rsidRPr="006D5BE5" w:rsidRDefault="006B2B00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Marks Cards – Edit type – Separate for each measure</w:t>
      </w:r>
    </w:p>
    <w:p w14:paraId="03871E50" w14:textId="77777777" w:rsidR="006B2B00" w:rsidRPr="006D5BE5" w:rsidRDefault="006B2B00" w:rsidP="006D5BE5">
      <w:pPr>
        <w:pStyle w:val="ListParagraph"/>
        <w:numPr>
          <w:ilvl w:val="1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Text</w:t>
      </w:r>
    </w:p>
    <w:p w14:paraId="71A29D5B" w14:textId="77777777" w:rsidR="006B2B00" w:rsidRPr="006D5BE5" w:rsidRDefault="006B2B00" w:rsidP="006D5BE5">
      <w:pPr>
        <w:pStyle w:val="ListParagraph"/>
        <w:numPr>
          <w:ilvl w:val="1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Colour - Edit borders, colours, etc</w:t>
      </w:r>
    </w:p>
    <w:p w14:paraId="067B920A" w14:textId="77777777" w:rsidR="006B2B00" w:rsidRPr="006D5BE5" w:rsidRDefault="006B2B00" w:rsidP="006D5BE5">
      <w:pPr>
        <w:pStyle w:val="ListParagraph"/>
        <w:numPr>
          <w:ilvl w:val="1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Size – Edit size</w:t>
      </w:r>
    </w:p>
    <w:p w14:paraId="4D9E455A" w14:textId="77777777" w:rsidR="006B2B00" w:rsidRPr="006D5BE5" w:rsidRDefault="006B2B00" w:rsidP="006D5BE5">
      <w:pPr>
        <w:pStyle w:val="ListParagraph"/>
        <w:numPr>
          <w:ilvl w:val="1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 xml:space="preserve">Tooltip </w:t>
      </w:r>
    </w:p>
    <w:p w14:paraId="4BD75E9E" w14:textId="77777777" w:rsidR="006B2B00" w:rsidRPr="006D5BE5" w:rsidRDefault="006B2B00" w:rsidP="006D5BE5">
      <w:pPr>
        <w:pStyle w:val="ListParagraph"/>
        <w:ind w:left="1440"/>
        <w:jc w:val="both"/>
        <w:rPr>
          <w:rFonts w:cstheme="minorHAnsi"/>
          <w:b/>
          <w:bCs/>
          <w:sz w:val="24"/>
          <w:szCs w:val="24"/>
        </w:rPr>
      </w:pPr>
    </w:p>
    <w:p w14:paraId="2055B3D5" w14:textId="77777777" w:rsidR="006B2B00" w:rsidRPr="006D5BE5" w:rsidRDefault="006B2B00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 xml:space="preserve">X Y Labels | Marks cards | Filters | Special DO NOT MATCH ALWAYS AUTOMATICALLY </w:t>
      </w:r>
    </w:p>
    <w:p w14:paraId="12E0C374" w14:textId="77777777" w:rsidR="006B2B00" w:rsidRPr="006D5BE5" w:rsidRDefault="006B2B00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 xml:space="preserve">Adding to Marks Cards adds to Row or Column </w:t>
      </w:r>
    </w:p>
    <w:p w14:paraId="53B70125" w14:textId="77777777" w:rsidR="006B2B00" w:rsidRPr="006D5BE5" w:rsidRDefault="006B2B00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Drag to Filter Card or Filter Directly (gets added to Filter card)</w:t>
      </w:r>
    </w:p>
    <w:p w14:paraId="2EB3D7A3" w14:textId="77777777" w:rsidR="006B2B00" w:rsidRPr="006D5BE5" w:rsidRDefault="006B2B00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Change between Measure, Dimension, Discrete, Continuous</w:t>
      </w:r>
    </w:p>
    <w:p w14:paraId="446450F8" w14:textId="77777777" w:rsidR="006B2B00" w:rsidRPr="006D5BE5" w:rsidRDefault="006B2B00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Show Filter on Filter Shelf</w:t>
      </w:r>
    </w:p>
    <w:p w14:paraId="5783223E" w14:textId="77777777" w:rsidR="006B2B00" w:rsidRPr="006D5BE5" w:rsidRDefault="006B2B00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Use Top, Bottom, Non-Null – Check Aggregation</w:t>
      </w:r>
    </w:p>
    <w:p w14:paraId="5CC590CB" w14:textId="77777777" w:rsidR="006B2B00" w:rsidRPr="006D5BE5" w:rsidRDefault="006B2B00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Measure Names | Measure Values ARE AUTOMATICALLY GENERATED ALL FIELDS ABOVE</w:t>
      </w:r>
    </w:p>
    <w:p w14:paraId="2250A7A5" w14:textId="77777777" w:rsidR="006B2B00" w:rsidRPr="006D5BE5" w:rsidRDefault="006B2B00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Filter Measure Names | Measure Values TO ADD MORE FILEDS (INCLUDING CALCULATED)</w:t>
      </w:r>
    </w:p>
    <w:p w14:paraId="0B3C2E00" w14:textId="77777777" w:rsidR="006B2B00" w:rsidRPr="006D5BE5" w:rsidRDefault="006B2B00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Edit X Y Axes</w:t>
      </w:r>
    </w:p>
    <w:p w14:paraId="1EBD6D4D" w14:textId="77777777" w:rsidR="006B2B00" w:rsidRPr="006D5BE5" w:rsidRDefault="006B2B00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 xml:space="preserve">Group data </w:t>
      </w:r>
    </w:p>
    <w:p w14:paraId="6416D865" w14:textId="77777777" w:rsidR="006B2B00" w:rsidRPr="006D5BE5" w:rsidRDefault="006B2B00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Fields in Marks Cards can be used as conditions for Filters – BUT CHECK</w:t>
      </w:r>
    </w:p>
    <w:p w14:paraId="5B788816" w14:textId="77777777" w:rsidR="006B2B00" w:rsidRPr="006D5BE5" w:rsidRDefault="006B2B00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Can Drag directly to View</w:t>
      </w:r>
    </w:p>
    <w:p w14:paraId="3A099553" w14:textId="77777777" w:rsidR="006B2B00" w:rsidRPr="006D5BE5" w:rsidRDefault="006B2B00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 xml:space="preserve">Analytics pane – Custom | Model = Lines – Drag to View -SELECT CORRECT OPTION </w:t>
      </w:r>
    </w:p>
    <w:p w14:paraId="1CB2691F" w14:textId="77777777" w:rsidR="006B2B00" w:rsidRPr="006D5BE5" w:rsidRDefault="006B2B00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Right Click element – Remove</w:t>
      </w:r>
    </w:p>
    <w:p w14:paraId="0377872F" w14:textId="77777777" w:rsidR="006B2B00" w:rsidRPr="006D5BE5" w:rsidRDefault="006B2B00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Order of Filters Extract | Data source | Context | Dimension | Measure</w:t>
      </w:r>
    </w:p>
    <w:p w14:paraId="1B89BD0A" w14:textId="77777777" w:rsidR="006B2B00" w:rsidRPr="006D5BE5" w:rsidRDefault="006B2B00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Check Default Properties</w:t>
      </w:r>
    </w:p>
    <w:p w14:paraId="0E25ED7F" w14:textId="77777777" w:rsidR="006B2B00" w:rsidRPr="006D5BE5" w:rsidRDefault="006B2B00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Quick Table Calculations - Triangle</w:t>
      </w:r>
    </w:p>
    <w:p w14:paraId="6014D1D7" w14:textId="77777777" w:rsidR="006B2B00" w:rsidRPr="006D5BE5" w:rsidRDefault="006B2B00" w:rsidP="006D5BE5">
      <w:pPr>
        <w:pStyle w:val="ListParagraph"/>
        <w:jc w:val="both"/>
        <w:rPr>
          <w:rFonts w:cstheme="minorHAnsi"/>
          <w:b/>
          <w:bCs/>
          <w:sz w:val="24"/>
          <w:szCs w:val="24"/>
        </w:rPr>
      </w:pPr>
    </w:p>
    <w:p w14:paraId="19C3017F" w14:textId="77777777" w:rsidR="006B2B00" w:rsidRPr="006D5BE5" w:rsidRDefault="006B2B00" w:rsidP="006D5BE5">
      <w:pPr>
        <w:jc w:val="both"/>
        <w:rPr>
          <w:rFonts w:cstheme="minorHAnsi"/>
          <w:sz w:val="24"/>
          <w:szCs w:val="24"/>
        </w:rPr>
      </w:pPr>
    </w:p>
    <w:p w14:paraId="76C3AFEC" w14:textId="691D1730" w:rsidR="006B2B00" w:rsidRPr="006D5BE5" w:rsidRDefault="006B2B00" w:rsidP="006D5BE5">
      <w:p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br w:type="page"/>
      </w:r>
    </w:p>
    <w:p w14:paraId="4B01EBF9" w14:textId="4B172AB6" w:rsidR="009D3EC5" w:rsidRPr="006D5BE5" w:rsidRDefault="009D3EC5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lastRenderedPageBreak/>
        <w:t>Continuous</w:t>
      </w:r>
    </w:p>
    <w:p w14:paraId="00752C9C" w14:textId="77777777" w:rsidR="009D3EC5" w:rsidRPr="006D5BE5" w:rsidRDefault="009D3EC5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Green fields are continuous fields, treated as an infinite range. </w:t>
      </w:r>
    </w:p>
    <w:p w14:paraId="2C72686C" w14:textId="6E026B97" w:rsidR="009D3EC5" w:rsidRPr="006D5BE5" w:rsidRDefault="009D3EC5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Examples are the number of reviews per month, room price, or the longitude of the location.</w:t>
      </w:r>
    </w:p>
    <w:p w14:paraId="6DE6848D" w14:textId="052EE4B9" w:rsidR="006B2B00" w:rsidRPr="006D5BE5" w:rsidRDefault="006B2B00" w:rsidP="006D5BE5">
      <w:pPr>
        <w:pStyle w:val="ListParagraph"/>
        <w:numPr>
          <w:ilvl w:val="0"/>
          <w:numId w:val="6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Continuous means "forming an unbroken whole, without interruption"</w:t>
      </w:r>
      <w:r w:rsidRPr="006D5BE5">
        <w:rPr>
          <w:rFonts w:cstheme="minorHAnsi"/>
          <w:b/>
          <w:bCs/>
          <w:sz w:val="24"/>
          <w:szCs w:val="24"/>
        </w:rPr>
        <w:t>.</w:t>
      </w:r>
    </w:p>
    <w:p w14:paraId="11050C28" w14:textId="52DB2369" w:rsidR="009D3EC5" w:rsidRPr="006D5BE5" w:rsidRDefault="009D3EC5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t>Discrete</w:t>
      </w:r>
    </w:p>
    <w:p w14:paraId="008AD70C" w14:textId="77777777" w:rsidR="009D3EC5" w:rsidRPr="006D5BE5" w:rsidRDefault="009D3EC5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Blue fields are discrete, or categorical fields, which means they have individually separate and distinct values.</w:t>
      </w:r>
    </w:p>
    <w:p w14:paraId="5D1485B3" w14:textId="0A2647F3" w:rsidR="009D3EC5" w:rsidRPr="006D5BE5" w:rsidRDefault="009D3EC5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Examples include room type, neighbourhood, and the ID number of the listing.</w:t>
      </w:r>
    </w:p>
    <w:p w14:paraId="79A2D9B0" w14:textId="56A4A3DB" w:rsidR="006B2B00" w:rsidRPr="006D5BE5" w:rsidRDefault="006B2B00" w:rsidP="006D5BE5">
      <w:pPr>
        <w:pStyle w:val="ListParagraph"/>
        <w:numPr>
          <w:ilvl w:val="0"/>
          <w:numId w:val="6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D</w:t>
      </w:r>
      <w:r w:rsidRPr="006D5BE5">
        <w:rPr>
          <w:rFonts w:cstheme="minorHAnsi"/>
          <w:b/>
          <w:bCs/>
          <w:sz w:val="24"/>
          <w:szCs w:val="24"/>
        </w:rPr>
        <w:t>iscrete means "individually separate and distinct."</w:t>
      </w:r>
    </w:p>
    <w:p w14:paraId="27B98F04" w14:textId="5742A183" w:rsidR="009D3EC5" w:rsidRPr="006D5BE5" w:rsidRDefault="009D3EC5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t>Dimensions</w:t>
      </w:r>
    </w:p>
    <w:p w14:paraId="0489799E" w14:textId="77777777" w:rsidR="009D3EC5" w:rsidRPr="006D5BE5" w:rsidRDefault="009D3EC5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The position of the fields in the data pane indicate whether fields are treated as dimensions or measures. </w:t>
      </w:r>
    </w:p>
    <w:p w14:paraId="016B0BC6" w14:textId="77777777" w:rsidR="00270012" w:rsidRPr="006D5BE5" w:rsidRDefault="009D3EC5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Dimensions, positioned at the top, contain qualitative values, such as names or dates. </w:t>
      </w:r>
    </w:p>
    <w:p w14:paraId="141B8D44" w14:textId="30EDFA42" w:rsidR="009D3EC5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Our dimensions include Neighbourhood, Room Type, or number of reviews per month.</w:t>
      </w:r>
    </w:p>
    <w:p w14:paraId="366503B4" w14:textId="3F8659E5" w:rsidR="00270012" w:rsidRPr="006D5BE5" w:rsidRDefault="00270012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t>Measures</w:t>
      </w:r>
    </w:p>
    <w:p w14:paraId="0FA60A2C" w14:textId="77777777" w:rsidR="00270012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Measures (positioned under the dimensions) contain numeric quantitative values that you can measure, and aggregate. </w:t>
      </w:r>
    </w:p>
    <w:p w14:paraId="256C9DBC" w14:textId="77777777" w:rsidR="00270012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Examples of measures in this dataset include price, the number of minimum nights, and the total number of reviews. </w:t>
      </w:r>
    </w:p>
    <w:p w14:paraId="44724A5F" w14:textId="77777777" w:rsidR="00270012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Tableau assigns these so-called data roles to fields automatically. </w:t>
      </w:r>
    </w:p>
    <w:p w14:paraId="628D4FD6" w14:textId="2711BE71" w:rsidR="00270012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It is good practice to review these and adapt where necessary.</w:t>
      </w:r>
    </w:p>
    <w:p w14:paraId="34FD5EE8" w14:textId="0EFABFF6" w:rsidR="00270012" w:rsidRPr="006D5BE5" w:rsidRDefault="00270012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t>Converting between dimensions and measures</w:t>
      </w:r>
      <w:r w:rsidR="006D5BE5" w:rsidRPr="006D5BE5">
        <w:rPr>
          <w:rFonts w:asciiTheme="minorHAnsi" w:hAnsiTheme="minorHAnsi" w:cstheme="minorHAnsi"/>
          <w:sz w:val="24"/>
          <w:szCs w:val="24"/>
        </w:rPr>
        <w:t xml:space="preserve"> / </w:t>
      </w:r>
      <w:r w:rsidR="006D5BE5" w:rsidRPr="006D5BE5">
        <w:rPr>
          <w:rFonts w:asciiTheme="minorHAnsi" w:hAnsiTheme="minorHAnsi" w:cstheme="minorHAnsi"/>
          <w:sz w:val="24"/>
          <w:szCs w:val="24"/>
        </w:rPr>
        <w:t>discrete and continuous</w:t>
      </w:r>
    </w:p>
    <w:p w14:paraId="555DCB01" w14:textId="6DE4E326" w:rsidR="00270012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You can convert fields between measures and dimensions.</w:t>
      </w:r>
    </w:p>
    <w:p w14:paraId="674D2FD7" w14:textId="77777777" w:rsidR="00270012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Or between discrete and continuous. </w:t>
      </w:r>
    </w:p>
    <w:p w14:paraId="7F7060EC" w14:textId="29A89144" w:rsidR="00270012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As any combination of data roles is possible in theory.</w:t>
      </w:r>
    </w:p>
    <w:p w14:paraId="3BEFC5F1" w14:textId="77777777" w:rsidR="006D5BE5" w:rsidRPr="006D5BE5" w:rsidRDefault="006D5BE5" w:rsidP="006D5BE5">
      <w:pPr>
        <w:jc w:val="both"/>
        <w:rPr>
          <w:rFonts w:eastAsiaTheme="majorEastAsia" w:cstheme="minorHAnsi"/>
          <w:color w:val="365F91" w:themeColor="accent1" w:themeShade="BF"/>
          <w:sz w:val="24"/>
          <w:szCs w:val="24"/>
        </w:rPr>
      </w:pPr>
      <w:r w:rsidRPr="006D5BE5">
        <w:rPr>
          <w:rFonts w:cstheme="minorHAnsi"/>
          <w:sz w:val="24"/>
          <w:szCs w:val="24"/>
        </w:rPr>
        <w:br w:type="page"/>
      </w:r>
    </w:p>
    <w:p w14:paraId="0D128347" w14:textId="44A2FDCF" w:rsidR="00270012" w:rsidRPr="006D5BE5" w:rsidRDefault="00270012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lastRenderedPageBreak/>
        <w:t>Data roles in Tableau</w:t>
      </w:r>
    </w:p>
    <w:p w14:paraId="16BD0BC6" w14:textId="77777777" w:rsidR="00270012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Discrete dimensions and continuous measures are the more common combinations of data roles.</w:t>
      </w:r>
    </w:p>
    <w:p w14:paraId="156DD6B9" w14:textId="1FC2FEFE" w:rsidR="00270012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They include the classic examples of eye color and sex, and height and weight, respectively.</w:t>
      </w:r>
    </w:p>
    <w:p w14:paraId="42D9B020" w14:textId="56F266B3" w:rsidR="00270012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Less common combinations are discrete measures (for example, shoe size and age) and continuous dimensions (for example, date).</w:t>
      </w:r>
    </w:p>
    <w:p w14:paraId="2C5AD791" w14:textId="10F20EA7" w:rsidR="008C321E" w:rsidRPr="006D5BE5" w:rsidRDefault="006D5BE5" w:rsidP="006D5BE5">
      <w:p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3128CA86" wp14:editId="0AD5D759">
            <wp:extent cx="6751320" cy="11334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D540" w14:textId="4AFEFD1A" w:rsidR="001A46B8" w:rsidRPr="006D5BE5" w:rsidRDefault="006D5BE5" w:rsidP="006D5BE5">
      <w:p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2497D004" wp14:editId="6F13EC83">
            <wp:extent cx="6305550" cy="2152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99E6" w14:textId="00D86619" w:rsidR="006D5BE5" w:rsidRPr="006D5BE5" w:rsidRDefault="006D5BE5" w:rsidP="006D5BE5">
      <w:p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08D18A74" wp14:editId="69B92E8D">
            <wp:extent cx="5733553" cy="320058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442" cy="320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03B1" w14:textId="4487FF10" w:rsidR="006D5BE5" w:rsidRPr="006D5BE5" w:rsidRDefault="006D5BE5" w:rsidP="006D5BE5">
      <w:p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23A9AA9" wp14:editId="46F1C5BD">
            <wp:extent cx="6751320" cy="57467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F323" w14:textId="752296C5" w:rsidR="006D5BE5" w:rsidRPr="006D5BE5" w:rsidRDefault="006D5BE5" w:rsidP="006D5BE5">
      <w:pPr>
        <w:jc w:val="both"/>
        <w:rPr>
          <w:rFonts w:cstheme="minorHAnsi"/>
          <w:sz w:val="24"/>
          <w:szCs w:val="24"/>
        </w:rPr>
      </w:pPr>
    </w:p>
    <w:p w14:paraId="0459C964" w14:textId="7EB5C15F" w:rsidR="006D5BE5" w:rsidRPr="006D5BE5" w:rsidRDefault="006D5BE5" w:rsidP="006D5BE5">
      <w:p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1DC86841" wp14:editId="2C543A24">
            <wp:extent cx="6139069" cy="1265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833" cy="126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8CF3" w14:textId="77777777" w:rsidR="008C321E" w:rsidRPr="006D5BE5" w:rsidRDefault="008C321E" w:rsidP="006D5BE5">
      <w:pPr>
        <w:jc w:val="both"/>
        <w:rPr>
          <w:rFonts w:cstheme="minorHAnsi"/>
          <w:sz w:val="24"/>
          <w:szCs w:val="24"/>
        </w:rPr>
      </w:pPr>
    </w:p>
    <w:p w14:paraId="499626AD" w14:textId="77777777" w:rsidR="006D5BE5" w:rsidRPr="006D5BE5" w:rsidRDefault="006D5BE5" w:rsidP="006D5BE5">
      <w:pPr>
        <w:jc w:val="both"/>
        <w:rPr>
          <w:rFonts w:eastAsiaTheme="majorEastAsia" w:cstheme="minorHAnsi"/>
          <w:color w:val="365F91" w:themeColor="accent1" w:themeShade="BF"/>
          <w:sz w:val="24"/>
          <w:szCs w:val="24"/>
        </w:rPr>
      </w:pPr>
      <w:r w:rsidRPr="006D5BE5">
        <w:rPr>
          <w:rFonts w:cstheme="minorHAnsi"/>
          <w:sz w:val="24"/>
          <w:szCs w:val="24"/>
        </w:rPr>
        <w:br w:type="page"/>
      </w:r>
    </w:p>
    <w:p w14:paraId="55CA5B7B" w14:textId="7918DAFD" w:rsidR="00C10C7C" w:rsidRPr="006D5BE5" w:rsidRDefault="00C10C7C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lastRenderedPageBreak/>
        <w:t>Segmenting with dimensions</w:t>
      </w:r>
    </w:p>
    <w:p w14:paraId="44D5BE4D" w14:textId="77777777" w:rsidR="008C321E" w:rsidRPr="006D5BE5" w:rsidRDefault="00C10C7C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Note that changing the data role of a field will affect your visualization possibilities.</w:t>
      </w:r>
    </w:p>
    <w:p w14:paraId="40CA5842" w14:textId="77777777" w:rsidR="008C321E" w:rsidRPr="006D5BE5" w:rsidRDefault="00C10C7C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Dimensions allow you to group and segment data</w:t>
      </w:r>
    </w:p>
    <w:p w14:paraId="2F4D28A9" w14:textId="77777777" w:rsidR="008C321E" w:rsidRPr="006D5BE5" w:rsidRDefault="008C321E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M</w:t>
      </w:r>
      <w:r w:rsidR="00C10C7C" w:rsidRPr="006D5BE5">
        <w:rPr>
          <w:rFonts w:cstheme="minorHAnsi"/>
          <w:sz w:val="24"/>
          <w:szCs w:val="24"/>
        </w:rPr>
        <w:t>easures can be aggregated and add quantitative values to dimensions.</w:t>
      </w:r>
    </w:p>
    <w:p w14:paraId="421E8BC1" w14:textId="73556D40" w:rsidR="00C10C7C" w:rsidRPr="006D5BE5" w:rsidRDefault="00C10C7C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Segmenting means grouping similar data for each category, for example calculating the average price for each room type.</w:t>
      </w:r>
    </w:p>
    <w:p w14:paraId="28E446D4" w14:textId="08D497C1" w:rsidR="00C10C7C" w:rsidRDefault="006D5BE5" w:rsidP="006D5BE5">
      <w:pPr>
        <w:pStyle w:val="ListParagraph"/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744A33F4" wp14:editId="5DB80EB3">
            <wp:extent cx="5328036" cy="2301700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865" cy="230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8D78" w14:textId="351623F0" w:rsidR="006D5BE5" w:rsidRDefault="006D5BE5" w:rsidP="006D5BE5">
      <w:pPr>
        <w:pStyle w:val="ListParagraph"/>
        <w:jc w:val="both"/>
        <w:rPr>
          <w:rFonts w:cstheme="minorHAnsi"/>
          <w:sz w:val="24"/>
          <w:szCs w:val="24"/>
        </w:rPr>
      </w:pPr>
    </w:p>
    <w:p w14:paraId="32D63339" w14:textId="77777777" w:rsidR="006D5BE5" w:rsidRPr="006D5BE5" w:rsidRDefault="006D5BE5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t>How to create visualizations in Tableau</w:t>
      </w:r>
    </w:p>
    <w:p w14:paraId="361056C7" w14:textId="77777777" w:rsidR="006D5BE5" w:rsidRPr="006D5BE5" w:rsidRDefault="006D5BE5" w:rsidP="000F69F8">
      <w:pPr>
        <w:pStyle w:val="ListParagraph"/>
        <w:numPr>
          <w:ilvl w:val="0"/>
          <w:numId w:val="6"/>
        </w:numPr>
        <w:jc w:val="both"/>
      </w:pPr>
      <w:r w:rsidRPr="006D5BE5">
        <w:rPr>
          <w:rFonts w:cstheme="minorHAnsi"/>
          <w:sz w:val="24"/>
          <w:szCs w:val="24"/>
        </w:rPr>
        <w:t>Creating visualizations is done by dragging and dropping dimensions and measures on the canvas, shelves and cards</w:t>
      </w:r>
      <w:r w:rsidRPr="006D5BE5">
        <w:rPr>
          <w:rFonts w:cstheme="minorHAnsi"/>
          <w:sz w:val="24"/>
          <w:szCs w:val="24"/>
        </w:rPr>
        <w:t>.</w:t>
      </w:r>
    </w:p>
    <w:p w14:paraId="1BE8597B" w14:textId="77777777" w:rsidR="006D5BE5" w:rsidRPr="006D5BE5" w:rsidRDefault="00C10C7C" w:rsidP="00F716F0">
      <w:pPr>
        <w:pStyle w:val="ListParagraph"/>
        <w:numPr>
          <w:ilvl w:val="0"/>
          <w:numId w:val="6"/>
        </w:numPr>
        <w:jc w:val="both"/>
      </w:pPr>
      <w:r w:rsidRPr="006D5BE5">
        <w:t>Canvas</w:t>
      </w:r>
      <w:r w:rsidR="006D5BE5">
        <w:t xml:space="preserve"> - </w:t>
      </w:r>
      <w:r w:rsidRPr="006D5BE5">
        <w:rPr>
          <w:rFonts w:cstheme="minorHAnsi"/>
          <w:sz w:val="24"/>
          <w:szCs w:val="24"/>
        </w:rPr>
        <w:t>where your visualizations will appear.</w:t>
      </w:r>
    </w:p>
    <w:p w14:paraId="267AF62E" w14:textId="6B7AC8BB" w:rsidR="006D5BE5" w:rsidRPr="006D5BE5" w:rsidRDefault="00C10C7C" w:rsidP="003C3111">
      <w:pPr>
        <w:pStyle w:val="ListParagraph"/>
        <w:numPr>
          <w:ilvl w:val="0"/>
          <w:numId w:val="6"/>
        </w:numPr>
        <w:jc w:val="both"/>
      </w:pPr>
      <w:r w:rsidRPr="006D5BE5">
        <w:t>Columns</w:t>
      </w:r>
      <w:r w:rsidR="006D5BE5">
        <w:t xml:space="preserve"> - c</w:t>
      </w:r>
      <w:r w:rsidRPr="006D5BE5">
        <w:rPr>
          <w:rFonts w:cstheme="minorHAnsi"/>
          <w:sz w:val="24"/>
          <w:szCs w:val="24"/>
        </w:rPr>
        <w:t>orrespond to the x axis of your view</w:t>
      </w:r>
      <w:r w:rsidR="00D02C98">
        <w:rPr>
          <w:rFonts w:cstheme="minorHAnsi"/>
          <w:sz w:val="24"/>
          <w:szCs w:val="24"/>
        </w:rPr>
        <w:t>.</w:t>
      </w:r>
    </w:p>
    <w:p w14:paraId="0E232933" w14:textId="589EDE44" w:rsidR="00C10C7C" w:rsidRPr="006D5BE5" w:rsidRDefault="00C10C7C" w:rsidP="00B622D6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t>Rows</w:t>
      </w:r>
      <w:r w:rsidR="006D5BE5">
        <w:t xml:space="preserve"> - </w:t>
      </w:r>
      <w:r w:rsidR="004428DA" w:rsidRPr="006D5BE5">
        <w:rPr>
          <w:rFonts w:cstheme="minorHAnsi"/>
          <w:sz w:val="24"/>
          <w:szCs w:val="24"/>
        </w:rPr>
        <w:t xml:space="preserve">correspond </w:t>
      </w:r>
      <w:r w:rsidRPr="006D5BE5">
        <w:rPr>
          <w:rFonts w:cstheme="minorHAnsi"/>
          <w:sz w:val="24"/>
          <w:szCs w:val="24"/>
        </w:rPr>
        <w:t>to the y axis.</w:t>
      </w:r>
    </w:p>
    <w:p w14:paraId="42D7AD23" w14:textId="66153DD3" w:rsidR="00C10C7C" w:rsidRPr="006D5BE5" w:rsidRDefault="00C10C7C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Pages shelf lets you break a visualization into several pages</w:t>
      </w:r>
      <w:r w:rsidR="004428DA" w:rsidRPr="006D5BE5">
        <w:rPr>
          <w:rFonts w:cstheme="minorHAnsi"/>
          <w:sz w:val="24"/>
          <w:szCs w:val="24"/>
        </w:rPr>
        <w:t xml:space="preserve">, </w:t>
      </w:r>
      <w:r w:rsidR="00D02C98">
        <w:rPr>
          <w:rFonts w:cstheme="minorHAnsi"/>
          <w:sz w:val="24"/>
          <w:szCs w:val="24"/>
        </w:rPr>
        <w:t xml:space="preserve">e.g. </w:t>
      </w:r>
      <w:r w:rsidRPr="006D5BE5">
        <w:rPr>
          <w:rFonts w:cstheme="minorHAnsi"/>
          <w:sz w:val="24"/>
          <w:szCs w:val="24"/>
        </w:rPr>
        <w:t>one page for each neighbo</w:t>
      </w:r>
      <w:r w:rsidR="00D02C98">
        <w:rPr>
          <w:rFonts w:cstheme="minorHAnsi"/>
          <w:sz w:val="24"/>
          <w:szCs w:val="24"/>
        </w:rPr>
        <w:t>u</w:t>
      </w:r>
      <w:r w:rsidRPr="006D5BE5">
        <w:rPr>
          <w:rFonts w:cstheme="minorHAnsi"/>
          <w:sz w:val="24"/>
          <w:szCs w:val="24"/>
        </w:rPr>
        <w:t>rhood.</w:t>
      </w:r>
    </w:p>
    <w:p w14:paraId="0382C62E" w14:textId="29B6BFF6" w:rsidR="00C10C7C" w:rsidRPr="006D5BE5" w:rsidRDefault="00D02C98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</w:t>
      </w:r>
      <w:r w:rsidR="00C10C7C" w:rsidRPr="006D5BE5">
        <w:rPr>
          <w:rFonts w:cstheme="minorHAnsi"/>
          <w:sz w:val="24"/>
          <w:szCs w:val="24"/>
        </w:rPr>
        <w:t>ilters shelf lets you filter your data, and you will learn more about this in a next chapter.</w:t>
      </w:r>
    </w:p>
    <w:p w14:paraId="1CCA8B21" w14:textId="48AC1022" w:rsidR="00C10C7C" w:rsidRPr="006D5BE5" w:rsidRDefault="00D02C98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 w:rsidR="00C10C7C" w:rsidRPr="006D5BE5">
        <w:rPr>
          <w:rFonts w:cstheme="minorHAnsi"/>
          <w:sz w:val="24"/>
          <w:szCs w:val="24"/>
        </w:rPr>
        <w:t>arks field contains marks cards and marks types.</w:t>
      </w:r>
    </w:p>
    <w:p w14:paraId="56FE83AC" w14:textId="77777777" w:rsidR="00D02C98" w:rsidRPr="00D02C98" w:rsidRDefault="00C10C7C" w:rsidP="00033659">
      <w:pPr>
        <w:pStyle w:val="ListParagraph"/>
        <w:numPr>
          <w:ilvl w:val="0"/>
          <w:numId w:val="6"/>
        </w:numPr>
        <w:jc w:val="both"/>
      </w:pPr>
      <w:r w:rsidRPr="00D02C98">
        <w:rPr>
          <w:rFonts w:cstheme="minorHAnsi"/>
          <w:sz w:val="24"/>
          <w:szCs w:val="24"/>
        </w:rPr>
        <w:t>Marks cards encompass color, size, and shape: these let you add context and detail to your view</w:t>
      </w:r>
      <w:r w:rsidR="00D02C98" w:rsidRPr="00D02C98">
        <w:rPr>
          <w:rFonts w:cstheme="minorHAnsi"/>
          <w:sz w:val="24"/>
          <w:szCs w:val="24"/>
        </w:rPr>
        <w:t>.</w:t>
      </w:r>
    </w:p>
    <w:p w14:paraId="3716E869" w14:textId="2C3E936A" w:rsidR="00C10C7C" w:rsidRPr="00D02C98" w:rsidRDefault="00D02C98" w:rsidP="0091519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t xml:space="preserve">Marks </w:t>
      </w:r>
      <w:r w:rsidR="00C10C7C" w:rsidRPr="006D5BE5">
        <w:t>types</w:t>
      </w:r>
      <w:r>
        <w:t xml:space="preserve"> - </w:t>
      </w:r>
      <w:r w:rsidR="00C10C7C" w:rsidRPr="00D02C98">
        <w:rPr>
          <w:rFonts w:cstheme="minorHAnsi"/>
          <w:sz w:val="24"/>
          <w:szCs w:val="24"/>
        </w:rPr>
        <w:t>You can change the type of marks displayed in the view to fit your analysis better.</w:t>
      </w:r>
    </w:p>
    <w:p w14:paraId="3FFEE432" w14:textId="77777777" w:rsidR="00D02C98" w:rsidRDefault="00D02C98">
      <w:pPr>
        <w:rPr>
          <w:rFonts w:eastAsiaTheme="majorEastAsia" w:cstheme="minorHAnsi"/>
          <w:color w:val="365F91" w:themeColor="accent1" w:themeShade="BF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D80BB91" w14:textId="2CE74997" w:rsidR="007C431D" w:rsidRPr="006D5BE5" w:rsidRDefault="007C431D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lastRenderedPageBreak/>
        <w:t xml:space="preserve">Filters </w:t>
      </w:r>
    </w:p>
    <w:p w14:paraId="6944F369" w14:textId="7FEFDE20" w:rsidR="007C431D" w:rsidRPr="006D5BE5" w:rsidRDefault="007C431D" w:rsidP="006D5BE5">
      <w:p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518C0C83" wp14:editId="5BFFD088">
            <wp:extent cx="3729190" cy="1971924"/>
            <wp:effectExtent l="0" t="0" r="50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016" cy="19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0A379717" wp14:editId="5EBB1016">
            <wp:extent cx="2575063" cy="198045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096" cy="198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4766" w14:textId="4CFA79CF" w:rsidR="007C431D" w:rsidRPr="006D5BE5" w:rsidRDefault="007C431D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t>Dimension filters (in blue)</w:t>
      </w:r>
    </w:p>
    <w:p w14:paraId="401FE51F" w14:textId="0AE40071" w:rsidR="007C431D" w:rsidRPr="006D5BE5" w:rsidRDefault="007C431D" w:rsidP="006D5BE5">
      <w:p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67F1AAB1" wp14:editId="3D2E389E">
            <wp:extent cx="4139097" cy="21544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400" cy="215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E6DE" w14:textId="3475D781" w:rsidR="007C431D" w:rsidRPr="006D5BE5" w:rsidRDefault="007C431D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t>Measure filters (in green)</w:t>
      </w:r>
    </w:p>
    <w:p w14:paraId="07695BFC" w14:textId="2D02297D" w:rsidR="007C431D" w:rsidRPr="006D5BE5" w:rsidRDefault="007C431D" w:rsidP="006D5BE5">
      <w:pPr>
        <w:pStyle w:val="ListParagraph"/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6DF9366E" wp14:editId="3954F91E">
            <wp:extent cx="3228372" cy="1797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228" cy="180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080C" w14:textId="77777777" w:rsidR="001D440A" w:rsidRPr="006D5BE5" w:rsidRDefault="007C431D" w:rsidP="00D02C98">
      <w:pPr>
        <w:pStyle w:val="Heading2"/>
      </w:pPr>
      <w:r w:rsidRPr="006D5BE5">
        <w:t xml:space="preserve">Sorting </w:t>
      </w:r>
    </w:p>
    <w:p w14:paraId="64B71EAB" w14:textId="2DD9BBE5" w:rsidR="007C431D" w:rsidRDefault="001D440A" w:rsidP="00D02C98">
      <w:pPr>
        <w:pStyle w:val="Heading3"/>
        <w:jc w:val="both"/>
        <w:rPr>
          <w:rFonts w:asciiTheme="minorHAnsi" w:hAnsiTheme="minorHAnsi" w:cstheme="minorHAnsi"/>
        </w:rPr>
      </w:pPr>
      <w:r w:rsidRPr="006D5BE5">
        <w:rPr>
          <w:rFonts w:asciiTheme="minorHAnsi" w:hAnsiTheme="minorHAnsi" w:cstheme="minorHAnsi"/>
          <w:noProof/>
        </w:rPr>
        <w:drawing>
          <wp:inline distT="0" distB="0" distL="0" distR="0" wp14:anchorId="164F0A55" wp14:editId="5B3D0E08">
            <wp:extent cx="3864997" cy="909539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877" cy="9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026E" w14:textId="3C0BFF51" w:rsidR="00D02C98" w:rsidRDefault="00D02C98">
      <w:r>
        <w:br w:type="page"/>
      </w:r>
    </w:p>
    <w:p w14:paraId="740BBDD3" w14:textId="16237CDE" w:rsidR="00BB6EF6" w:rsidRPr="006D5BE5" w:rsidRDefault="002F4392" w:rsidP="006D5BE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r w:rsidRPr="006D5BE5">
        <w:rPr>
          <w:rFonts w:asciiTheme="minorHAnsi" w:hAnsiTheme="minorHAnsi" w:cstheme="minorHAnsi"/>
          <w:sz w:val="24"/>
          <w:szCs w:val="24"/>
        </w:rPr>
        <w:lastRenderedPageBreak/>
        <w:t>AGGREGATION</w:t>
      </w:r>
    </w:p>
    <w:p w14:paraId="27AEBF0D" w14:textId="4940B497" w:rsidR="002F4392" w:rsidRPr="006D5BE5" w:rsidRDefault="002F439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Default aggregation for Measures is SUM</w:t>
      </w:r>
    </w:p>
    <w:p w14:paraId="412A440E" w14:textId="77777777" w:rsidR="002F4392" w:rsidRPr="006D5BE5" w:rsidRDefault="002F439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Can only aggregate Dimensions with MIN, MAX, COUNT and COUNT DISTINCT</w:t>
      </w:r>
    </w:p>
    <w:p w14:paraId="351DCDC0" w14:textId="77777777" w:rsidR="002F4392" w:rsidRPr="006D5BE5" w:rsidRDefault="002F439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Aggregating a Dimension creates a temporary Measure</w:t>
      </w:r>
    </w:p>
    <w:p w14:paraId="323F5B18" w14:textId="4432F001" w:rsidR="002F4392" w:rsidRPr="006D5BE5" w:rsidRDefault="002F439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All Dimension aggregations can be applied to Measures but not vice-versa </w:t>
      </w:r>
    </w:p>
    <w:p w14:paraId="3AFB3A04" w14:textId="77777777" w:rsidR="00F253BC" w:rsidRPr="006D5BE5" w:rsidRDefault="00F253BC" w:rsidP="006D5BE5">
      <w:pPr>
        <w:jc w:val="both"/>
        <w:rPr>
          <w:rFonts w:cstheme="minorHAnsi"/>
          <w:b/>
          <w:bCs/>
          <w:sz w:val="24"/>
          <w:szCs w:val="24"/>
        </w:rPr>
      </w:pPr>
    </w:p>
    <w:p w14:paraId="5B9DEE9C" w14:textId="4F7AF44E" w:rsidR="00F253BC" w:rsidRPr="006D5BE5" w:rsidRDefault="00F253BC" w:rsidP="00D02C98">
      <w:pPr>
        <w:pStyle w:val="Heading2"/>
      </w:pPr>
      <w:r w:rsidRPr="006D5BE5">
        <w:t>CALCULATED FIELDS</w:t>
      </w:r>
    </w:p>
    <w:p w14:paraId="30405001" w14:textId="04227F39" w:rsidR="00F253BC" w:rsidRPr="006D5BE5" w:rsidRDefault="00F253BC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Create new </w:t>
      </w:r>
      <w:r w:rsidR="00A51A21" w:rsidRPr="006D5BE5">
        <w:rPr>
          <w:rFonts w:cstheme="minorHAnsi"/>
          <w:sz w:val="24"/>
          <w:szCs w:val="24"/>
        </w:rPr>
        <w:t>Field -</w:t>
      </w:r>
      <w:r w:rsidRPr="006D5BE5">
        <w:rPr>
          <w:rFonts w:cstheme="minorHAnsi"/>
          <w:sz w:val="24"/>
          <w:szCs w:val="24"/>
        </w:rPr>
        <w:t xml:space="preserve"> Measure or Dimension</w:t>
      </w:r>
    </w:p>
    <w:p w14:paraId="3DA2D2B3" w14:textId="61149CBE" w:rsidR="00F253BC" w:rsidRPr="006D5BE5" w:rsidRDefault="00F253BC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Anal</w:t>
      </w:r>
      <w:r w:rsidR="00A51A21" w:rsidRPr="006D5BE5">
        <w:rPr>
          <w:rFonts w:cstheme="minorHAnsi"/>
          <w:sz w:val="24"/>
          <w:szCs w:val="24"/>
        </w:rPr>
        <w:t>ysis</w:t>
      </w:r>
      <w:r w:rsidRPr="006D5BE5">
        <w:rPr>
          <w:rFonts w:cstheme="minorHAnsi"/>
          <w:sz w:val="24"/>
          <w:szCs w:val="24"/>
        </w:rPr>
        <w:t xml:space="preserve"> Tab</w:t>
      </w:r>
      <w:r w:rsidR="00A51A21" w:rsidRPr="006D5BE5">
        <w:rPr>
          <w:rFonts w:cstheme="minorHAnsi"/>
          <w:sz w:val="24"/>
          <w:szCs w:val="24"/>
        </w:rPr>
        <w:t xml:space="preserve"> – Create Calculated Field</w:t>
      </w:r>
    </w:p>
    <w:p w14:paraId="71580334" w14:textId="77777777" w:rsidR="00A51A21" w:rsidRPr="006D5BE5" w:rsidRDefault="00A51A21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Use Functions </w:t>
      </w:r>
    </w:p>
    <w:p w14:paraId="0A93BA93" w14:textId="7994E35D" w:rsidR="00F253BC" w:rsidRPr="006D5BE5" w:rsidRDefault="00F253BC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Enter name of Field and add Formula</w:t>
      </w:r>
    </w:p>
    <w:p w14:paraId="1827F9C0" w14:textId="52DCA049" w:rsidR="00F253BC" w:rsidRPr="006D5BE5" w:rsidRDefault="00F253BC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Can be edited in dropdown</w:t>
      </w:r>
    </w:p>
    <w:p w14:paraId="74FDF033" w14:textId="6BAD45F1" w:rsidR="007E1CB0" w:rsidRPr="006D5BE5" w:rsidRDefault="007E1CB0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Right click Measure and Choose Calculated Field</w:t>
      </w:r>
    </w:p>
    <w:p w14:paraId="38211B02" w14:textId="1FCDE52D" w:rsidR="008C2A9B" w:rsidRPr="006D5BE5" w:rsidRDefault="008C2A9B" w:rsidP="006D5BE5">
      <w:pPr>
        <w:jc w:val="both"/>
        <w:rPr>
          <w:rFonts w:cstheme="minorHAnsi"/>
          <w:sz w:val="24"/>
          <w:szCs w:val="24"/>
        </w:rPr>
      </w:pPr>
    </w:p>
    <w:p w14:paraId="38DDC537" w14:textId="10E73D47" w:rsidR="008C2A9B" w:rsidRPr="006D5BE5" w:rsidRDefault="008C2A9B" w:rsidP="00D02C98">
      <w:pPr>
        <w:pStyle w:val="Heading2"/>
      </w:pPr>
      <w:r w:rsidRPr="006D5BE5">
        <w:t>GEOGRAPHICAL DATA</w:t>
      </w:r>
    </w:p>
    <w:p w14:paraId="6FA784F1" w14:textId="6AB79C5E" w:rsidR="008C2A9B" w:rsidRPr="006D5BE5" w:rsidRDefault="008C2A9B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Filled Map</w:t>
      </w:r>
      <w:r w:rsidR="007D4EB7" w:rsidRPr="006D5BE5">
        <w:rPr>
          <w:rFonts w:cstheme="minorHAnsi"/>
          <w:sz w:val="24"/>
          <w:szCs w:val="24"/>
        </w:rPr>
        <w:t xml:space="preserve"> | </w:t>
      </w:r>
      <w:r w:rsidRPr="006D5BE5">
        <w:rPr>
          <w:rFonts w:cstheme="minorHAnsi"/>
          <w:sz w:val="24"/>
          <w:szCs w:val="24"/>
        </w:rPr>
        <w:t>Symbol map</w:t>
      </w:r>
    </w:p>
    <w:p w14:paraId="17F9FFAF" w14:textId="574F8C78" w:rsidR="008C2A9B" w:rsidRPr="006D5BE5" w:rsidRDefault="008C2A9B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Geocoding – Globe icon</w:t>
      </w:r>
    </w:p>
    <w:p w14:paraId="61CFA668" w14:textId="344A0DDE" w:rsidR="00796A95" w:rsidRPr="006D5BE5" w:rsidRDefault="008C2A9B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Drag Country </w:t>
      </w:r>
      <w:r w:rsidR="00796A95" w:rsidRPr="006D5BE5">
        <w:rPr>
          <w:rFonts w:cstheme="minorHAnsi"/>
          <w:sz w:val="24"/>
          <w:szCs w:val="24"/>
        </w:rPr>
        <w:t xml:space="preserve">(globe icon) </w:t>
      </w:r>
      <w:r w:rsidRPr="006D5BE5">
        <w:rPr>
          <w:rFonts w:cstheme="minorHAnsi"/>
          <w:sz w:val="24"/>
          <w:szCs w:val="24"/>
        </w:rPr>
        <w:t xml:space="preserve">to View </w:t>
      </w:r>
    </w:p>
    <w:p w14:paraId="3FB4FB50" w14:textId="74D0B4AE" w:rsidR="008C2A9B" w:rsidRPr="006D5BE5" w:rsidRDefault="008C2A9B" w:rsidP="006D5BE5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Automatically creates map and geo data</w:t>
      </w:r>
    </w:p>
    <w:p w14:paraId="05B064C3" w14:textId="44F5733B" w:rsidR="00796A95" w:rsidRPr="006D5BE5" w:rsidRDefault="00796A95" w:rsidP="006D5BE5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Automatically adds Country to Marks Cards</w:t>
      </w:r>
    </w:p>
    <w:p w14:paraId="21CCAC0A" w14:textId="505F377C" w:rsidR="008C2A9B" w:rsidRPr="006D5BE5" w:rsidRDefault="00796A95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Edit Map layers in Map tab</w:t>
      </w:r>
      <w:r w:rsidR="008C2A9B" w:rsidRPr="006D5BE5">
        <w:rPr>
          <w:rFonts w:cstheme="minorHAnsi"/>
          <w:sz w:val="24"/>
          <w:szCs w:val="24"/>
        </w:rPr>
        <w:t xml:space="preserve"> </w:t>
      </w:r>
    </w:p>
    <w:p w14:paraId="3FF764EA" w14:textId="0D7DC442" w:rsidR="008C2A9B" w:rsidRPr="006D5BE5" w:rsidRDefault="008C2A9B" w:rsidP="006D5BE5">
      <w:pPr>
        <w:jc w:val="both"/>
        <w:rPr>
          <w:rFonts w:cstheme="minorHAnsi"/>
          <w:sz w:val="24"/>
          <w:szCs w:val="24"/>
        </w:rPr>
      </w:pPr>
    </w:p>
    <w:p w14:paraId="2CDEDEC9" w14:textId="37291E7B" w:rsidR="007D4EB7" w:rsidRPr="006D5BE5" w:rsidRDefault="007D4EB7" w:rsidP="00D02C98">
      <w:pPr>
        <w:pStyle w:val="Heading2"/>
      </w:pPr>
      <w:r w:rsidRPr="006D5BE5">
        <w:t>DATE DATA</w:t>
      </w:r>
    </w:p>
    <w:p w14:paraId="3F8332DE" w14:textId="20F6A8A7" w:rsidR="007D4EB7" w:rsidRPr="006D5BE5" w:rsidRDefault="007D4EB7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Calendar Icon </w:t>
      </w:r>
    </w:p>
    <w:p w14:paraId="31B0D4BA" w14:textId="25E76CC8" w:rsidR="007D4EB7" w:rsidRPr="006D5BE5" w:rsidRDefault="007D4EB7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Date hierarchy</w:t>
      </w:r>
    </w:p>
    <w:p w14:paraId="3A44FA31" w14:textId="28F0AF8E" w:rsidR="007D4EB7" w:rsidRPr="006D5BE5" w:rsidRDefault="007D4EB7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Top is Dimension – Discrete – Blue</w:t>
      </w:r>
    </w:p>
    <w:p w14:paraId="7CB7B831" w14:textId="185E2613" w:rsidR="007D4EB7" w:rsidRPr="006D5BE5" w:rsidRDefault="007D4EB7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Bottom is Measure – Continuous – Green </w:t>
      </w:r>
    </w:p>
    <w:p w14:paraId="6EE76EE8" w14:textId="75E4A497" w:rsidR="00055F31" w:rsidRPr="006D5BE5" w:rsidRDefault="00055F31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DATEDIFF</w:t>
      </w:r>
    </w:p>
    <w:p w14:paraId="5F8B301C" w14:textId="49BA51D4" w:rsidR="00C46939" w:rsidRPr="006D5BE5" w:rsidRDefault="00C46939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caps/>
          <w:sz w:val="24"/>
          <w:szCs w:val="24"/>
        </w:rPr>
        <w:t>DATEPART</w:t>
      </w:r>
    </w:p>
    <w:p w14:paraId="59431A5C" w14:textId="7E5720F2" w:rsidR="008722C9" w:rsidRPr="006D5BE5" w:rsidRDefault="008722C9" w:rsidP="006D5BE5">
      <w:pPr>
        <w:pStyle w:val="ListParagraph"/>
        <w:jc w:val="both"/>
        <w:rPr>
          <w:rFonts w:cstheme="minorHAnsi"/>
          <w:sz w:val="24"/>
          <w:szCs w:val="24"/>
        </w:rPr>
      </w:pPr>
    </w:p>
    <w:p w14:paraId="033C9D5C" w14:textId="42555372" w:rsidR="008722C9" w:rsidRPr="006D5BE5" w:rsidRDefault="008722C9" w:rsidP="00D02C98">
      <w:pPr>
        <w:pStyle w:val="Heading2"/>
      </w:pPr>
      <w:r w:rsidRPr="006D5BE5">
        <w:t>REFERENCE LINES, TREND LINES, FORECASTING</w:t>
      </w:r>
    </w:p>
    <w:p w14:paraId="5A716124" w14:textId="670B5896" w:rsidR="002F4392" w:rsidRPr="006D5BE5" w:rsidRDefault="008722C9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Reference line drawn on a chart representing another measure or point of reference E.g. AVG</w:t>
      </w:r>
    </w:p>
    <w:p w14:paraId="395267AE" w14:textId="45D4840D" w:rsidR="008722C9" w:rsidRPr="006D5BE5" w:rsidRDefault="008722C9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Reference line – Analytics </w:t>
      </w:r>
      <w:r w:rsidR="008E4124" w:rsidRPr="006D5BE5">
        <w:rPr>
          <w:rFonts w:cstheme="minorHAnsi"/>
          <w:sz w:val="24"/>
          <w:szCs w:val="24"/>
        </w:rPr>
        <w:t>pane - Custom</w:t>
      </w:r>
    </w:p>
    <w:p w14:paraId="1EBE8C17" w14:textId="404891C9" w:rsidR="008722C9" w:rsidRPr="006D5BE5" w:rsidRDefault="008722C9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Trend line - used to predict the continuation of a certain trend</w:t>
      </w:r>
    </w:p>
    <w:p w14:paraId="380F5BFC" w14:textId="55F24F6F" w:rsidR="008E4124" w:rsidRPr="006D5BE5" w:rsidRDefault="008E4124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Trend line – Analytics pane - Model</w:t>
      </w:r>
    </w:p>
    <w:p w14:paraId="0AB5B76C" w14:textId="38D70C63" w:rsidR="008722C9" w:rsidRPr="006D5BE5" w:rsidRDefault="008722C9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Forecasting - predicting the future value of a measure using mathematical models</w:t>
      </w:r>
    </w:p>
    <w:p w14:paraId="597DEF54" w14:textId="4BDE30D0" w:rsidR="008722C9" w:rsidRPr="006D5BE5" w:rsidRDefault="008722C9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Forecasting – needs a time dimension and a measure</w:t>
      </w:r>
    </w:p>
    <w:p w14:paraId="26036D16" w14:textId="0BE1FE99" w:rsidR="008E4124" w:rsidRPr="006D5BE5" w:rsidRDefault="008E4124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Forecast – Analytics pane </w:t>
      </w:r>
      <w:r w:rsidR="00B72A5B" w:rsidRPr="006D5BE5">
        <w:rPr>
          <w:rFonts w:cstheme="minorHAnsi"/>
          <w:sz w:val="24"/>
          <w:szCs w:val="24"/>
        </w:rPr>
        <w:t>–</w:t>
      </w:r>
      <w:r w:rsidRPr="006D5BE5">
        <w:rPr>
          <w:rFonts w:cstheme="minorHAnsi"/>
          <w:sz w:val="24"/>
          <w:szCs w:val="24"/>
        </w:rPr>
        <w:t xml:space="preserve"> Model</w:t>
      </w:r>
    </w:p>
    <w:p w14:paraId="43FEF370" w14:textId="77777777" w:rsidR="00C46939" w:rsidRPr="006D5BE5" w:rsidRDefault="00C46939" w:rsidP="006D5BE5">
      <w:pPr>
        <w:jc w:val="both"/>
        <w:rPr>
          <w:rFonts w:cstheme="minorHAnsi"/>
          <w:b/>
          <w:bCs/>
          <w:sz w:val="24"/>
          <w:szCs w:val="24"/>
        </w:rPr>
      </w:pPr>
    </w:p>
    <w:p w14:paraId="77F0D91E" w14:textId="5DE20C4E" w:rsidR="00C46939" w:rsidRPr="006D5BE5" w:rsidRDefault="00C46939" w:rsidP="006D5BE5">
      <w:p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VIZUALIZATIONS FOR EXPLORATORY ANALYSIS IN TRENDS</w:t>
      </w:r>
    </w:p>
    <w:p w14:paraId="3B0C31DF" w14:textId="77777777" w:rsidR="00C46939" w:rsidRPr="006D5BE5" w:rsidRDefault="00C46939" w:rsidP="006D5BE5">
      <w:pPr>
        <w:jc w:val="both"/>
        <w:rPr>
          <w:rFonts w:cstheme="minorHAnsi"/>
          <w:b/>
          <w:bCs/>
          <w:sz w:val="24"/>
          <w:szCs w:val="24"/>
        </w:rPr>
      </w:pPr>
    </w:p>
    <w:p w14:paraId="7A191B5D" w14:textId="77777777" w:rsidR="00B72A5B" w:rsidRPr="006D5BE5" w:rsidRDefault="00B72A5B" w:rsidP="006D5BE5">
      <w:pPr>
        <w:jc w:val="both"/>
        <w:rPr>
          <w:rFonts w:cstheme="minorHAnsi"/>
          <w:sz w:val="24"/>
          <w:szCs w:val="24"/>
        </w:rPr>
      </w:pPr>
    </w:p>
    <w:p w14:paraId="0184AF78" w14:textId="303BBEB0" w:rsidR="00B72A5B" w:rsidRPr="006D5BE5" w:rsidRDefault="00B72A5B" w:rsidP="006D5BE5">
      <w:p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VISUALLY APPEALING</w:t>
      </w:r>
    </w:p>
    <w:p w14:paraId="7F0F422C" w14:textId="1589DCE4" w:rsidR="00B72A5B" w:rsidRPr="006D5BE5" w:rsidRDefault="00D35FE8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Informative titles</w:t>
      </w:r>
    </w:p>
    <w:p w14:paraId="64EBCC2D" w14:textId="558DABE7" w:rsidR="00D35FE8" w:rsidRPr="006D5BE5" w:rsidRDefault="00D35FE8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Colours and large fonts</w:t>
      </w:r>
    </w:p>
    <w:p w14:paraId="37089901" w14:textId="0BFA325F" w:rsidR="00D35FE8" w:rsidRPr="006D5BE5" w:rsidRDefault="00D35FE8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Legends</w:t>
      </w:r>
    </w:p>
    <w:p w14:paraId="186B17AB" w14:textId="1C036822" w:rsidR="00D35FE8" w:rsidRPr="006D5BE5" w:rsidRDefault="00D35FE8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Adjust axes and titles</w:t>
      </w:r>
    </w:p>
    <w:p w14:paraId="49BE9CAC" w14:textId="44859368" w:rsidR="00D35FE8" w:rsidRPr="006D5BE5" w:rsidRDefault="00D35FE8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Create tooltips</w:t>
      </w:r>
    </w:p>
    <w:p w14:paraId="5374D439" w14:textId="47E97FC0" w:rsidR="00D35FE8" w:rsidRPr="006D5BE5" w:rsidRDefault="00D35FE8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Van format at both Workbook and Sheet level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1"/>
        <w:gridCol w:w="5311"/>
      </w:tblGrid>
      <w:tr w:rsidR="00D35FE8" w:rsidRPr="006D5BE5" w14:paraId="1C011747" w14:textId="77777777" w:rsidTr="00303A68">
        <w:tc>
          <w:tcPr>
            <w:tcW w:w="5311" w:type="dxa"/>
          </w:tcPr>
          <w:p w14:paraId="3345E20E" w14:textId="77777777" w:rsidR="00D35FE8" w:rsidRPr="006D5BE5" w:rsidRDefault="00D35FE8" w:rsidP="006D5BE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6D5BE5">
              <w:rPr>
                <w:rFonts w:cstheme="minorHAnsi"/>
                <w:b/>
                <w:bCs/>
                <w:sz w:val="24"/>
                <w:szCs w:val="24"/>
              </w:rPr>
              <w:t>WORKBOOK</w:t>
            </w:r>
          </w:p>
        </w:tc>
        <w:tc>
          <w:tcPr>
            <w:tcW w:w="5311" w:type="dxa"/>
          </w:tcPr>
          <w:p w14:paraId="1AFDF733" w14:textId="77777777" w:rsidR="00D35FE8" w:rsidRPr="006D5BE5" w:rsidRDefault="00D35FE8" w:rsidP="006D5BE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6D5BE5">
              <w:rPr>
                <w:rFonts w:cstheme="minorHAnsi"/>
                <w:b/>
                <w:bCs/>
                <w:sz w:val="24"/>
                <w:szCs w:val="24"/>
              </w:rPr>
              <w:t>SHEET</w:t>
            </w:r>
          </w:p>
        </w:tc>
      </w:tr>
      <w:tr w:rsidR="00D35FE8" w:rsidRPr="006D5BE5" w14:paraId="2ADC3E54" w14:textId="77777777" w:rsidTr="00303A68">
        <w:tc>
          <w:tcPr>
            <w:tcW w:w="5311" w:type="dxa"/>
          </w:tcPr>
          <w:p w14:paraId="70E6B7A9" w14:textId="77777777" w:rsidR="00D35FE8" w:rsidRPr="006D5BE5" w:rsidRDefault="00D35FE8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.</w:t>
            </w:r>
            <w:proofErr w:type="spellStart"/>
            <w:r w:rsidRPr="006D5BE5">
              <w:rPr>
                <w:rFonts w:cstheme="minorHAnsi"/>
                <w:sz w:val="24"/>
                <w:szCs w:val="24"/>
              </w:rPr>
              <w:t>twbx</w:t>
            </w:r>
            <w:proofErr w:type="spellEnd"/>
          </w:p>
        </w:tc>
        <w:tc>
          <w:tcPr>
            <w:tcW w:w="5311" w:type="dxa"/>
          </w:tcPr>
          <w:p w14:paraId="5E20C96D" w14:textId="77777777" w:rsidR="00D35FE8" w:rsidRPr="006D5BE5" w:rsidRDefault="00D35FE8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Similar to Excel tab</w:t>
            </w:r>
          </w:p>
        </w:tc>
      </w:tr>
      <w:tr w:rsidR="00D35FE8" w:rsidRPr="006D5BE5" w14:paraId="611B1C8D" w14:textId="77777777" w:rsidTr="00303A68">
        <w:tc>
          <w:tcPr>
            <w:tcW w:w="5311" w:type="dxa"/>
          </w:tcPr>
          <w:p w14:paraId="5E4FED49" w14:textId="77777777" w:rsidR="00D35FE8" w:rsidRPr="006D5BE5" w:rsidRDefault="00D35FE8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Organise, save share and publish</w:t>
            </w:r>
          </w:p>
        </w:tc>
        <w:tc>
          <w:tcPr>
            <w:tcW w:w="5311" w:type="dxa"/>
          </w:tcPr>
          <w:p w14:paraId="3B4F0261" w14:textId="77777777" w:rsidR="00D35FE8" w:rsidRPr="006D5BE5" w:rsidRDefault="00D35FE8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Displayed along workbook bottom</w:t>
            </w:r>
          </w:p>
        </w:tc>
      </w:tr>
      <w:tr w:rsidR="00D35FE8" w:rsidRPr="006D5BE5" w14:paraId="3AD23B92" w14:textId="77777777" w:rsidTr="00303A68">
        <w:tc>
          <w:tcPr>
            <w:tcW w:w="5311" w:type="dxa"/>
          </w:tcPr>
          <w:p w14:paraId="68233AD7" w14:textId="77777777" w:rsidR="00D35FE8" w:rsidRPr="006D5BE5" w:rsidRDefault="00D35FE8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Multiple sheets</w:t>
            </w:r>
          </w:p>
        </w:tc>
        <w:tc>
          <w:tcPr>
            <w:tcW w:w="5311" w:type="dxa"/>
          </w:tcPr>
          <w:p w14:paraId="2A954058" w14:textId="77777777" w:rsidR="00D35FE8" w:rsidRPr="006D5BE5" w:rsidRDefault="00D35FE8" w:rsidP="006D5BE5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Worksheet</w:t>
            </w:r>
          </w:p>
        </w:tc>
      </w:tr>
      <w:tr w:rsidR="00D35FE8" w:rsidRPr="006D5BE5" w14:paraId="5CEBDE1E" w14:textId="77777777" w:rsidTr="00303A68">
        <w:tc>
          <w:tcPr>
            <w:tcW w:w="5311" w:type="dxa"/>
          </w:tcPr>
          <w:p w14:paraId="2E443472" w14:textId="77777777" w:rsidR="00D35FE8" w:rsidRPr="006D5BE5" w:rsidRDefault="00D35FE8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Similar to whole Excel file</w:t>
            </w:r>
          </w:p>
        </w:tc>
        <w:tc>
          <w:tcPr>
            <w:tcW w:w="5311" w:type="dxa"/>
          </w:tcPr>
          <w:p w14:paraId="099CBC2E" w14:textId="77777777" w:rsidR="00D35FE8" w:rsidRPr="006D5BE5" w:rsidRDefault="00D35FE8" w:rsidP="006D5BE5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Dashboard</w:t>
            </w:r>
          </w:p>
        </w:tc>
      </w:tr>
      <w:tr w:rsidR="00D35FE8" w:rsidRPr="006D5BE5" w14:paraId="3978D01D" w14:textId="77777777" w:rsidTr="00303A68">
        <w:tc>
          <w:tcPr>
            <w:tcW w:w="5311" w:type="dxa"/>
          </w:tcPr>
          <w:p w14:paraId="5FB50195" w14:textId="77777777" w:rsidR="00D35FE8" w:rsidRPr="006D5BE5" w:rsidRDefault="00D35FE8" w:rsidP="006D5BE5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311" w:type="dxa"/>
          </w:tcPr>
          <w:p w14:paraId="3E0AA56B" w14:textId="77777777" w:rsidR="00D35FE8" w:rsidRPr="006D5BE5" w:rsidRDefault="00D35FE8" w:rsidP="006D5BE5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Story</w:t>
            </w:r>
          </w:p>
        </w:tc>
      </w:tr>
    </w:tbl>
    <w:p w14:paraId="63D6B76C" w14:textId="2B8BFAC9" w:rsidR="00D35FE8" w:rsidRPr="006D5BE5" w:rsidRDefault="00D35FE8" w:rsidP="006D5BE5">
      <w:pPr>
        <w:jc w:val="both"/>
        <w:rPr>
          <w:rFonts w:cstheme="minorHAnsi"/>
          <w:sz w:val="24"/>
          <w:szCs w:val="24"/>
        </w:rPr>
      </w:pPr>
    </w:p>
    <w:p w14:paraId="3420C624" w14:textId="20B4885D" w:rsidR="00D35FE8" w:rsidRPr="006D5BE5" w:rsidRDefault="00D35FE8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Dual Axes </w:t>
      </w:r>
      <w:r w:rsidR="00D327D4" w:rsidRPr="006D5BE5">
        <w:rPr>
          <w:rFonts w:cstheme="minorHAnsi"/>
          <w:sz w:val="24"/>
          <w:szCs w:val="24"/>
        </w:rPr>
        <w:t>–</w:t>
      </w:r>
      <w:r w:rsidRPr="006D5BE5">
        <w:rPr>
          <w:rFonts w:cstheme="minorHAnsi"/>
          <w:sz w:val="24"/>
          <w:szCs w:val="24"/>
        </w:rPr>
        <w:t xml:space="preserve"> </w:t>
      </w:r>
      <w:r w:rsidR="00D327D4" w:rsidRPr="006D5BE5">
        <w:rPr>
          <w:rFonts w:cstheme="minorHAnsi"/>
          <w:sz w:val="24"/>
          <w:szCs w:val="24"/>
        </w:rPr>
        <w:t>Drag to top and right | Right click and choose Dual Axes</w:t>
      </w:r>
    </w:p>
    <w:p w14:paraId="48E01C6B" w14:textId="1F86E97F" w:rsidR="00D327D4" w:rsidRPr="006D5BE5" w:rsidRDefault="00D327D4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Right Click on Y Axis – Choose Synchronise Axes</w:t>
      </w:r>
    </w:p>
    <w:p w14:paraId="15B874EC" w14:textId="019377C3" w:rsidR="000407CD" w:rsidRPr="006D5BE5" w:rsidRDefault="000407CD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Hide axes</w:t>
      </w:r>
    </w:p>
    <w:p w14:paraId="1166358E" w14:textId="5246B298" w:rsidR="000407CD" w:rsidRPr="006D5BE5" w:rsidRDefault="000407CD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Centre title</w:t>
      </w:r>
    </w:p>
    <w:p w14:paraId="7D3E57CB" w14:textId="6940D84A" w:rsidR="000407CD" w:rsidRPr="006D5BE5" w:rsidRDefault="000407CD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Edit Axes names</w:t>
      </w:r>
    </w:p>
    <w:p w14:paraId="77B66EB7" w14:textId="195F33F5" w:rsidR="0077794A" w:rsidRPr="006D5BE5" w:rsidRDefault="0077794A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Add colours to dimension</w:t>
      </w:r>
    </w:p>
    <w:p w14:paraId="3BD6348C" w14:textId="77777777" w:rsidR="00950633" w:rsidRPr="006D5BE5" w:rsidRDefault="00950633" w:rsidP="006D5BE5">
      <w:pPr>
        <w:jc w:val="both"/>
        <w:rPr>
          <w:rFonts w:cstheme="minorHAnsi"/>
          <w:sz w:val="24"/>
          <w:szCs w:val="24"/>
        </w:rPr>
      </w:pPr>
    </w:p>
    <w:p w14:paraId="7458EB2F" w14:textId="120DF0A9" w:rsidR="00950633" w:rsidRPr="006D5BE5" w:rsidRDefault="00950633" w:rsidP="006D5BE5">
      <w:p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DASHBOARDS AND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1"/>
        <w:gridCol w:w="5311"/>
      </w:tblGrid>
      <w:tr w:rsidR="00950633" w:rsidRPr="006D5BE5" w14:paraId="6EC02B85" w14:textId="77777777" w:rsidTr="00303A68">
        <w:tc>
          <w:tcPr>
            <w:tcW w:w="5311" w:type="dxa"/>
          </w:tcPr>
          <w:p w14:paraId="36A5BA88" w14:textId="19DD7207" w:rsidR="00950633" w:rsidRPr="006D5BE5" w:rsidRDefault="00950633" w:rsidP="006D5BE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6D5BE5">
              <w:rPr>
                <w:rFonts w:cstheme="minorHAnsi"/>
                <w:b/>
                <w:bCs/>
                <w:sz w:val="24"/>
                <w:szCs w:val="24"/>
              </w:rPr>
              <w:t>DASHBOARD</w:t>
            </w:r>
          </w:p>
        </w:tc>
        <w:tc>
          <w:tcPr>
            <w:tcW w:w="5311" w:type="dxa"/>
          </w:tcPr>
          <w:p w14:paraId="0EF1D68A" w14:textId="0860AF83" w:rsidR="00950633" w:rsidRPr="006D5BE5" w:rsidRDefault="00950633" w:rsidP="006D5BE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6D5BE5">
              <w:rPr>
                <w:rFonts w:cstheme="minorHAnsi"/>
                <w:b/>
                <w:bCs/>
                <w:sz w:val="24"/>
                <w:szCs w:val="24"/>
              </w:rPr>
              <w:t>STORY</w:t>
            </w:r>
          </w:p>
        </w:tc>
      </w:tr>
      <w:tr w:rsidR="00950633" w:rsidRPr="006D5BE5" w14:paraId="25FAB46B" w14:textId="77777777" w:rsidTr="00303A68">
        <w:tc>
          <w:tcPr>
            <w:tcW w:w="5311" w:type="dxa"/>
          </w:tcPr>
          <w:p w14:paraId="3D0CFEA8" w14:textId="4C085A60" w:rsidR="00950633" w:rsidRPr="006D5BE5" w:rsidRDefault="00950633" w:rsidP="006D5BE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6D5BE5">
              <w:rPr>
                <w:rFonts w:cstheme="minorHAnsi"/>
                <w:b/>
                <w:bCs/>
                <w:sz w:val="24"/>
                <w:szCs w:val="24"/>
              </w:rPr>
              <w:t>Worksheet can be placed in a Dashboard</w:t>
            </w:r>
          </w:p>
        </w:tc>
        <w:tc>
          <w:tcPr>
            <w:tcW w:w="5311" w:type="dxa"/>
          </w:tcPr>
          <w:p w14:paraId="36924F58" w14:textId="7A5F5519" w:rsidR="00950633" w:rsidRPr="006D5BE5" w:rsidRDefault="00950633" w:rsidP="006D5BE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6D5BE5">
              <w:rPr>
                <w:rFonts w:cstheme="minorHAnsi"/>
                <w:b/>
                <w:bCs/>
                <w:sz w:val="24"/>
                <w:szCs w:val="24"/>
              </w:rPr>
              <w:t>Dashboard can be placed in a Story</w:t>
            </w:r>
          </w:p>
        </w:tc>
      </w:tr>
      <w:tr w:rsidR="00950633" w:rsidRPr="006D5BE5" w14:paraId="029C69C3" w14:textId="77777777" w:rsidTr="00303A68">
        <w:tc>
          <w:tcPr>
            <w:tcW w:w="5311" w:type="dxa"/>
          </w:tcPr>
          <w:p w14:paraId="5D5280C8" w14:textId="7804EB4F" w:rsidR="00950633" w:rsidRPr="006D5BE5" w:rsidRDefault="00950633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Collection of several views</w:t>
            </w:r>
          </w:p>
        </w:tc>
        <w:tc>
          <w:tcPr>
            <w:tcW w:w="5311" w:type="dxa"/>
          </w:tcPr>
          <w:p w14:paraId="41234F0C" w14:textId="2D3F46B2" w:rsidR="00950633" w:rsidRPr="006D5BE5" w:rsidRDefault="00950633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Dashboards can be bookmarked to create stories</w:t>
            </w:r>
          </w:p>
        </w:tc>
      </w:tr>
      <w:tr w:rsidR="00950633" w:rsidRPr="006D5BE5" w14:paraId="4AD52569" w14:textId="77777777" w:rsidTr="00303A68">
        <w:tc>
          <w:tcPr>
            <w:tcW w:w="5311" w:type="dxa"/>
          </w:tcPr>
          <w:p w14:paraId="45920E9E" w14:textId="7E907538" w:rsidR="00950633" w:rsidRPr="006D5BE5" w:rsidRDefault="00950633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Easy to compare data</w:t>
            </w:r>
          </w:p>
        </w:tc>
        <w:tc>
          <w:tcPr>
            <w:tcW w:w="5311" w:type="dxa"/>
          </w:tcPr>
          <w:p w14:paraId="0F47A6C2" w14:textId="1E405360" w:rsidR="00950633" w:rsidRPr="006D5BE5" w:rsidRDefault="00950633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Sequence of visualizations to tell a narrative</w:t>
            </w:r>
          </w:p>
        </w:tc>
      </w:tr>
      <w:tr w:rsidR="00950633" w:rsidRPr="006D5BE5" w14:paraId="267E3EC3" w14:textId="77777777" w:rsidTr="00303A68">
        <w:tc>
          <w:tcPr>
            <w:tcW w:w="5311" w:type="dxa"/>
          </w:tcPr>
          <w:p w14:paraId="6E090B2D" w14:textId="04EAFBD8" w:rsidR="00950633" w:rsidRPr="006D5BE5" w:rsidRDefault="00950633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Uncovers key insights</w:t>
            </w:r>
          </w:p>
        </w:tc>
        <w:tc>
          <w:tcPr>
            <w:tcW w:w="5311" w:type="dxa"/>
          </w:tcPr>
          <w:p w14:paraId="6BFEBBF9" w14:textId="7314DE27" w:rsidR="00950633" w:rsidRPr="006D5BE5" w:rsidRDefault="00950633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Each individual visualization is called a Story Point</w:t>
            </w:r>
          </w:p>
        </w:tc>
      </w:tr>
      <w:tr w:rsidR="00950633" w:rsidRPr="006D5BE5" w14:paraId="635E295B" w14:textId="77777777" w:rsidTr="00303A68">
        <w:tc>
          <w:tcPr>
            <w:tcW w:w="5311" w:type="dxa"/>
          </w:tcPr>
          <w:p w14:paraId="543A89B1" w14:textId="45674210" w:rsidR="00950633" w:rsidRPr="006D5BE5" w:rsidRDefault="00950633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Automatically connected to worksheets</w:t>
            </w:r>
          </w:p>
        </w:tc>
        <w:tc>
          <w:tcPr>
            <w:tcW w:w="5311" w:type="dxa"/>
          </w:tcPr>
          <w:p w14:paraId="64C136BF" w14:textId="77777777" w:rsidR="00950633" w:rsidRPr="006D5BE5" w:rsidRDefault="00950633" w:rsidP="006D5BE5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Dashboard</w:t>
            </w:r>
          </w:p>
        </w:tc>
      </w:tr>
      <w:tr w:rsidR="00950633" w:rsidRPr="006D5BE5" w14:paraId="441AD0CD" w14:textId="77777777" w:rsidTr="00303A68">
        <w:tc>
          <w:tcPr>
            <w:tcW w:w="5311" w:type="dxa"/>
          </w:tcPr>
          <w:p w14:paraId="2E657E72" w14:textId="260E2D76" w:rsidR="00950633" w:rsidRPr="006D5BE5" w:rsidRDefault="00950633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 xml:space="preserve">Drill down and do advanced </w:t>
            </w:r>
          </w:p>
        </w:tc>
        <w:tc>
          <w:tcPr>
            <w:tcW w:w="5311" w:type="dxa"/>
          </w:tcPr>
          <w:p w14:paraId="06B0B4F5" w14:textId="77777777" w:rsidR="00950633" w:rsidRPr="006D5BE5" w:rsidRDefault="00950633" w:rsidP="006D5BE5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Story</w:t>
            </w:r>
          </w:p>
        </w:tc>
      </w:tr>
      <w:tr w:rsidR="00950633" w:rsidRPr="006D5BE5" w14:paraId="1071803E" w14:textId="77777777" w:rsidTr="00303A68">
        <w:tc>
          <w:tcPr>
            <w:tcW w:w="5311" w:type="dxa"/>
          </w:tcPr>
          <w:p w14:paraId="3C41E4B9" w14:textId="5F53B6A2" w:rsidR="00950633" w:rsidRPr="006D5BE5" w:rsidRDefault="00950633" w:rsidP="006D5BE5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Views can be connected – 1 view is interactive filter</w:t>
            </w:r>
          </w:p>
        </w:tc>
        <w:tc>
          <w:tcPr>
            <w:tcW w:w="5311" w:type="dxa"/>
          </w:tcPr>
          <w:p w14:paraId="46F06C24" w14:textId="77777777" w:rsidR="00950633" w:rsidRPr="006D5BE5" w:rsidRDefault="00950633" w:rsidP="006D5BE5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5C35ABD5" w14:textId="13919F1F" w:rsidR="00950633" w:rsidRPr="006D5BE5" w:rsidRDefault="00C773A3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Drag different Worksheets to Dashboards overlay</w:t>
      </w:r>
    </w:p>
    <w:p w14:paraId="549224BA" w14:textId="492FC112" w:rsidR="00C773A3" w:rsidRPr="006D5BE5" w:rsidRDefault="00C773A3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Ca</w:t>
      </w:r>
      <w:r w:rsidR="00385FF6" w:rsidRPr="006D5BE5">
        <w:rPr>
          <w:rFonts w:cstheme="minorHAnsi"/>
          <w:sz w:val="24"/>
          <w:szCs w:val="24"/>
        </w:rPr>
        <w:t>n</w:t>
      </w:r>
      <w:r w:rsidRPr="006D5BE5">
        <w:rPr>
          <w:rFonts w:cstheme="minorHAnsi"/>
          <w:sz w:val="24"/>
          <w:szCs w:val="24"/>
        </w:rPr>
        <w:t xml:space="preserve"> move | float legend and filters</w:t>
      </w:r>
    </w:p>
    <w:p w14:paraId="4D3396F7" w14:textId="5497852A" w:rsidR="00C773A3" w:rsidRPr="006D5BE5" w:rsidRDefault="00F060FF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Use visualisations</w:t>
      </w:r>
      <w:r w:rsidR="00385FF6" w:rsidRPr="006D5BE5">
        <w:rPr>
          <w:rFonts w:cstheme="minorHAnsi"/>
          <w:sz w:val="24"/>
          <w:szCs w:val="24"/>
        </w:rPr>
        <w:t xml:space="preserve"> | dashboards </w:t>
      </w:r>
      <w:r w:rsidRPr="006D5BE5">
        <w:rPr>
          <w:rFonts w:cstheme="minorHAnsi"/>
          <w:sz w:val="24"/>
          <w:szCs w:val="24"/>
        </w:rPr>
        <w:t>as interactive filters</w:t>
      </w:r>
    </w:p>
    <w:p w14:paraId="53DC7BA4" w14:textId="6FDD7BB7" w:rsidR="00385FF6" w:rsidRPr="006D5BE5" w:rsidRDefault="00385FF6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 xml:space="preserve">Add Filter - Click visualisation | dashboard – Analysis toolbar – Filters </w:t>
      </w:r>
    </w:p>
    <w:p w14:paraId="4B974AB4" w14:textId="33937E8D" w:rsidR="00F060FF" w:rsidRPr="006D5BE5" w:rsidRDefault="00F060FF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Drag different Dashboards to Story</w:t>
      </w:r>
    </w:p>
    <w:p w14:paraId="05DA6834" w14:textId="32C07AAB" w:rsidR="00C773A3" w:rsidRPr="006D5BE5" w:rsidRDefault="00C773A3" w:rsidP="006D5BE5">
      <w:pPr>
        <w:pStyle w:val="ListParagraph"/>
        <w:jc w:val="both"/>
        <w:rPr>
          <w:rFonts w:cstheme="minorHAnsi"/>
          <w:sz w:val="24"/>
          <w:szCs w:val="24"/>
        </w:rPr>
      </w:pPr>
    </w:p>
    <w:p w14:paraId="29310936" w14:textId="1F79134B" w:rsidR="00D710A8" w:rsidRPr="006D5BE5" w:rsidRDefault="00D710A8" w:rsidP="006D5BE5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6D5BE5">
        <w:rPr>
          <w:rFonts w:cstheme="minorHAnsi"/>
          <w:b/>
          <w:bCs/>
          <w:sz w:val="24"/>
          <w:szCs w:val="24"/>
          <w:u w:val="single"/>
        </w:rPr>
        <w:t>DATA PREPARATION</w:t>
      </w:r>
    </w:p>
    <w:p w14:paraId="750A5A0B" w14:textId="6E12425C" w:rsidR="006F38FC" w:rsidRPr="006D5BE5" w:rsidRDefault="006F38FC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When a numeric value is brought into Tableau, it's placed by default in the Measures section</w:t>
      </w:r>
    </w:p>
    <w:p w14:paraId="55631A72" w14:textId="484E0B0A" w:rsidR="00D710A8" w:rsidRPr="006D5BE5" w:rsidRDefault="00D710A8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 xml:space="preserve">Move numeric fields that shouldn’t be aggregated to the Dimensions section  </w:t>
      </w:r>
    </w:p>
    <w:p w14:paraId="0296FF19" w14:textId="12E5BB5D" w:rsidR="00D710A8" w:rsidRPr="006D5BE5" w:rsidRDefault="00834804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 xml:space="preserve">Check Default Properties – </w:t>
      </w:r>
      <w:r w:rsidR="004E0718" w:rsidRPr="006D5BE5">
        <w:rPr>
          <w:rFonts w:cstheme="minorHAnsi"/>
          <w:b/>
          <w:bCs/>
          <w:sz w:val="24"/>
          <w:szCs w:val="24"/>
        </w:rPr>
        <w:t>Number Format - Custom</w:t>
      </w:r>
    </w:p>
    <w:p w14:paraId="35682D16" w14:textId="2152572D" w:rsidR="00834804" w:rsidRPr="006D5BE5" w:rsidRDefault="00834804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Fit Width</w:t>
      </w:r>
    </w:p>
    <w:p w14:paraId="6EE7234D" w14:textId="39D707BE" w:rsidR="00834804" w:rsidRPr="006D5BE5" w:rsidRDefault="00834804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Edit Alias</w:t>
      </w:r>
    </w:p>
    <w:p w14:paraId="0950DD44" w14:textId="40B22D55" w:rsidR="00834804" w:rsidRPr="006D5BE5" w:rsidRDefault="00344E3E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 xml:space="preserve">Add </w:t>
      </w:r>
      <w:r w:rsidR="00666AA0" w:rsidRPr="006D5BE5">
        <w:rPr>
          <w:rFonts w:cstheme="minorHAnsi"/>
          <w:b/>
          <w:bCs/>
          <w:sz w:val="24"/>
          <w:szCs w:val="24"/>
        </w:rPr>
        <w:t>Highlighter -</w:t>
      </w:r>
      <w:r w:rsidRPr="006D5BE5">
        <w:rPr>
          <w:rFonts w:cstheme="minorHAnsi"/>
          <w:b/>
          <w:bCs/>
          <w:sz w:val="24"/>
          <w:szCs w:val="24"/>
        </w:rPr>
        <w:t xml:space="preserve"> Analysis tab</w:t>
      </w:r>
    </w:p>
    <w:p w14:paraId="1C1295A7" w14:textId="022C35E4" w:rsidR="00344E3E" w:rsidRPr="006D5BE5" w:rsidRDefault="004E0718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Show Filter – Customize – Show Apply Button</w:t>
      </w:r>
    </w:p>
    <w:p w14:paraId="58C524F6" w14:textId="182B8FC6" w:rsidR="00834804" w:rsidRPr="006D5BE5" w:rsidRDefault="00055F31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Create Calculated Field – Drop Down Carat at top of Data Pane</w:t>
      </w:r>
    </w:p>
    <w:p w14:paraId="5A3758FF" w14:textId="77777777" w:rsidR="00055F31" w:rsidRPr="006D5BE5" w:rsidRDefault="00055F31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</w:p>
    <w:p w14:paraId="02E5E24A" w14:textId="4826F3A5" w:rsidR="00D710A8" w:rsidRPr="006D5BE5" w:rsidRDefault="00D710A8" w:rsidP="006D5BE5">
      <w:pPr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195DD4B7" w14:textId="77777777" w:rsidR="00D710A8" w:rsidRPr="006D5BE5" w:rsidRDefault="00D710A8" w:rsidP="006D5BE5">
      <w:pPr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136D6ACD" w14:textId="77777777" w:rsidR="00D710A8" w:rsidRPr="006D5BE5" w:rsidRDefault="00D710A8" w:rsidP="006D5BE5">
      <w:pPr>
        <w:pStyle w:val="ListParagraph"/>
        <w:jc w:val="both"/>
        <w:rPr>
          <w:rFonts w:cstheme="minorHAnsi"/>
          <w:sz w:val="24"/>
          <w:szCs w:val="24"/>
        </w:rPr>
      </w:pPr>
    </w:p>
    <w:sectPr w:rsidR="00D710A8" w:rsidRPr="006D5BE5" w:rsidSect="002F4392">
      <w:pgSz w:w="11906" w:h="16838"/>
      <w:pgMar w:top="709" w:right="707" w:bottom="1135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4D4C"/>
    <w:multiLevelType w:val="hybridMultilevel"/>
    <w:tmpl w:val="415CDB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245E"/>
    <w:multiLevelType w:val="hybridMultilevel"/>
    <w:tmpl w:val="F7A4F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B776E"/>
    <w:multiLevelType w:val="hybridMultilevel"/>
    <w:tmpl w:val="415CDB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523A9"/>
    <w:multiLevelType w:val="hybridMultilevel"/>
    <w:tmpl w:val="EB1042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12132"/>
    <w:multiLevelType w:val="hybridMultilevel"/>
    <w:tmpl w:val="AC2C9728"/>
    <w:lvl w:ilvl="0" w:tplc="1270A4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F32DB"/>
    <w:multiLevelType w:val="hybridMultilevel"/>
    <w:tmpl w:val="BE52C578"/>
    <w:lvl w:ilvl="0" w:tplc="27487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273587">
    <w:abstractNumId w:val="1"/>
  </w:num>
  <w:num w:numId="2" w16cid:durableId="156918579">
    <w:abstractNumId w:val="3"/>
  </w:num>
  <w:num w:numId="3" w16cid:durableId="445926668">
    <w:abstractNumId w:val="4"/>
  </w:num>
  <w:num w:numId="4" w16cid:durableId="1852986761">
    <w:abstractNumId w:val="0"/>
  </w:num>
  <w:num w:numId="5" w16cid:durableId="2041272433">
    <w:abstractNumId w:val="2"/>
  </w:num>
  <w:num w:numId="6" w16cid:durableId="6050370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1C"/>
    <w:rsid w:val="00021295"/>
    <w:rsid w:val="000407CD"/>
    <w:rsid w:val="00041E8A"/>
    <w:rsid w:val="00055F31"/>
    <w:rsid w:val="000A401C"/>
    <w:rsid w:val="00106770"/>
    <w:rsid w:val="001A46B8"/>
    <w:rsid w:val="001D440A"/>
    <w:rsid w:val="00270012"/>
    <w:rsid w:val="002F4392"/>
    <w:rsid w:val="00344E3E"/>
    <w:rsid w:val="003727EC"/>
    <w:rsid w:val="00385FF6"/>
    <w:rsid w:val="003B14FA"/>
    <w:rsid w:val="004428DA"/>
    <w:rsid w:val="004C25D7"/>
    <w:rsid w:val="004E0718"/>
    <w:rsid w:val="00666AA0"/>
    <w:rsid w:val="006A7A89"/>
    <w:rsid w:val="006B0F1A"/>
    <w:rsid w:val="006B2B00"/>
    <w:rsid w:val="006C7CD8"/>
    <w:rsid w:val="006D5BE5"/>
    <w:rsid w:val="006F38FC"/>
    <w:rsid w:val="00746C91"/>
    <w:rsid w:val="00760354"/>
    <w:rsid w:val="0077794A"/>
    <w:rsid w:val="00796A95"/>
    <w:rsid w:val="007C431D"/>
    <w:rsid w:val="007D4EB7"/>
    <w:rsid w:val="007E1CB0"/>
    <w:rsid w:val="00834804"/>
    <w:rsid w:val="00845146"/>
    <w:rsid w:val="008722C9"/>
    <w:rsid w:val="0088219C"/>
    <w:rsid w:val="008C2A9B"/>
    <w:rsid w:val="008C321E"/>
    <w:rsid w:val="008D5342"/>
    <w:rsid w:val="008E4124"/>
    <w:rsid w:val="00950633"/>
    <w:rsid w:val="009D3EC5"/>
    <w:rsid w:val="00A40E96"/>
    <w:rsid w:val="00A51A21"/>
    <w:rsid w:val="00A51FC5"/>
    <w:rsid w:val="00A64A75"/>
    <w:rsid w:val="00AC0EE7"/>
    <w:rsid w:val="00AC7673"/>
    <w:rsid w:val="00B56962"/>
    <w:rsid w:val="00B72A5B"/>
    <w:rsid w:val="00B83394"/>
    <w:rsid w:val="00B92E1B"/>
    <w:rsid w:val="00BB6EF6"/>
    <w:rsid w:val="00BC0F74"/>
    <w:rsid w:val="00C10C7C"/>
    <w:rsid w:val="00C30F2D"/>
    <w:rsid w:val="00C46939"/>
    <w:rsid w:val="00C6069F"/>
    <w:rsid w:val="00C773A3"/>
    <w:rsid w:val="00C90E9E"/>
    <w:rsid w:val="00CC60C9"/>
    <w:rsid w:val="00CF583C"/>
    <w:rsid w:val="00D02C98"/>
    <w:rsid w:val="00D327D4"/>
    <w:rsid w:val="00D35FE8"/>
    <w:rsid w:val="00D710A8"/>
    <w:rsid w:val="00EC66C4"/>
    <w:rsid w:val="00EF4695"/>
    <w:rsid w:val="00F060FF"/>
    <w:rsid w:val="00F253BC"/>
    <w:rsid w:val="00FE065E"/>
    <w:rsid w:val="00FF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76CC"/>
  <w15:chartTrackingRefBased/>
  <w15:docId w15:val="{C26D60EA-5ACC-4CC3-A0F6-10132A54E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01C"/>
  </w:style>
  <w:style w:type="paragraph" w:styleId="Heading1">
    <w:name w:val="heading 1"/>
    <w:basedOn w:val="Normal"/>
    <w:next w:val="Normal"/>
    <w:link w:val="Heading1Char"/>
    <w:uiPriority w:val="9"/>
    <w:qFormat/>
    <w:rsid w:val="00CF58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E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46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4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7CD8"/>
    <w:pPr>
      <w:ind w:left="720"/>
      <w:contextualSpacing/>
    </w:pPr>
  </w:style>
  <w:style w:type="character" w:customStyle="1" w:styleId="ui-provider">
    <w:name w:val="ui-provider"/>
    <w:basedOn w:val="DefaultParagraphFont"/>
    <w:rsid w:val="006C7CD8"/>
  </w:style>
  <w:style w:type="character" w:customStyle="1" w:styleId="Heading1Char">
    <w:name w:val="Heading 1 Char"/>
    <w:basedOn w:val="DefaultParagraphFont"/>
    <w:link w:val="Heading1"/>
    <w:uiPriority w:val="9"/>
    <w:rsid w:val="00CF58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3EC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46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4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3051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205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52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3768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1088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5548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033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1673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947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6618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8776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380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002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677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0380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7680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5038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9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Nirmalaraj, Jeyarajah (Customer Experience &amp; Contact)</dc:creator>
  <cp:keywords/>
  <dc:description/>
  <cp:lastModifiedBy>Nirmalaraj, Jeyarajah (Customer Experience &amp; Contact)</cp:lastModifiedBy>
  <cp:revision>24</cp:revision>
  <dcterms:created xsi:type="dcterms:W3CDTF">2023-05-05T11:28:00Z</dcterms:created>
  <dcterms:modified xsi:type="dcterms:W3CDTF">2023-08-31T06:52:00Z</dcterms:modified>
</cp:coreProperties>
</file>