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8A10" w14:textId="77777777" w:rsidR="007B1CB8" w:rsidRDefault="00000000">
      <w:pPr>
        <w:spacing w:before="1440" w:after="160"/>
        <w:jc w:val="center"/>
      </w:pPr>
      <w:r>
        <w:rPr>
          <w:b/>
          <w:bCs/>
          <w:color w:val="0F2A47"/>
          <w:sz w:val="56"/>
          <w:szCs w:val="56"/>
        </w:rPr>
        <w:t>EXPAT PROTECT HUB</w:t>
      </w:r>
    </w:p>
    <w:p w14:paraId="64656CAA" w14:textId="77777777" w:rsidR="007B1CB8" w:rsidRDefault="00000000">
      <w:pPr>
        <w:pBdr>
          <w:bottom w:val="single" w:sz="12" w:space="8" w:color="0891B2"/>
        </w:pBdr>
        <w:spacing w:after="200"/>
        <w:jc w:val="center"/>
      </w:pPr>
      <w:r>
        <w:rPr>
          <w:color w:val="0891B2"/>
          <w:sz w:val="36"/>
          <w:szCs w:val="36"/>
        </w:rPr>
        <w:t>Social Media Brand Strategy</w:t>
      </w:r>
    </w:p>
    <w:p w14:paraId="2206A27B" w14:textId="77777777" w:rsidR="007B1CB8" w:rsidRDefault="00000000">
      <w:pPr>
        <w:spacing w:before="240" w:after="80"/>
        <w:jc w:val="center"/>
      </w:pPr>
      <w:proofErr w:type="gramStart"/>
      <w:r>
        <w:rPr>
          <w:color w:val="64748B"/>
        </w:rPr>
        <w:t>Instagram  ·</w:t>
      </w:r>
      <w:proofErr w:type="gramEnd"/>
      <w:r>
        <w:rPr>
          <w:color w:val="64748B"/>
        </w:rPr>
        <w:t xml:space="preserve">  </w:t>
      </w:r>
      <w:proofErr w:type="gramStart"/>
      <w:r>
        <w:rPr>
          <w:color w:val="64748B"/>
        </w:rPr>
        <w:t>Facebook  ·</w:t>
      </w:r>
      <w:proofErr w:type="gramEnd"/>
      <w:r>
        <w:rPr>
          <w:color w:val="64748B"/>
        </w:rPr>
        <w:t xml:space="preserve">  Meta Ads</w:t>
      </w:r>
    </w:p>
    <w:p w14:paraId="739411A9" w14:textId="77777777" w:rsidR="007B1CB8" w:rsidRDefault="00000000">
      <w:pPr>
        <w:spacing w:after="60"/>
        <w:jc w:val="center"/>
      </w:pPr>
      <w:proofErr w:type="gramStart"/>
      <w:r>
        <w:rPr>
          <w:color w:val="64748B"/>
          <w:sz w:val="20"/>
          <w:szCs w:val="20"/>
        </w:rPr>
        <w:t>Positioning  ·</w:t>
      </w:r>
      <w:proofErr w:type="gramEnd"/>
      <w:r>
        <w:rPr>
          <w:color w:val="64748B"/>
          <w:sz w:val="20"/>
          <w:szCs w:val="20"/>
        </w:rPr>
        <w:t xml:space="preserve">  Visual </w:t>
      </w:r>
      <w:proofErr w:type="gramStart"/>
      <w:r>
        <w:rPr>
          <w:color w:val="64748B"/>
          <w:sz w:val="20"/>
          <w:szCs w:val="20"/>
        </w:rPr>
        <w:t>Theme  ·</w:t>
      </w:r>
      <w:proofErr w:type="gramEnd"/>
      <w:r>
        <w:rPr>
          <w:color w:val="64748B"/>
          <w:sz w:val="20"/>
          <w:szCs w:val="20"/>
        </w:rPr>
        <w:t xml:space="preserve">  Content </w:t>
      </w:r>
      <w:proofErr w:type="gramStart"/>
      <w:r>
        <w:rPr>
          <w:color w:val="64748B"/>
          <w:sz w:val="20"/>
          <w:szCs w:val="20"/>
        </w:rPr>
        <w:t>Pillars  ·</w:t>
      </w:r>
      <w:proofErr w:type="gramEnd"/>
      <w:r>
        <w:rPr>
          <w:color w:val="64748B"/>
          <w:sz w:val="20"/>
          <w:szCs w:val="20"/>
        </w:rPr>
        <w:t xml:space="preserve">  Post </w:t>
      </w:r>
      <w:proofErr w:type="gramStart"/>
      <w:r>
        <w:rPr>
          <w:color w:val="64748B"/>
          <w:sz w:val="20"/>
          <w:szCs w:val="20"/>
        </w:rPr>
        <w:t>Formats  ·</w:t>
      </w:r>
      <w:proofErr w:type="gramEnd"/>
      <w:r>
        <w:rPr>
          <w:color w:val="64748B"/>
          <w:sz w:val="20"/>
          <w:szCs w:val="20"/>
        </w:rPr>
        <w:t xml:space="preserve">  Brand Voice</w:t>
      </w:r>
    </w:p>
    <w:p w14:paraId="12767D74" w14:textId="77777777" w:rsidR="007B1CB8" w:rsidRDefault="00000000">
      <w:pPr>
        <w:spacing w:before="200"/>
        <w:jc w:val="center"/>
      </w:pPr>
      <w:r>
        <w:rPr>
          <w:color w:val="64748B"/>
          <w:sz w:val="18"/>
          <w:szCs w:val="18"/>
        </w:rPr>
        <w:t>May 2026</w:t>
      </w:r>
    </w:p>
    <w:p w14:paraId="66B784C2" w14:textId="77777777" w:rsidR="007B1CB8" w:rsidRDefault="00000000">
      <w:r>
        <w:br w:type="page"/>
      </w:r>
    </w:p>
    <w:p w14:paraId="296CFA78" w14:textId="77777777" w:rsidR="007B1CB8" w:rsidRDefault="00000000">
      <w:pPr>
        <w:pStyle w:val="Heading1"/>
        <w:pBdr>
          <w:bottom w:val="single" w:sz="10" w:space="6" w:color="0891B2"/>
        </w:pBdr>
      </w:pPr>
      <w:r>
        <w:lastRenderedPageBreak/>
        <w:t>1. Brand Positioning</w:t>
      </w:r>
    </w:p>
    <w:p w14:paraId="54D187F6" w14:textId="77777777" w:rsidR="007B1CB8" w:rsidRDefault="00000000">
      <w:pPr>
        <w:spacing w:before="80" w:after="80"/>
      </w:pPr>
      <w:r>
        <w:rPr>
          <w:color w:val="1E293B"/>
        </w:rPr>
        <w:t>Expat Protect Hub sits in a specific lane: expert without being intimidating, professional without being cold, and reassuring without being preachy. The brand speaks directly to people who have already made a brave life decision — living abroad — and simply need a trusted partner to handle one important piece of that puzzle.</w:t>
      </w:r>
    </w:p>
    <w:p w14:paraId="0559D551" w14:textId="77777777" w:rsidR="007B1CB8" w:rsidRDefault="007B1CB8">
      <w:pPr>
        <w:spacing w:before="60" w:after="60"/>
      </w:pPr>
    </w:p>
    <w:p w14:paraId="62593BF2" w14:textId="77777777" w:rsidR="007B1CB8" w:rsidRDefault="00000000">
      <w:pPr>
        <w:pStyle w:val="Heading2"/>
      </w:pPr>
      <w:r>
        <w:t>1.1 Positioning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675A5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45DA39C" w14:textId="77777777" w:rsidR="007B1CB8" w:rsidRDefault="00000000">
            <w:r>
              <w:rPr>
                <w:color w:val="FFFFFF"/>
              </w:rPr>
              <w:t>Expat Protect Hub is the go-to destination for expats who want international health insurance made simple — straightforward plans, honest advice, and a free quote in minutes.</w:t>
            </w:r>
          </w:p>
        </w:tc>
      </w:tr>
    </w:tbl>
    <w:p w14:paraId="0F15B611" w14:textId="77777777" w:rsidR="007B1CB8" w:rsidRDefault="007B1CB8">
      <w:pPr>
        <w:spacing w:before="60" w:after="60"/>
      </w:pPr>
    </w:p>
    <w:p w14:paraId="4EF65136" w14:textId="77777777" w:rsidR="007B1CB8" w:rsidRDefault="00000000">
      <w:pPr>
        <w:pStyle w:val="Heading2"/>
      </w:pPr>
      <w:r>
        <w:t>1.2 Brand Personality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3B508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9676CE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Trustworthy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958B625" w14:textId="77777777" w:rsidR="007B1CB8" w:rsidRDefault="00000000">
            <w:r>
              <w:rPr>
                <w:color w:val="1E293B"/>
                <w:sz w:val="20"/>
                <w:szCs w:val="20"/>
              </w:rPr>
              <w:t>We cite real facts, real plan details, and never overpromise. We sound like someone who knows the industry — and is on your side.</w:t>
            </w:r>
          </w:p>
        </w:tc>
      </w:tr>
    </w:tbl>
    <w:p w14:paraId="1B394DC9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416243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069EA25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Professional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A4843E9" w14:textId="77777777" w:rsidR="007B1CB8" w:rsidRDefault="00000000">
            <w:r>
              <w:rPr>
                <w:color w:val="1E293B"/>
                <w:sz w:val="20"/>
                <w:szCs w:val="20"/>
              </w:rPr>
              <w:t>Clean copy, no slang, no spelling errors. We speak clearly and act like the expert in the room — without making you feel small.</w:t>
            </w:r>
          </w:p>
        </w:tc>
      </w:tr>
    </w:tbl>
    <w:p w14:paraId="71D29E65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35DD3D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8138779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Helpful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040ED52" w14:textId="77777777" w:rsidR="007B1CB8" w:rsidRDefault="00000000">
            <w:r>
              <w:rPr>
                <w:color w:val="1E293B"/>
                <w:sz w:val="20"/>
                <w:szCs w:val="20"/>
              </w:rPr>
              <w:t>We answer questions people actually have. We remove confusion. We guide rather than push.</w:t>
            </w:r>
          </w:p>
        </w:tc>
      </w:tr>
    </w:tbl>
    <w:p w14:paraId="0396DC39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7D6433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8B38A5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Modern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08E5C9" w14:textId="77777777" w:rsidR="007B1CB8" w:rsidRDefault="00000000">
            <w:r>
              <w:rPr>
                <w:color w:val="1E293B"/>
                <w:sz w:val="20"/>
                <w:szCs w:val="20"/>
              </w:rPr>
              <w:t>We communicate digitally-first. Short, direct, visually clean. No long-winded corporate reports.</w:t>
            </w:r>
          </w:p>
        </w:tc>
      </w:tr>
    </w:tbl>
    <w:p w14:paraId="081F3DCE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6E9F3E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92C61A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Expat-focused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C6AB1C" w14:textId="77777777" w:rsidR="007B1CB8" w:rsidRDefault="00000000">
            <w:r>
              <w:rPr>
                <w:color w:val="1E293B"/>
                <w:sz w:val="20"/>
                <w:szCs w:val="20"/>
              </w:rPr>
              <w:t>We speak the language of someone who has moved abroad — airport anxiety, healthcare systems they don't know, documents in a foreign language.</w:t>
            </w:r>
          </w:p>
        </w:tc>
      </w:tr>
    </w:tbl>
    <w:p w14:paraId="6E3E815C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079749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EF59025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Approachable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DA7C0AB" w14:textId="77777777" w:rsidR="007B1CB8" w:rsidRDefault="00000000">
            <w:r>
              <w:rPr>
                <w:color w:val="1E293B"/>
                <w:sz w:val="20"/>
                <w:szCs w:val="20"/>
              </w:rPr>
              <w:t>We're warm and human. Not a faceless insurance machine. Conversational but not casual.</w:t>
            </w:r>
          </w:p>
        </w:tc>
      </w:tr>
    </w:tbl>
    <w:p w14:paraId="51E1C9A8" w14:textId="77777777" w:rsidR="007B1CB8" w:rsidRDefault="007B1CB8">
      <w:pPr>
        <w:spacing w:before="60" w:after="60"/>
      </w:pPr>
    </w:p>
    <w:p w14:paraId="5E020EB7" w14:textId="77777777" w:rsidR="007B1CB8" w:rsidRDefault="00000000">
      <w:pPr>
        <w:pStyle w:val="Heading2"/>
      </w:pPr>
      <w:r>
        <w:t>1.3 What We Are Not</w:t>
      </w:r>
    </w:p>
    <w:p w14:paraId="0FFB76C6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We are not a budget comparison site (we don't compete on cheapest)</w:t>
      </w:r>
    </w:p>
    <w:p w14:paraId="3D0839CF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We are not a corporate broker with walls of legal text</w:t>
      </w:r>
    </w:p>
    <w:p w14:paraId="7F9E96A8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We are not fearmongering — we inform, we don't frighten</w:t>
      </w:r>
    </w:p>
    <w:p w14:paraId="0206B0C8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We are not vague — everything we say can be backed up</w:t>
      </w:r>
    </w:p>
    <w:p w14:paraId="55B8A4F9" w14:textId="77777777" w:rsidR="007B1CB8" w:rsidRDefault="007B1CB8">
      <w:pPr>
        <w:spacing w:before="60" w:after="60"/>
      </w:pPr>
    </w:p>
    <w:p w14:paraId="279DC6C4" w14:textId="77777777" w:rsidR="007B1CB8" w:rsidRDefault="00000000">
      <w:pPr>
        <w:pStyle w:val="Heading2"/>
      </w:pPr>
      <w:r>
        <w:t>1.4 One-Line Social Bio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0D6848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DF23AB" w14:textId="77777777" w:rsidR="007B1CB8" w:rsidRDefault="00000000">
            <w:r>
              <w:rPr>
                <w:color w:val="FFFFFF"/>
              </w:rPr>
              <w:t>International health insurance for expats — 120+ countries, same-day cover, 100% accepted. Get a free quote at expatprotecthub.com</w:t>
            </w:r>
          </w:p>
        </w:tc>
      </w:tr>
    </w:tbl>
    <w:p w14:paraId="74B1B681" w14:textId="77777777" w:rsidR="007B1CB8" w:rsidRDefault="007B1CB8">
      <w:pPr>
        <w:spacing w:before="60" w:after="60"/>
      </w:pPr>
    </w:p>
    <w:p w14:paraId="60B35D8F" w14:textId="77777777" w:rsidR="007B1CB8" w:rsidRDefault="00000000">
      <w:r>
        <w:br w:type="page"/>
      </w:r>
    </w:p>
    <w:p w14:paraId="5C1929F6" w14:textId="77777777" w:rsidR="007B1CB8" w:rsidRDefault="00000000">
      <w:pPr>
        <w:pStyle w:val="Heading1"/>
        <w:pBdr>
          <w:bottom w:val="single" w:sz="10" w:space="6" w:color="0891B2"/>
        </w:pBdr>
      </w:pPr>
      <w:r>
        <w:lastRenderedPageBreak/>
        <w:t>2. Social Media Visual Theme</w:t>
      </w:r>
    </w:p>
    <w:p w14:paraId="4C6BBB9A" w14:textId="77777777" w:rsidR="007B1CB8" w:rsidRDefault="00000000">
      <w:pPr>
        <w:spacing w:before="80" w:after="80"/>
      </w:pPr>
      <w:r>
        <w:rPr>
          <w:color w:val="1E293B"/>
        </w:rPr>
        <w:t xml:space="preserve">The visual identity should communicate trust, global reach, and calm expertise. Think: premium health brand meets modern fintech — clean grids, strong typography, and a confident use of </w:t>
      </w:r>
      <w:proofErr w:type="spellStart"/>
      <w:r>
        <w:rPr>
          <w:color w:val="1E293B"/>
        </w:rPr>
        <w:t>colour</w:t>
      </w:r>
      <w:proofErr w:type="spellEnd"/>
      <w:r>
        <w:rPr>
          <w:color w:val="1E293B"/>
        </w:rPr>
        <w:t>.</w:t>
      </w:r>
    </w:p>
    <w:p w14:paraId="5C08D8BD" w14:textId="77777777" w:rsidR="007B1CB8" w:rsidRDefault="007B1CB8">
      <w:pPr>
        <w:spacing w:before="60" w:after="60"/>
      </w:pPr>
    </w:p>
    <w:p w14:paraId="5A6FA3AC" w14:textId="77777777" w:rsidR="007B1CB8" w:rsidRDefault="00000000">
      <w:pPr>
        <w:pStyle w:val="Heading2"/>
      </w:pPr>
      <w:r>
        <w:t xml:space="preserve">2.1 </w:t>
      </w:r>
      <w:proofErr w:type="spellStart"/>
      <w:r>
        <w:t>Colour</w:t>
      </w:r>
      <w:proofErr w:type="spellEnd"/>
      <w:r>
        <w:t xml:space="preserve">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1CB8" w14:paraId="46205F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2A47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7E6F599" w14:textId="77777777" w:rsidR="007B1CB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Navy #0F2A47 Primary brand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891B2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268A894" w14:textId="77777777" w:rsidR="007B1CB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Teal #0891B2 Accent &amp; CTA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417FFDF" w14:textId="77777777" w:rsidR="007B1CB8" w:rsidRDefault="00000000">
            <w:pPr>
              <w:jc w:val="center"/>
            </w:pPr>
            <w:r>
              <w:rPr>
                <w:color w:val="0F2A47"/>
                <w:sz w:val="18"/>
                <w:szCs w:val="18"/>
              </w:rPr>
              <w:t>Mint #E0F7FA Light backgrounds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7BFDA23" w14:textId="77777777" w:rsidR="007B1CB8" w:rsidRDefault="00000000">
            <w:pPr>
              <w:jc w:val="center"/>
            </w:pPr>
            <w:r>
              <w:rPr>
                <w:color w:val="0F2A47"/>
                <w:sz w:val="18"/>
                <w:szCs w:val="18"/>
              </w:rPr>
              <w:t>White #FFFFFF Text on dark</w:t>
            </w:r>
          </w:p>
        </w:tc>
      </w:tr>
    </w:tbl>
    <w:p w14:paraId="62FDD70B" w14:textId="77777777" w:rsidR="007B1CB8" w:rsidRDefault="007B1CB8">
      <w:pPr>
        <w:spacing w:before="60" w:after="60"/>
      </w:pPr>
    </w:p>
    <w:p w14:paraId="3F2FBDC1" w14:textId="77777777" w:rsidR="007B1CB8" w:rsidRDefault="00000000">
      <w:pPr>
        <w:spacing w:before="80" w:after="80"/>
      </w:pPr>
      <w:r>
        <w:rPr>
          <w:color w:val="1E293B"/>
        </w:rPr>
        <w:t xml:space="preserve">Supporting accent </w:t>
      </w:r>
      <w:proofErr w:type="spellStart"/>
      <w:r>
        <w:rPr>
          <w:color w:val="1E293B"/>
        </w:rPr>
        <w:t>colours</w:t>
      </w:r>
      <w:proofErr w:type="spellEnd"/>
      <w:r>
        <w:rPr>
          <w:color w:val="1E293B"/>
        </w:rPr>
        <w:t>: Slate #475569 (body text on light backgrounds), Light Grey #F0F7FF (card backgrounds), Success Green #059669 (tick icons and approval states).</w:t>
      </w:r>
    </w:p>
    <w:p w14:paraId="258F5926" w14:textId="77777777" w:rsidR="007B1CB8" w:rsidRDefault="007B1CB8">
      <w:pPr>
        <w:spacing w:before="60" w:after="60"/>
      </w:pPr>
    </w:p>
    <w:p w14:paraId="075BDDF3" w14:textId="77777777" w:rsidR="007B1CB8" w:rsidRDefault="00000000">
      <w:pPr>
        <w:pStyle w:val="Heading2"/>
      </w:pPr>
      <w:r>
        <w:t>2.2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2FBD3F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A5E7044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Headlines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405DB5C" w14:textId="77777777" w:rsidR="007B1CB8" w:rsidRDefault="00000000">
            <w:r>
              <w:rPr>
                <w:color w:val="1E293B"/>
                <w:sz w:val="20"/>
                <w:szCs w:val="20"/>
              </w:rPr>
              <w:t>Bold sans-serif — Montserrat Bold or DM Sans Bold. Large, punchy, leading with the benefit or the question.</w:t>
            </w:r>
          </w:p>
        </w:tc>
      </w:tr>
    </w:tbl>
    <w:p w14:paraId="0A3ACF20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001834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D28B121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Subheadings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D2002CC" w14:textId="77777777" w:rsidR="007B1CB8" w:rsidRDefault="00000000">
            <w:r>
              <w:rPr>
                <w:color w:val="1E293B"/>
                <w:sz w:val="20"/>
                <w:szCs w:val="20"/>
              </w:rPr>
              <w:t xml:space="preserve">Montserrat </w:t>
            </w:r>
            <w:proofErr w:type="spellStart"/>
            <w:r>
              <w:rPr>
                <w:color w:val="1E293B"/>
                <w:sz w:val="20"/>
                <w:szCs w:val="20"/>
              </w:rPr>
              <w:t>SemiBold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or DM Sans Medium. Supports the headline, adds context.</w:t>
            </w:r>
          </w:p>
        </w:tc>
      </w:tr>
    </w:tbl>
    <w:p w14:paraId="3BAAF379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0700F3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84B3C21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Body / Captions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4E96ED" w14:textId="77777777" w:rsidR="007B1CB8" w:rsidRDefault="00000000">
            <w:r>
              <w:rPr>
                <w:color w:val="1E293B"/>
                <w:sz w:val="20"/>
                <w:szCs w:val="20"/>
              </w:rPr>
              <w:t>Inter Regular or DM Sans Regular at 14–16px. Clean and legible across all screen sizes.</w:t>
            </w:r>
          </w:p>
        </w:tc>
      </w:tr>
    </w:tbl>
    <w:p w14:paraId="4A804FA4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33EB11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77C104F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Accent text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D8A7659" w14:textId="77777777" w:rsidR="007B1CB8" w:rsidRDefault="00000000">
            <w:r>
              <w:rPr>
                <w:color w:val="1E293B"/>
                <w:sz w:val="20"/>
                <w:szCs w:val="20"/>
              </w:rPr>
              <w:t>Montserrat Italic in Teal. Used for quotes, callouts, or stat highlights.</w:t>
            </w:r>
          </w:p>
        </w:tc>
      </w:tr>
    </w:tbl>
    <w:p w14:paraId="5C071A18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2E72C1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780F2B9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CTA buttons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8EC5B2E" w14:textId="77777777" w:rsidR="007B1CB8" w:rsidRDefault="00000000">
            <w:r>
              <w:rPr>
                <w:color w:val="1E293B"/>
                <w:sz w:val="20"/>
                <w:szCs w:val="20"/>
              </w:rPr>
              <w:t>Montserrat Bold, white on Teal button. Pill-shaped with slight border radius.</w:t>
            </w:r>
          </w:p>
        </w:tc>
      </w:tr>
    </w:tbl>
    <w:p w14:paraId="0375A0B8" w14:textId="77777777" w:rsidR="007B1CB8" w:rsidRDefault="007B1CB8">
      <w:pPr>
        <w:spacing w:before="60" w:after="60"/>
      </w:pPr>
    </w:p>
    <w:p w14:paraId="52A3712F" w14:textId="77777777" w:rsidR="007B1CB8" w:rsidRDefault="00000000">
      <w:pPr>
        <w:spacing w:before="80" w:after="80"/>
      </w:pPr>
      <w:r>
        <w:rPr>
          <w:color w:val="1E293B"/>
        </w:rPr>
        <w:t>Note: Google Fonts versions of all the above are free to use. Canva has all of them built in.</w:t>
      </w:r>
    </w:p>
    <w:p w14:paraId="6339F6B5" w14:textId="77777777" w:rsidR="007B1CB8" w:rsidRDefault="007B1CB8">
      <w:pPr>
        <w:spacing w:before="60" w:after="60"/>
      </w:pPr>
    </w:p>
    <w:p w14:paraId="41BA6767" w14:textId="77777777" w:rsidR="007B1CB8" w:rsidRDefault="00000000">
      <w:pPr>
        <w:pStyle w:val="Heading2"/>
      </w:pPr>
      <w:r>
        <w:t>2.3 Image Style</w:t>
      </w:r>
    </w:p>
    <w:p w14:paraId="271DB89B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Real people in real expat settings — cafes in Thailand, beach working setups, international airports, European city life</w:t>
      </w:r>
    </w:p>
    <w:p w14:paraId="3A3FD226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Lifestyle over stock — avoid stiff corporate handshake images or generic doctors</w:t>
      </w:r>
    </w:p>
    <w:p w14:paraId="3D6DCC5A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Diverse, globally mobile people — couples, families, solo professionals, all ages</w:t>
      </w:r>
    </w:p>
    <w:p w14:paraId="38457CA7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Warm, natural light — golden hour, clean daylight, not harsh studio lighting</w:t>
      </w:r>
    </w:p>
    <w:p w14:paraId="5CCBD1FB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Location cues — subtle backgrounds showing SE Asia, UAE, Europe, Latin America</w:t>
      </w:r>
    </w:p>
    <w:p w14:paraId="124376AF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lastRenderedPageBreak/>
        <w:t>Avoid: sad/sick people, hospital beds, medical drama imagery — we are not fear-based</w:t>
      </w:r>
    </w:p>
    <w:p w14:paraId="412CCBA6" w14:textId="77777777" w:rsidR="007B1CB8" w:rsidRDefault="007B1CB8">
      <w:pPr>
        <w:spacing w:before="60" w:after="60"/>
      </w:pPr>
    </w:p>
    <w:p w14:paraId="6E8D825B" w14:textId="77777777" w:rsidR="007B1CB8" w:rsidRDefault="00000000">
      <w:pPr>
        <w:pStyle w:val="Heading2"/>
      </w:pPr>
      <w:r>
        <w:t>2.4 Graphic Style</w:t>
      </w:r>
    </w:p>
    <w:p w14:paraId="45CEE235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Clean, modern, minimal — lots of white or navy space</w:t>
      </w:r>
    </w:p>
    <w:p w14:paraId="2CC8DC8D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Flat icons with rounded corners (not 3D, not overly detailed)</w:t>
      </w:r>
    </w:p>
    <w:p w14:paraId="30C1EA23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Teal line accents and dividers — never thick or clunky</w:t>
      </w:r>
    </w:p>
    <w:p w14:paraId="1A3FFD2F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Stat callouts: large white number, small label below, on navy or teal background</w:t>
      </w:r>
    </w:p>
    <w:p w14:paraId="23E0BDF5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Checklist tiles: teal tick icons, navy text, white or light grey card background</w:t>
      </w:r>
    </w:p>
    <w:p w14:paraId="7FE41739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Carousel slides: consistent header bar (navy + teal), numbered or progressing</w:t>
      </w:r>
    </w:p>
    <w:p w14:paraId="6C5BE0E3" w14:textId="77777777" w:rsidR="007B1CB8" w:rsidRDefault="007B1CB8">
      <w:pPr>
        <w:spacing w:before="60" w:after="60"/>
      </w:pPr>
    </w:p>
    <w:p w14:paraId="1BCF55FC" w14:textId="77777777" w:rsidR="007B1CB8" w:rsidRDefault="00000000">
      <w:pPr>
        <w:pStyle w:val="Heading2"/>
      </w:pPr>
      <w:r>
        <w:t>2.5 Layout Style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4CA9CD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C225F36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Single posts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ABA370" w14:textId="77777777" w:rsidR="007B1CB8" w:rsidRDefault="00000000">
            <w:r>
              <w:rPr>
                <w:color w:val="1E293B"/>
                <w:sz w:val="20"/>
                <w:szCs w:val="20"/>
              </w:rPr>
              <w:t xml:space="preserve">Left-aligned or </w:t>
            </w:r>
            <w:proofErr w:type="spellStart"/>
            <w:r>
              <w:rPr>
                <w:color w:val="1E293B"/>
                <w:sz w:val="20"/>
                <w:szCs w:val="20"/>
              </w:rPr>
              <w:t>centred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headline, image either full-bleed or on the right half. Teal CTA button bottom-right. Logo top-left.</w:t>
            </w:r>
          </w:p>
        </w:tc>
      </w:tr>
    </w:tbl>
    <w:p w14:paraId="293376ED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6ADA3E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662CCD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Carousels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8D191FD" w14:textId="77777777" w:rsidR="007B1CB8" w:rsidRDefault="00000000">
            <w:r>
              <w:rPr>
                <w:color w:val="1E293B"/>
                <w:sz w:val="20"/>
                <w:szCs w:val="20"/>
              </w:rPr>
              <w:t>Slide 1 = bold hook headline. Slides 2–6 = one key point per slide, consistent header bar. Final slide = soft CTA + URL.</w:t>
            </w:r>
          </w:p>
        </w:tc>
      </w:tr>
    </w:tbl>
    <w:p w14:paraId="51989E54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2E5F17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FEDD3F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Stories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7AA6D5" w14:textId="77777777" w:rsidR="007B1CB8" w:rsidRDefault="00000000">
            <w:r>
              <w:rPr>
                <w:color w:val="1E293B"/>
                <w:sz w:val="20"/>
                <w:szCs w:val="20"/>
              </w:rPr>
              <w:t xml:space="preserve">Vertical 9:16. Bold headline </w:t>
            </w:r>
            <w:proofErr w:type="spellStart"/>
            <w:r>
              <w:rPr>
                <w:color w:val="1E293B"/>
                <w:sz w:val="20"/>
                <w:szCs w:val="20"/>
              </w:rPr>
              <w:t>centre</w:t>
            </w:r>
            <w:proofErr w:type="spellEnd"/>
            <w:r>
              <w:rPr>
                <w:color w:val="1E293B"/>
                <w:sz w:val="20"/>
                <w:szCs w:val="20"/>
              </w:rPr>
              <w:t>-frame. Minimal text. Swipe-up or link sticker bottom third.</w:t>
            </w:r>
          </w:p>
        </w:tc>
      </w:tr>
    </w:tbl>
    <w:p w14:paraId="110C5609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659BF5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14D51F1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Meta ads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4D46A5" w14:textId="77777777" w:rsidR="007B1CB8" w:rsidRDefault="00000000">
            <w:r>
              <w:rPr>
                <w:color w:val="1E293B"/>
                <w:sz w:val="20"/>
                <w:szCs w:val="20"/>
              </w:rPr>
              <w:t>Headline top or overlaid on image. Single clear visual message. Teal CTA button below. No clutter.</w:t>
            </w:r>
          </w:p>
        </w:tc>
      </w:tr>
    </w:tbl>
    <w:p w14:paraId="2B1FFCCC" w14:textId="77777777" w:rsidR="007B1CB8" w:rsidRDefault="007B1CB8">
      <w:pPr>
        <w:spacing w:before="60" w:after="60"/>
      </w:pPr>
    </w:p>
    <w:p w14:paraId="0531F10F" w14:textId="77777777" w:rsidR="007B1CB8" w:rsidRDefault="00000000">
      <w:pPr>
        <w:pStyle w:val="Heading2"/>
      </w:pPr>
      <w:r>
        <w:t>2.6 Mood Board Direction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6A1D93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7F982D8" w14:textId="3CF7B0C9" w:rsidR="007B1CB8" w:rsidRDefault="00000000">
            <w:r>
              <w:rPr>
                <w:color w:val="FFFFFF"/>
              </w:rPr>
              <w:t xml:space="preserve">Imagine: a 35-year-old professional sitting in a </w:t>
            </w:r>
            <w:r w:rsidR="002C1144">
              <w:rPr>
                <w:color w:val="FFFFFF"/>
              </w:rPr>
              <w:t>Bali</w:t>
            </w:r>
            <w:r>
              <w:rPr>
                <w:color w:val="FFFFFF"/>
              </w:rPr>
              <w:t xml:space="preserve"> cafe, laptop open, relaxed — they've sorted their insurance, so they can focus on living. That ease and confidence is the mood of the brand.</w:t>
            </w:r>
          </w:p>
        </w:tc>
      </w:tr>
    </w:tbl>
    <w:p w14:paraId="0BB918B2" w14:textId="77777777" w:rsidR="007B1CB8" w:rsidRDefault="007B1CB8">
      <w:pPr>
        <w:spacing w:before="60" w:after="60"/>
      </w:pPr>
    </w:p>
    <w:p w14:paraId="56F51B23" w14:textId="77777777" w:rsidR="007B1CB8" w:rsidRDefault="00000000">
      <w:r>
        <w:br w:type="page"/>
      </w:r>
    </w:p>
    <w:p w14:paraId="141EE994" w14:textId="77777777" w:rsidR="007B1CB8" w:rsidRDefault="00000000">
      <w:pPr>
        <w:pStyle w:val="Heading1"/>
        <w:pBdr>
          <w:bottom w:val="single" w:sz="10" w:space="6" w:color="0891B2"/>
        </w:pBdr>
      </w:pPr>
      <w:r>
        <w:lastRenderedPageBreak/>
        <w:t>3. Content Pillars</w:t>
      </w:r>
    </w:p>
    <w:p w14:paraId="00F3A0C5" w14:textId="77777777" w:rsidR="007B1CB8" w:rsidRDefault="00000000">
      <w:pPr>
        <w:spacing w:before="80" w:after="80"/>
      </w:pPr>
      <w:r>
        <w:rPr>
          <w:color w:val="1E293B"/>
        </w:rPr>
        <w:t xml:space="preserve">Six recurring content themes that </w:t>
      </w:r>
      <w:proofErr w:type="spellStart"/>
      <w:r>
        <w:rPr>
          <w:color w:val="1E293B"/>
        </w:rPr>
        <w:t>organise</w:t>
      </w:r>
      <w:proofErr w:type="spellEnd"/>
      <w:r>
        <w:rPr>
          <w:color w:val="1E293B"/>
        </w:rPr>
        <w:t xml:space="preserve"> every post, reel, and story. Each pillar serves a different stage of the buyer journey and a different audience need.</w:t>
      </w:r>
    </w:p>
    <w:p w14:paraId="1D6B5C6B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38703E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F2A4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C526DA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PILLAR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1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EXPAT INSURANCE EDUCATION</w:t>
            </w:r>
          </w:p>
        </w:tc>
      </w:tr>
      <w:tr w:rsidR="007B1CB8" w14:paraId="0E84DA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0AE60D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Purpose: </w:t>
            </w:r>
            <w:r>
              <w:rPr>
                <w:color w:val="1E293B"/>
                <w:sz w:val="20"/>
                <w:szCs w:val="20"/>
              </w:rPr>
              <w:t>Build awareness and trust by explaining how international health insurance works — in plain language, not insurance-speak. This is the top of the funnel.</w:t>
            </w:r>
          </w:p>
          <w:p w14:paraId="4E285790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Audience: </w:t>
            </w:r>
            <w:r>
              <w:rPr>
                <w:color w:val="1E293B"/>
                <w:sz w:val="20"/>
                <w:szCs w:val="20"/>
              </w:rPr>
              <w:t>New expats, people considering a move abroad, digital nomads planning longer trips</w:t>
            </w:r>
          </w:p>
          <w:p w14:paraId="7CB41D27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Best CTA: </w:t>
            </w:r>
            <w:r>
              <w:rPr>
                <w:color w:val="1E293B"/>
                <w:sz w:val="20"/>
                <w:szCs w:val="20"/>
              </w:rPr>
              <w:t>"Read the full guide — link in bio</w:t>
            </w:r>
            <w:proofErr w:type="gramStart"/>
            <w:r>
              <w:rPr>
                <w:color w:val="1E293B"/>
                <w:sz w:val="20"/>
                <w:szCs w:val="20"/>
              </w:rPr>
              <w:t>"  or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"Save this for later"</w:t>
            </w:r>
          </w:p>
          <w:p w14:paraId="24CF6C50" w14:textId="77777777" w:rsidR="007B1CB8" w:rsidRDefault="007B1CB8">
            <w:pPr>
              <w:spacing w:before="60" w:after="60"/>
            </w:pPr>
          </w:p>
          <w:p w14:paraId="447AF861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Post Ideas:</w:t>
            </w:r>
          </w:p>
          <w:p w14:paraId="3C97675F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What is inpatient vs outpatient cover? (carousel)</w:t>
            </w:r>
          </w:p>
          <w:p w14:paraId="176581F4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Why you can't rely on travel insurance when living abroad (single image)</w:t>
            </w:r>
          </w:p>
          <w:p w14:paraId="2C372A56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The difference between local and international health plans (comparison graphic)</w:t>
            </w:r>
          </w:p>
          <w:p w14:paraId="5B5FDDA9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What does 'open hospital choice' actually mean? (explainer reel)</w:t>
            </w:r>
          </w:p>
          <w:p w14:paraId="07C793FC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5 insurance terms every expat should understand (carousel)</w:t>
            </w:r>
          </w:p>
        </w:tc>
      </w:tr>
    </w:tbl>
    <w:p w14:paraId="19B0E494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07ABF7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F2A4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3DCB45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PILLAR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2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COUNTRY-SPECIFIC EXPAT TIPS</w:t>
            </w:r>
          </w:p>
        </w:tc>
      </w:tr>
      <w:tr w:rsidR="007B1CB8" w14:paraId="3F2213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363C68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Purpose: </w:t>
            </w:r>
            <w:r>
              <w:rPr>
                <w:color w:val="1E293B"/>
                <w:sz w:val="20"/>
                <w:szCs w:val="20"/>
              </w:rPr>
              <w:t>Drive organic traffic and targeted engagement by creating geo-specific content for the most popular expat destinations. Positions EPH as the knowledgeable local expert, globally.</w:t>
            </w:r>
          </w:p>
          <w:p w14:paraId="1AB8516D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Audience: </w:t>
            </w:r>
            <w:r>
              <w:rPr>
                <w:color w:val="1E293B"/>
                <w:sz w:val="20"/>
                <w:szCs w:val="20"/>
              </w:rPr>
              <w:t>Expats planning to move to or already living in Thailand, Bali, UAE, Spain, Portugal, Mexico, Colombia</w:t>
            </w:r>
          </w:p>
          <w:p w14:paraId="2C188EF3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Best CTA: </w:t>
            </w:r>
            <w:r>
              <w:rPr>
                <w:color w:val="1E293B"/>
                <w:sz w:val="20"/>
                <w:szCs w:val="20"/>
              </w:rPr>
              <w:t>"Get a free quote for [country] — link in bio"</w:t>
            </w:r>
          </w:p>
          <w:p w14:paraId="4530DDA3" w14:textId="77777777" w:rsidR="007B1CB8" w:rsidRDefault="007B1CB8">
            <w:pPr>
              <w:spacing w:before="60" w:after="60"/>
            </w:pPr>
          </w:p>
          <w:p w14:paraId="7EB39C7D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Post Ideas:</w:t>
            </w:r>
          </w:p>
          <w:p w14:paraId="4B87654A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Expat health insurance in Thailand: what you need to know (carousel or reel)</w:t>
            </w:r>
          </w:p>
          <w:p w14:paraId="2445A7B8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Living in Dubai? Here's what your health insurance must include (single image)</w:t>
            </w:r>
          </w:p>
          <w:p w14:paraId="1F3FFD89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Bali health insurance for digital nomads in 2026 (carousel)</w:t>
            </w:r>
          </w:p>
          <w:p w14:paraId="74EE3361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Moving to Spain: how does healthcare work for non-residents? (explainer)</w:t>
            </w:r>
          </w:p>
          <w:p w14:paraId="7135FC6F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Colombia for expats: insurance, hospitals, and what to expect (reel or single)</w:t>
            </w:r>
          </w:p>
        </w:tc>
      </w:tr>
    </w:tbl>
    <w:p w14:paraId="194971DE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313AFC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F2A4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A20F8A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PILLAR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3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PLAN COMPARISON &amp; DECISION HELP</w:t>
            </w:r>
          </w:p>
        </w:tc>
      </w:tr>
      <w:tr w:rsidR="007B1CB8" w14:paraId="0CA83C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EEB1CD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Purpose: </w:t>
            </w:r>
            <w:r>
              <w:rPr>
                <w:color w:val="1E293B"/>
                <w:sz w:val="20"/>
                <w:szCs w:val="20"/>
              </w:rPr>
              <w:t>Help mid-funnel buyers who are comparing options. This pillar directly addresses the confusion around choosing plans and positions EPH as the guide through that decision.</w:t>
            </w:r>
          </w:p>
          <w:p w14:paraId="6627E168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Audience: </w:t>
            </w:r>
            <w:r>
              <w:rPr>
                <w:color w:val="1E293B"/>
                <w:sz w:val="20"/>
                <w:szCs w:val="20"/>
              </w:rPr>
              <w:t>Expats actively researching options, comparing providers, or unsure which plan tier to choose</w:t>
            </w:r>
          </w:p>
          <w:p w14:paraId="22FF4E1E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Best CTA: </w:t>
            </w:r>
            <w:r>
              <w:rPr>
                <w:color w:val="1E293B"/>
                <w:sz w:val="20"/>
                <w:szCs w:val="20"/>
              </w:rPr>
              <w:t>"Speak with an advisor — free and no obligation"</w:t>
            </w:r>
          </w:p>
          <w:p w14:paraId="376487A0" w14:textId="77777777" w:rsidR="007B1CB8" w:rsidRDefault="007B1CB8">
            <w:pPr>
              <w:spacing w:before="60" w:after="60"/>
            </w:pPr>
          </w:p>
          <w:p w14:paraId="26B3DDD8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Post Ideas:</w:t>
            </w:r>
          </w:p>
          <w:p w14:paraId="5D525D57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1E293B"/>
                <w:sz w:val="20"/>
                <w:szCs w:val="20"/>
              </w:rPr>
              <w:t>SafetyWing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vs international health insurance: the honest comparison (carousel)</w:t>
            </w:r>
          </w:p>
          <w:p w14:paraId="3BD3C373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Major Medical vs Fully Comprehensive: which plan is right for you? (comparison graphic)</w:t>
            </w:r>
          </w:p>
          <w:p w14:paraId="45FDDB62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lastRenderedPageBreak/>
              <w:t>What does a $1M vs $2M annual limit actually mean? (single image explainer)</w:t>
            </w:r>
          </w:p>
          <w:p w14:paraId="36D618D1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Inpatient only vs outpatient included: which do most expats choose? (poll + post)</w:t>
            </w:r>
          </w:p>
          <w:p w14:paraId="4E82D813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5 things to check before buying expat health insurance (checklist carousel)</w:t>
            </w:r>
          </w:p>
        </w:tc>
      </w:tr>
    </w:tbl>
    <w:p w14:paraId="2D148ED3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1350E0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F2A4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B7EECD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PILLAR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4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TRUST &amp; SOCIAL PROOF</w:t>
            </w:r>
          </w:p>
        </w:tc>
      </w:tr>
      <w:tr w:rsidR="007B1CB8" w14:paraId="7501B4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B3FC0E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Purpose: </w:t>
            </w:r>
            <w:r>
              <w:rPr>
                <w:color w:val="1E293B"/>
                <w:sz w:val="20"/>
                <w:szCs w:val="20"/>
              </w:rPr>
              <w:t>Reduce friction at the decision stage by sharing facts, figures, and third-party credibility signals. Counters the 'is this legitimate?' hesitation that all insurance buyers have.</w:t>
            </w:r>
          </w:p>
          <w:p w14:paraId="33D96E4B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Audience: </w:t>
            </w:r>
            <w:r>
              <w:rPr>
                <w:color w:val="1E293B"/>
                <w:sz w:val="20"/>
                <w:szCs w:val="20"/>
              </w:rPr>
              <w:t>People who are close to converting but haven't yet — they want reassurance</w:t>
            </w:r>
          </w:p>
          <w:p w14:paraId="3768F87B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Best CTA: </w:t>
            </w:r>
            <w:r>
              <w:rPr>
                <w:color w:val="1E293B"/>
                <w:sz w:val="20"/>
                <w:szCs w:val="20"/>
              </w:rPr>
              <w:t>"Get your free quote today — no obligation"</w:t>
            </w:r>
          </w:p>
          <w:p w14:paraId="51115A3A" w14:textId="77777777" w:rsidR="007B1CB8" w:rsidRDefault="007B1CB8">
            <w:pPr>
              <w:spacing w:before="60" w:after="60"/>
            </w:pPr>
          </w:p>
          <w:p w14:paraId="21BF5138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Post Ideas:</w:t>
            </w:r>
          </w:p>
          <w:p w14:paraId="439B8545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30,000+ expats protected worldwide (stat graphic)</w:t>
            </w:r>
          </w:p>
          <w:p w14:paraId="40547D2F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100% acceptance — no medical questions, no exclusions (bold statement post)</w:t>
            </w:r>
          </w:p>
          <w:p w14:paraId="04535B1B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Same-day activation: your cover starts today (explainer)</w:t>
            </w:r>
          </w:p>
          <w:p w14:paraId="0CDAC4EC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120+ countries covered — where in the world do you need cover? (map graphic)</w:t>
            </w:r>
          </w:p>
          <w:p w14:paraId="3FC1485C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Free wellbeing benefits on every plan — fitness, nutrition, psychology, security (feature reel)</w:t>
            </w:r>
          </w:p>
        </w:tc>
      </w:tr>
    </w:tbl>
    <w:p w14:paraId="5D8421AE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581CBF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F2A4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0CEE3F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PILLAR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5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COMMON EXPAT MISTAKES</w:t>
            </w:r>
          </w:p>
        </w:tc>
      </w:tr>
      <w:tr w:rsidR="007B1CB8" w14:paraId="47B89D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DE13F5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Purpose: </w:t>
            </w:r>
            <w:r>
              <w:rPr>
                <w:color w:val="1E293B"/>
                <w:sz w:val="20"/>
                <w:szCs w:val="20"/>
              </w:rPr>
              <w:t>Create highly shareable, educational content that addresses real anxieties and misconceptions. This pillar drives saves, shares, and comments — great for algorithm reach.</w:t>
            </w:r>
          </w:p>
          <w:p w14:paraId="1FB08136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Audience: </w:t>
            </w:r>
            <w:r>
              <w:rPr>
                <w:color w:val="1E293B"/>
                <w:sz w:val="20"/>
                <w:szCs w:val="20"/>
              </w:rPr>
              <w:t>Expats at any stage who want to avoid making expensive errors abroad</w:t>
            </w:r>
          </w:p>
          <w:p w14:paraId="5159BAF9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Best CTA: </w:t>
            </w:r>
            <w:r>
              <w:rPr>
                <w:color w:val="1E293B"/>
                <w:sz w:val="20"/>
                <w:szCs w:val="20"/>
              </w:rPr>
              <w:t>"Save this post</w:t>
            </w:r>
            <w:proofErr w:type="gramStart"/>
            <w:r>
              <w:rPr>
                <w:color w:val="1E293B"/>
                <w:sz w:val="20"/>
                <w:szCs w:val="20"/>
              </w:rPr>
              <w:t>"  or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"Tag someone moving abroad"</w:t>
            </w:r>
          </w:p>
          <w:p w14:paraId="7A66D1CC" w14:textId="77777777" w:rsidR="007B1CB8" w:rsidRDefault="007B1CB8">
            <w:pPr>
              <w:spacing w:before="60" w:after="60"/>
            </w:pPr>
          </w:p>
          <w:p w14:paraId="558B7C2A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Post Ideas:</w:t>
            </w:r>
          </w:p>
          <w:p w14:paraId="6327373D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3 insurance mistakes expats make before they move (carousel)</w:t>
            </w:r>
          </w:p>
          <w:p w14:paraId="727F1325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Why travel insurance isn't enough for long-term expat life (single image)</w:t>
            </w:r>
          </w:p>
          <w:p w14:paraId="100E798A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What happens if you get seriously ill abroad with no international cover? (explainer — not fear, just facts)</w:t>
            </w:r>
          </w:p>
          <w:p w14:paraId="165969CB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The waiting period trap: how to avoid gaps in your cover (carousel)</w:t>
            </w:r>
          </w:p>
          <w:p w14:paraId="7F3C4F3C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Don't assume your employer's cover includes your family — here's why (reel)</w:t>
            </w:r>
          </w:p>
        </w:tc>
      </w:tr>
    </w:tbl>
    <w:p w14:paraId="107A00A2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783D05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891B2"/>
              <w:left w:val="single" w:sz="1" w:space="0" w:color="0891B2"/>
              <w:bottom w:val="single" w:sz="1" w:space="0" w:color="0891B2"/>
              <w:right w:val="single" w:sz="1" w:space="0" w:color="0891B2"/>
            </w:tcBorders>
            <w:shd w:val="clear" w:color="auto" w:fill="0F2A4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770664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PILLAR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6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QUOTE &amp; LEAD GENERATION</w:t>
            </w:r>
          </w:p>
        </w:tc>
      </w:tr>
      <w:tr w:rsidR="007B1CB8" w14:paraId="0771D8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03B539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Purpose: </w:t>
            </w:r>
            <w:r>
              <w:rPr>
                <w:color w:val="1E293B"/>
                <w:sz w:val="20"/>
                <w:szCs w:val="20"/>
              </w:rPr>
              <w:t>Direct conversion content. Shorter, more benefit-led posts designed to prompt action. Used sparingly — roughly 20% of total content — so the feed doesn't feel overly commercial.</w:t>
            </w:r>
          </w:p>
          <w:p w14:paraId="214C300A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Audience: </w:t>
            </w:r>
            <w:r>
              <w:rPr>
                <w:color w:val="1E293B"/>
                <w:sz w:val="20"/>
                <w:szCs w:val="20"/>
              </w:rPr>
              <w:t>Warm audience — people who have already seen educational content and are ready to take the next step</w:t>
            </w:r>
          </w:p>
          <w:p w14:paraId="02DBAB6E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Best CTA: </w:t>
            </w:r>
            <w:r>
              <w:rPr>
                <w:color w:val="1E293B"/>
                <w:sz w:val="20"/>
                <w:szCs w:val="20"/>
              </w:rPr>
              <w:t>"Get a free quote — takes 2 minutes"</w:t>
            </w:r>
          </w:p>
          <w:p w14:paraId="404C4C7D" w14:textId="77777777" w:rsidR="007B1CB8" w:rsidRDefault="007B1CB8">
            <w:pPr>
              <w:spacing w:before="60" w:after="60"/>
            </w:pPr>
          </w:p>
          <w:p w14:paraId="4A1F33B9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Post Ideas:</w:t>
            </w:r>
          </w:p>
          <w:p w14:paraId="2A1028A9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Ready to get covered? Here's how easy it is (step graphic)</w:t>
            </w:r>
          </w:p>
          <w:p w14:paraId="48F496D0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Free quote, no obligation, response within 24 hours (simple benefit post)</w:t>
            </w:r>
          </w:p>
          <w:p w14:paraId="6A4A84F9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lastRenderedPageBreak/>
              <w:t>What's your plan if you get sick abroad? (question post with CTA)</w:t>
            </w:r>
          </w:p>
          <w:p w14:paraId="47DC3560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Move abroad with confidence — get covered from [country] today (CTA post)</w:t>
            </w:r>
          </w:p>
          <w:p w14:paraId="65F87372" w14:textId="77777777" w:rsidR="007B1CB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E293B"/>
                <w:sz w:val="20"/>
                <w:szCs w:val="20"/>
              </w:rPr>
              <w:t>Talk to an advisor — no pressure, just honest advice (advisor post)</w:t>
            </w:r>
          </w:p>
        </w:tc>
      </w:tr>
    </w:tbl>
    <w:p w14:paraId="3599B18A" w14:textId="77777777" w:rsidR="007B1CB8" w:rsidRDefault="007B1CB8">
      <w:pPr>
        <w:spacing w:before="60" w:after="60"/>
      </w:pPr>
    </w:p>
    <w:p w14:paraId="643CBC65" w14:textId="77777777" w:rsidR="007B1CB8" w:rsidRDefault="00000000">
      <w:r>
        <w:br w:type="page"/>
      </w:r>
    </w:p>
    <w:p w14:paraId="0914508D" w14:textId="77777777" w:rsidR="007B1CB8" w:rsidRDefault="00000000">
      <w:pPr>
        <w:pStyle w:val="Heading1"/>
        <w:pBdr>
          <w:bottom w:val="single" w:sz="10" w:space="6" w:color="0891B2"/>
        </w:pBdr>
      </w:pPr>
      <w:r>
        <w:lastRenderedPageBreak/>
        <w:t>4. Social Media Post Formats</w:t>
      </w:r>
    </w:p>
    <w:p w14:paraId="6B62ED3D" w14:textId="77777777" w:rsidR="007B1CB8" w:rsidRDefault="00000000">
      <w:pPr>
        <w:spacing w:before="80" w:after="80"/>
      </w:pPr>
      <w:r>
        <w:rPr>
          <w:color w:val="1E293B"/>
        </w:rPr>
        <w:t xml:space="preserve">Seven reusable formats that cover every content type across Instagram, Facebook, and Meta ads. Apply these consistently to build a </w:t>
      </w:r>
      <w:proofErr w:type="spellStart"/>
      <w:r>
        <w:rPr>
          <w:color w:val="1E293B"/>
        </w:rPr>
        <w:t>recognisable</w:t>
      </w:r>
      <w:proofErr w:type="spellEnd"/>
      <w:r>
        <w:rPr>
          <w:color w:val="1E293B"/>
        </w:rPr>
        <w:t xml:space="preserve"> feed identity.</w:t>
      </w:r>
    </w:p>
    <w:p w14:paraId="4D3429F5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0D4C42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3A6BF3" w14:textId="77777777" w:rsidR="007B1CB8" w:rsidRDefault="00000000">
            <w:r>
              <w:rPr>
                <w:b/>
                <w:bCs/>
                <w:color w:val="FFFFFF"/>
              </w:rPr>
              <w:t>FORMAT: SINGLE IMAGE POST</w:t>
            </w:r>
          </w:p>
        </w:tc>
      </w:tr>
      <w:tr w:rsidR="007B1CB8" w14:paraId="46895F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94F1E6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Headline style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A10EE0F" w14:textId="77777777" w:rsidR="007B1CB8" w:rsidRDefault="00000000">
            <w:r>
              <w:rPr>
                <w:color w:val="1E293B"/>
                <w:sz w:val="20"/>
                <w:szCs w:val="20"/>
              </w:rPr>
              <w:t>1 bold statement or question. Max 8 words. Large text on navy or teal background, or overlaid on image.</w:t>
            </w:r>
          </w:p>
        </w:tc>
      </w:tr>
      <w:tr w:rsidR="007B1CB8" w14:paraId="020456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F1B2E53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 style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0CCF5F3" w14:textId="77777777" w:rsidR="007B1CB8" w:rsidRDefault="00000000">
            <w:r>
              <w:rPr>
                <w:color w:val="1E293B"/>
                <w:sz w:val="20"/>
                <w:szCs w:val="20"/>
              </w:rPr>
              <w:t>3–6 lines. Hook on line 1. 2–4 lines of helpful context. Soft CTA on the last line.</w:t>
            </w:r>
          </w:p>
        </w:tc>
      </w:tr>
      <w:tr w:rsidR="007B1CB8" w14:paraId="093FDA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6EA3F4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Visual layout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E94B064" w14:textId="77777777" w:rsidR="007B1CB8" w:rsidRDefault="00000000">
            <w:r>
              <w:rPr>
                <w:color w:val="1E293B"/>
                <w:sz w:val="20"/>
                <w:szCs w:val="20"/>
              </w:rPr>
              <w:t>Left-aligned text on right half, lifestyle image on left — or full-bleed image with teal text bar at bottom. Logo top-left always.</w:t>
            </w:r>
          </w:p>
        </w:tc>
      </w:tr>
      <w:tr w:rsidR="007B1CB8" w14:paraId="385C8A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B5CDDB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CTA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A739AD" w14:textId="77777777" w:rsidR="007B1CB8" w:rsidRDefault="00000000">
            <w:r>
              <w:rPr>
                <w:color w:val="1E293B"/>
                <w:sz w:val="20"/>
                <w:szCs w:val="20"/>
              </w:rPr>
              <w:t>Text CTA within caption + teal CTA button overlaid on graphic if used as an ad.</w:t>
            </w:r>
          </w:p>
        </w:tc>
      </w:tr>
      <w:tr w:rsidR="007B1CB8" w14:paraId="5BE94C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129C7C7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Example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AE20511" w14:textId="77777777" w:rsidR="007B1CB8" w:rsidRDefault="00000000">
            <w:r>
              <w:rPr>
                <w:color w:val="1E293B"/>
                <w:sz w:val="20"/>
                <w:szCs w:val="20"/>
              </w:rPr>
              <w:t>Headline: 'Your travel insurance won't cover this.' Caption explaining the gap, ending with 'Get international cover — link in bio.'</w:t>
            </w:r>
          </w:p>
        </w:tc>
      </w:tr>
    </w:tbl>
    <w:p w14:paraId="203AA03C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235A3A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21E4FC" w14:textId="77777777" w:rsidR="007B1CB8" w:rsidRDefault="00000000">
            <w:r>
              <w:rPr>
                <w:b/>
                <w:bCs/>
                <w:color w:val="FFFFFF"/>
              </w:rPr>
              <w:t>FORMAT: CAROUSEL POST (5–7 SLIDES)</w:t>
            </w:r>
          </w:p>
        </w:tc>
      </w:tr>
      <w:tr w:rsidR="007B1CB8" w14:paraId="462094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7735414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Headline style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E6D674B" w14:textId="77777777" w:rsidR="007B1CB8" w:rsidRDefault="00000000">
            <w:r>
              <w:rPr>
                <w:color w:val="1E293B"/>
                <w:sz w:val="20"/>
                <w:szCs w:val="20"/>
              </w:rPr>
              <w:t>Slide 1 = bold hook or question to earn the swipe. E.g. '5 things to check before buying expat insurance →'</w:t>
            </w:r>
          </w:p>
        </w:tc>
      </w:tr>
      <w:tr w:rsidR="007B1CB8" w14:paraId="72F26C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AFCD75A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 style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0DE8073" w14:textId="77777777" w:rsidR="007B1CB8" w:rsidRDefault="00000000">
            <w:r>
              <w:rPr>
                <w:color w:val="1E293B"/>
                <w:sz w:val="20"/>
                <w:szCs w:val="20"/>
              </w:rPr>
              <w:t>Short caption on slide 1 (1–2 lines). Full caption in the post body covering the topic. End with CTA.</w:t>
            </w:r>
          </w:p>
        </w:tc>
      </w:tr>
      <w:tr w:rsidR="007B1CB8" w14:paraId="5297D5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946E66C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Visual layout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002B2F3" w14:textId="77777777" w:rsidR="007B1CB8" w:rsidRDefault="00000000">
            <w:r>
              <w:rPr>
                <w:color w:val="1E293B"/>
                <w:sz w:val="20"/>
                <w:szCs w:val="20"/>
              </w:rPr>
              <w:t>Consistent navy header bar with slide number (1/6, 2/6 etc.). White or light card body. Teal accent on key points. Final slide = CTA + logo + URL.</w:t>
            </w:r>
          </w:p>
        </w:tc>
      </w:tr>
      <w:tr w:rsidR="007B1CB8" w14:paraId="12D33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5E5111F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CTA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FCE9266" w14:textId="77777777" w:rsidR="007B1CB8" w:rsidRDefault="00000000">
            <w:r>
              <w:rPr>
                <w:color w:val="1E293B"/>
                <w:sz w:val="20"/>
                <w:szCs w:val="20"/>
              </w:rPr>
              <w:t>Final slide CTA: 'Get a free quote at expatprotecthub.com'. Caption CTA: 'Save this and share with someone moving abroad.'</w:t>
            </w:r>
          </w:p>
        </w:tc>
      </w:tr>
      <w:tr w:rsidR="007B1CB8" w14:paraId="1E0CB6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36FECA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Example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1D9728F" w14:textId="77777777" w:rsidR="007B1CB8" w:rsidRDefault="00000000">
            <w:r>
              <w:rPr>
                <w:color w:val="1E293B"/>
                <w:sz w:val="20"/>
                <w:szCs w:val="20"/>
              </w:rPr>
              <w:t>Carousel: '5 insurance terms every expat should know.' Slide per term, plain-language definition, final slide sends to site.</w:t>
            </w:r>
          </w:p>
        </w:tc>
      </w:tr>
    </w:tbl>
    <w:p w14:paraId="68BCBC2A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21FFA0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8B81CF" w14:textId="77777777" w:rsidR="007B1CB8" w:rsidRDefault="00000000">
            <w:r>
              <w:rPr>
                <w:b/>
                <w:bCs/>
                <w:color w:val="FFFFFF"/>
              </w:rPr>
              <w:t>FORMAT: REELS (15–30 SECONDS)</w:t>
            </w:r>
          </w:p>
        </w:tc>
      </w:tr>
      <w:tr w:rsidR="007B1CB8" w14:paraId="15684E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CD0C1E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Headline style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356D64E" w14:textId="77777777" w:rsidR="007B1CB8" w:rsidRDefault="00000000">
            <w:r>
              <w:rPr>
                <w:color w:val="1E293B"/>
                <w:sz w:val="20"/>
                <w:szCs w:val="20"/>
              </w:rPr>
              <w:t>Text hook in first 2 seconds: a bold question or surprising fact. E.g. 'Here's what happens if you need surgery abroad with no cover…'</w:t>
            </w:r>
          </w:p>
        </w:tc>
      </w:tr>
      <w:tr w:rsidR="007B1CB8" w14:paraId="646EC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D944D49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 style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D65C622" w14:textId="77777777" w:rsidR="007B1CB8" w:rsidRDefault="00000000">
            <w:r>
              <w:rPr>
                <w:color w:val="1E293B"/>
                <w:sz w:val="20"/>
                <w:szCs w:val="20"/>
              </w:rPr>
              <w:t>Short and punchy. 2–4 lines max. Reels are watched, not read — keep caption light. End with CTA.</w:t>
            </w:r>
          </w:p>
        </w:tc>
      </w:tr>
      <w:tr w:rsidR="007B1CB8" w14:paraId="40C1F1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9C72A11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Visual layout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8A583E6" w14:textId="77777777" w:rsidR="007B1CB8" w:rsidRDefault="00000000">
            <w:r>
              <w:rPr>
                <w:color w:val="1E293B"/>
                <w:sz w:val="20"/>
                <w:szCs w:val="20"/>
              </w:rPr>
              <w:t>Talking head (advisor style) OR text-on-screen with background footage OR screen-share explainer. Subtitles always on.</w:t>
            </w:r>
          </w:p>
        </w:tc>
      </w:tr>
      <w:tr w:rsidR="007B1CB8" w14:paraId="6DD696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B590CB6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CTA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249A1F2" w14:textId="77777777" w:rsidR="007B1CB8" w:rsidRDefault="00000000">
            <w:r>
              <w:rPr>
                <w:color w:val="1E293B"/>
                <w:sz w:val="20"/>
                <w:szCs w:val="20"/>
              </w:rPr>
              <w:t>End-screen CTA card: 'Get a free quote — link in bio.' Spoken CTA at the end if talking head.</w:t>
            </w:r>
          </w:p>
        </w:tc>
      </w:tr>
      <w:tr w:rsidR="007B1CB8" w14:paraId="777AFC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C4F378B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lastRenderedPageBreak/>
              <w:t>Example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12BA1E" w14:textId="77777777" w:rsidR="007B1CB8" w:rsidRDefault="00000000">
            <w:r>
              <w:rPr>
                <w:color w:val="1E293B"/>
                <w:sz w:val="20"/>
                <w:szCs w:val="20"/>
              </w:rPr>
              <w:t>30-second reel: 'I get asked this every week… [question about cover]. Here's the honest answer.' Ends with logo + URL.</w:t>
            </w:r>
          </w:p>
        </w:tc>
      </w:tr>
    </w:tbl>
    <w:p w14:paraId="4446A6E8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2A317A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7DE7C6" w14:textId="77777777" w:rsidR="007B1CB8" w:rsidRDefault="00000000">
            <w:r>
              <w:rPr>
                <w:b/>
                <w:bCs/>
                <w:color w:val="FFFFFF"/>
              </w:rPr>
              <w:t>FORMAT: STORY POST</w:t>
            </w:r>
          </w:p>
        </w:tc>
      </w:tr>
      <w:tr w:rsidR="007B1CB8" w14:paraId="2111C1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732D68E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Headline style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5DE473" w14:textId="77777777" w:rsidR="007B1CB8" w:rsidRDefault="00000000">
            <w:r>
              <w:rPr>
                <w:color w:val="1E293B"/>
                <w:sz w:val="20"/>
                <w:szCs w:val="20"/>
              </w:rPr>
              <w:t>One big question or statement. Centre-frame. Bold. Max 6 words.</w:t>
            </w:r>
          </w:p>
        </w:tc>
      </w:tr>
      <w:tr w:rsidR="007B1CB8" w14:paraId="0E14EF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3D2921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 style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25FBE50" w14:textId="77777777" w:rsidR="007B1CB8" w:rsidRDefault="00000000">
            <w:r>
              <w:rPr>
                <w:color w:val="1E293B"/>
                <w:sz w:val="20"/>
                <w:szCs w:val="20"/>
              </w:rPr>
              <w:t>No caption body in stories — use stickers, polls, or sliders to drive engagement. Text on-screen only.</w:t>
            </w:r>
          </w:p>
        </w:tc>
      </w:tr>
      <w:tr w:rsidR="007B1CB8" w14:paraId="7E3066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315BA5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Visual layout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95B43E" w14:textId="77777777" w:rsidR="007B1CB8" w:rsidRDefault="00000000">
            <w:r>
              <w:rPr>
                <w:color w:val="1E293B"/>
                <w:sz w:val="20"/>
                <w:szCs w:val="20"/>
              </w:rPr>
              <w:t>9:16 vertical. Navy or teal background. Large white headline. Brand logo top or bottom. Link sticker or swipe-up bottom third.</w:t>
            </w:r>
          </w:p>
        </w:tc>
      </w:tr>
      <w:tr w:rsidR="007B1CB8" w14:paraId="186670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1CD646F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CTA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F92A8E6" w14:textId="77777777" w:rsidR="007B1CB8" w:rsidRDefault="00000000">
            <w:r>
              <w:rPr>
                <w:color w:val="1E293B"/>
                <w:sz w:val="20"/>
                <w:szCs w:val="20"/>
              </w:rPr>
              <w:t xml:space="preserve">Link sticker with 'Get a Free Quote' or 'Speak </w:t>
            </w:r>
            <w:proofErr w:type="gramStart"/>
            <w:r>
              <w:rPr>
                <w:color w:val="1E293B"/>
                <w:sz w:val="20"/>
                <w:szCs w:val="20"/>
              </w:rPr>
              <w:t>With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an Advisor'. Use Poll sticker for engagement (e.g. 'Do you have expat cover? Yes / Not yet').</w:t>
            </w:r>
          </w:p>
        </w:tc>
      </w:tr>
      <w:tr w:rsidR="007B1CB8" w14:paraId="31F851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FE4125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Example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15F22C" w14:textId="77777777" w:rsidR="007B1CB8" w:rsidRDefault="00000000">
            <w:r>
              <w:rPr>
                <w:color w:val="1E293B"/>
                <w:sz w:val="20"/>
                <w:szCs w:val="20"/>
              </w:rPr>
              <w:t>Story: 'Living abroad? You need to see this.' → Link sticker to site. Or: poll 'Do you have international health cover?' with follow-up swipe to quote page.</w:t>
            </w:r>
          </w:p>
        </w:tc>
      </w:tr>
    </w:tbl>
    <w:p w14:paraId="1E6090EA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2A2243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A42B69" w14:textId="77777777" w:rsidR="007B1CB8" w:rsidRDefault="00000000">
            <w:r>
              <w:rPr>
                <w:b/>
                <w:bCs/>
                <w:color w:val="FFFFFF"/>
              </w:rPr>
              <w:t>FORMAT: META AD CREATIVE</w:t>
            </w:r>
          </w:p>
        </w:tc>
      </w:tr>
      <w:tr w:rsidR="007B1CB8" w14:paraId="4D485A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F76C0C6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Headline style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9CE6012" w14:textId="77777777" w:rsidR="007B1CB8" w:rsidRDefault="00000000">
            <w:r>
              <w:rPr>
                <w:color w:val="1E293B"/>
                <w:sz w:val="20"/>
                <w:szCs w:val="20"/>
              </w:rPr>
              <w:t>Short, benefit-led or curiosity-driven. E.g. 'Already living abroad? Here's what most expats get wrong about health cover.' Max 40 characters for headline field.</w:t>
            </w:r>
          </w:p>
        </w:tc>
      </w:tr>
      <w:tr w:rsidR="007B1CB8" w14:paraId="500D72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BD7B4E9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 style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444B66" w14:textId="77777777" w:rsidR="007B1CB8" w:rsidRDefault="00000000">
            <w:r>
              <w:rPr>
                <w:color w:val="1E293B"/>
                <w:sz w:val="20"/>
                <w:szCs w:val="20"/>
              </w:rPr>
              <w:t>Primary text: 2–4 sentences. Problem → solution → CTA. E.g. 'Local hospitals abroad can cost tens of thousands. International cover keeps you protected from day one — in 120+ countries, with same-day activation.'</w:t>
            </w:r>
          </w:p>
        </w:tc>
      </w:tr>
      <w:tr w:rsidR="007B1CB8" w14:paraId="22D79A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EF8327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Visual layout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5874E67" w14:textId="77777777" w:rsidR="007B1CB8" w:rsidRDefault="00000000">
            <w:r>
              <w:rPr>
                <w:color w:val="1E293B"/>
                <w:sz w:val="20"/>
                <w:szCs w:val="20"/>
              </w:rPr>
              <w:t>1:1 square or 4:5 portrait for feed. Navy/teal background with bold white text OR clean lifestyle image with teal lower-third bar. Always include URL and logo.</w:t>
            </w:r>
          </w:p>
        </w:tc>
      </w:tr>
      <w:tr w:rsidR="007B1CB8" w14:paraId="70A349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43F2192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CTA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4F7C73D" w14:textId="77777777" w:rsidR="007B1CB8" w:rsidRDefault="00000000">
            <w:r>
              <w:rPr>
                <w:color w:val="1E293B"/>
                <w:sz w:val="20"/>
                <w:szCs w:val="20"/>
              </w:rPr>
              <w:t>Button: 'Get Quote' or 'Learn More'. Landing page: expatprotecthub.com plan comparison or quote form.</w:t>
            </w:r>
          </w:p>
        </w:tc>
      </w:tr>
      <w:tr w:rsidR="007B1CB8" w14:paraId="6CFF2A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356D51F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Example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3AD4B5" w14:textId="77777777" w:rsidR="007B1CB8" w:rsidRDefault="00000000">
            <w:r>
              <w:rPr>
                <w:color w:val="1E293B"/>
                <w:sz w:val="20"/>
                <w:szCs w:val="20"/>
              </w:rPr>
              <w:t xml:space="preserve">Ad visual: expat couple at cafe. Headline overlay: 'Covered in 120+ countries.' Primary text: 'No medical questions. No waiting period. Get a free </w:t>
            </w:r>
            <w:proofErr w:type="spellStart"/>
            <w:r>
              <w:rPr>
                <w:color w:val="1E293B"/>
                <w:sz w:val="20"/>
                <w:szCs w:val="20"/>
              </w:rPr>
              <w:t>personalised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quote in minutes.' CTA button: 'Get Quote'</w:t>
            </w:r>
          </w:p>
        </w:tc>
      </w:tr>
    </w:tbl>
    <w:p w14:paraId="1418D40F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72DF8D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8C0D1B" w14:textId="77777777" w:rsidR="007B1CB8" w:rsidRDefault="00000000">
            <w:r>
              <w:rPr>
                <w:b/>
                <w:bCs/>
                <w:color w:val="FFFFFF"/>
              </w:rPr>
              <w:t>FORMAT: TESTIMONIAL POST</w:t>
            </w:r>
          </w:p>
        </w:tc>
      </w:tr>
      <w:tr w:rsidR="007B1CB8" w14:paraId="600E26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543D599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Headline style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665F253" w14:textId="77777777" w:rsidR="007B1CB8" w:rsidRDefault="00000000">
            <w:r>
              <w:rPr>
                <w:color w:val="1E293B"/>
                <w:sz w:val="20"/>
                <w:szCs w:val="20"/>
              </w:rPr>
              <w:t>Pull quote from the testimonial as the headline. E.g. 'I had no idea how easy it was to get covered.'</w:t>
            </w:r>
          </w:p>
        </w:tc>
      </w:tr>
      <w:tr w:rsidR="007B1CB8" w14:paraId="35DF5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9DF609D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 style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8A3350" w14:textId="77777777" w:rsidR="007B1CB8" w:rsidRDefault="00000000">
            <w:r>
              <w:rPr>
                <w:color w:val="1E293B"/>
                <w:sz w:val="20"/>
                <w:szCs w:val="20"/>
              </w:rPr>
              <w:t>1–2 sentences of context (who the person is, where they live), then the quote, then soft CTA. Keep it natural — not polished corporate speak.</w:t>
            </w:r>
          </w:p>
        </w:tc>
      </w:tr>
      <w:tr w:rsidR="007B1CB8" w14:paraId="06951F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9DFE8A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Visual layout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C3ACB46" w14:textId="77777777" w:rsidR="007B1CB8" w:rsidRDefault="00000000">
            <w:r>
              <w:rPr>
                <w:color w:val="1E293B"/>
                <w:sz w:val="20"/>
                <w:szCs w:val="20"/>
              </w:rPr>
              <w:t xml:space="preserve">Quote text </w:t>
            </w:r>
            <w:proofErr w:type="spellStart"/>
            <w:r>
              <w:rPr>
                <w:color w:val="1E293B"/>
                <w:sz w:val="20"/>
                <w:szCs w:val="20"/>
              </w:rPr>
              <w:t>centred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on navy or teal card. Attribution below (first name, country). Quotation mark in teal as a design element. Logo bottom-right.</w:t>
            </w:r>
          </w:p>
        </w:tc>
      </w:tr>
      <w:tr w:rsidR="007B1CB8" w14:paraId="2A375C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1F13651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CTA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DBD822A" w14:textId="77777777" w:rsidR="007B1CB8" w:rsidRDefault="00000000">
            <w:r>
              <w:rPr>
                <w:color w:val="1E293B"/>
                <w:sz w:val="20"/>
                <w:szCs w:val="20"/>
              </w:rPr>
              <w:t>'See how easy it is to get covered — link in bio.' or 'Get your free quote today.'</w:t>
            </w:r>
          </w:p>
        </w:tc>
      </w:tr>
      <w:tr w:rsidR="007B1CB8" w14:paraId="0F9E98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8EC17E5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lastRenderedPageBreak/>
              <w:t>Example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5D7001" w14:textId="77777777" w:rsidR="007B1CB8" w:rsidRDefault="00000000">
            <w:r>
              <w:rPr>
                <w:color w:val="1E293B"/>
                <w:sz w:val="20"/>
                <w:szCs w:val="20"/>
              </w:rPr>
              <w:t>Quote card: 'Same-day activation meant I was covered before I even landed.' — Sarah, moved to Bali. Caption: 'This is how expat insurance should work. Fast, simple, no questions asked.' CTA to site.</w:t>
            </w:r>
          </w:p>
        </w:tc>
      </w:tr>
    </w:tbl>
    <w:p w14:paraId="5251154D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39E49C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AAFE26" w14:textId="77777777" w:rsidR="007B1CB8" w:rsidRDefault="00000000">
            <w:r>
              <w:rPr>
                <w:b/>
                <w:bCs/>
                <w:color w:val="FFFFFF"/>
              </w:rPr>
              <w:t>FORMAT: LEAD GENERATION POST</w:t>
            </w:r>
          </w:p>
        </w:tc>
      </w:tr>
      <w:tr w:rsidR="007B1CB8" w14:paraId="29F80C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5E13EC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Headline style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2EF19E" w14:textId="77777777" w:rsidR="007B1CB8" w:rsidRDefault="00000000">
            <w:r>
              <w:rPr>
                <w:color w:val="1E293B"/>
                <w:sz w:val="20"/>
                <w:szCs w:val="20"/>
              </w:rPr>
              <w:t>Direct and benefit-led. E.g. 'Get your free expat insurance quote — takes 2 minutes.'</w:t>
            </w:r>
          </w:p>
        </w:tc>
      </w:tr>
      <w:tr w:rsidR="007B1CB8" w14:paraId="3500A4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0AE6E5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 style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48B2D0" w14:textId="77777777" w:rsidR="007B1CB8" w:rsidRDefault="00000000">
            <w:r>
              <w:rPr>
                <w:color w:val="1E293B"/>
                <w:sz w:val="20"/>
                <w:szCs w:val="20"/>
              </w:rPr>
              <w:t>3–5 lines. Lead with the outcome (peace of mind, protection abroad). Name 2–3 key benefits. End with clear instruction ('Click the link in bio').</w:t>
            </w:r>
          </w:p>
        </w:tc>
      </w:tr>
      <w:tr w:rsidR="007B1CB8" w14:paraId="65FFC2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4AC673A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Visual layout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50117EE" w14:textId="77777777" w:rsidR="007B1CB8" w:rsidRDefault="00000000">
            <w:r>
              <w:rPr>
                <w:color w:val="1E293B"/>
                <w:sz w:val="20"/>
                <w:szCs w:val="20"/>
              </w:rPr>
              <w:t xml:space="preserve">Simple, uncluttered. Teal button or CTA bar across bottom. Logo </w:t>
            </w:r>
            <w:proofErr w:type="spellStart"/>
            <w:r>
              <w:rPr>
                <w:color w:val="1E293B"/>
                <w:sz w:val="20"/>
                <w:szCs w:val="20"/>
              </w:rPr>
              <w:t>centred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or top-left. Bold benefit statement dominates. No visual noise.</w:t>
            </w:r>
          </w:p>
        </w:tc>
      </w:tr>
      <w:tr w:rsidR="007B1CB8" w14:paraId="773812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FDC500D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CTA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1F7B719" w14:textId="77777777" w:rsidR="007B1CB8" w:rsidRDefault="00000000">
            <w:r>
              <w:rPr>
                <w:color w:val="1E293B"/>
                <w:sz w:val="20"/>
                <w:szCs w:val="20"/>
              </w:rPr>
              <w:t>'Get My Free Quote' — link to quote form or plan comparison page.</w:t>
            </w:r>
          </w:p>
        </w:tc>
      </w:tr>
      <w:tr w:rsidR="007B1CB8" w14:paraId="3D4B8B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D30389B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Example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DF8651A" w14:textId="77777777" w:rsidR="007B1CB8" w:rsidRDefault="00000000">
            <w:r>
              <w:rPr>
                <w:color w:val="1E293B"/>
                <w:sz w:val="20"/>
                <w:szCs w:val="20"/>
              </w:rPr>
              <w:t>Post: 'Move abroad with confidence. International health cover in 120+ countries, 100% accepted, same-day activation. No medical questions. Get your free quote today — link in bio.'</w:t>
            </w:r>
          </w:p>
        </w:tc>
      </w:tr>
    </w:tbl>
    <w:p w14:paraId="1638A2FE" w14:textId="77777777" w:rsidR="007B1CB8" w:rsidRDefault="007B1CB8">
      <w:pPr>
        <w:spacing w:before="60" w:after="60"/>
      </w:pPr>
    </w:p>
    <w:p w14:paraId="15D19549" w14:textId="77777777" w:rsidR="007B1CB8" w:rsidRDefault="00000000">
      <w:r>
        <w:br w:type="page"/>
      </w:r>
    </w:p>
    <w:p w14:paraId="2458CF0A" w14:textId="77777777" w:rsidR="007B1CB8" w:rsidRDefault="00000000">
      <w:pPr>
        <w:pStyle w:val="Heading1"/>
        <w:pBdr>
          <w:bottom w:val="single" w:sz="10" w:space="6" w:color="0891B2"/>
        </w:pBdr>
      </w:pPr>
      <w:r>
        <w:lastRenderedPageBreak/>
        <w:t>5. Meta Ad Theme</w:t>
      </w:r>
    </w:p>
    <w:p w14:paraId="7E0B6AFA" w14:textId="77777777" w:rsidR="007B1CB8" w:rsidRDefault="00000000">
      <w:pPr>
        <w:spacing w:before="80" w:after="80"/>
      </w:pPr>
      <w:r>
        <w:rPr>
          <w:color w:val="1E293B"/>
        </w:rPr>
        <w:t>Meta ads should be clear, benefit-focused, and policy-compliant. Avoid language that implies guaranteed outcomes, specific savings, or health claims. Focus on peace of mind, access, and simplicity.</w:t>
      </w:r>
    </w:p>
    <w:p w14:paraId="1713E971" w14:textId="77777777" w:rsidR="007B1CB8" w:rsidRDefault="007B1CB8">
      <w:pPr>
        <w:spacing w:before="60" w:after="60"/>
      </w:pPr>
    </w:p>
    <w:p w14:paraId="71EF47D3" w14:textId="77777777" w:rsidR="007B1CB8" w:rsidRDefault="00000000">
      <w:pPr>
        <w:pStyle w:val="Heading2"/>
      </w:pPr>
      <w:r>
        <w:t>5.1 Core Ad Message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2C5508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3A35734" w14:textId="77777777" w:rsidR="007B1CB8" w:rsidRDefault="00000000">
            <w:r>
              <w:rPr>
                <w:color w:val="FFFFFF"/>
              </w:rPr>
              <w:t>You've made the move abroad. Now make sure you're covered. International health insurance in 120+ countries — no medical questions, no waiting period, same-day activation. Get a free quote at expatprotecthub.com.</w:t>
            </w:r>
          </w:p>
        </w:tc>
      </w:tr>
    </w:tbl>
    <w:p w14:paraId="553719CA" w14:textId="77777777" w:rsidR="007B1CB8" w:rsidRDefault="007B1CB8">
      <w:pPr>
        <w:spacing w:before="60" w:after="60"/>
      </w:pPr>
    </w:p>
    <w:p w14:paraId="3DE5362C" w14:textId="77777777" w:rsidR="007B1CB8" w:rsidRDefault="00000000">
      <w:pPr>
        <w:pStyle w:val="Heading2"/>
      </w:pPr>
      <w:r>
        <w:t>5.2 Audience Targeting Guidance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292EED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D5BFD05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audience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D0663C8" w14:textId="77777777" w:rsidR="007B1CB8" w:rsidRDefault="00000000">
            <w:r>
              <w:rPr>
                <w:color w:val="1E293B"/>
                <w:sz w:val="20"/>
                <w:szCs w:val="20"/>
              </w:rPr>
              <w:t>Expats aged 25–55, interests: international travel, digital nomad, remote work, relocation, living abroad, Southeast Asia, UAE, Europe</w:t>
            </w:r>
          </w:p>
        </w:tc>
      </w:tr>
    </w:tbl>
    <w:p w14:paraId="086CBFFB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0C8B3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F0DB515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Secondary audience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E8C99C" w14:textId="77777777" w:rsidR="007B1CB8" w:rsidRDefault="00000000">
            <w:r>
              <w:rPr>
                <w:color w:val="1E293B"/>
                <w:sz w:val="20"/>
                <w:szCs w:val="20"/>
              </w:rPr>
              <w:t>Retargeting — website visitors who did not complete the quote form</w:t>
            </w:r>
          </w:p>
        </w:tc>
      </w:tr>
    </w:tbl>
    <w:p w14:paraId="54C2B9C1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2B7A26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5CF6AE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Lookalike audience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2705BB0" w14:textId="77777777" w:rsidR="007B1CB8" w:rsidRDefault="00000000">
            <w:r>
              <w:rPr>
                <w:color w:val="1E293B"/>
                <w:sz w:val="20"/>
                <w:szCs w:val="20"/>
              </w:rPr>
              <w:t>Based on existing quote form completions — 1% lookalike of converters in key markets</w:t>
            </w:r>
          </w:p>
        </w:tc>
      </w:tr>
    </w:tbl>
    <w:p w14:paraId="082AE6D0" w14:textId="77777777" w:rsidR="007B1CB8" w:rsidRDefault="007B1CB8">
      <w:pPr>
        <w:spacing w:before="60" w:after="60"/>
      </w:pPr>
    </w:p>
    <w:p w14:paraId="70E57EDE" w14:textId="77777777" w:rsidR="007B1CB8" w:rsidRDefault="00000000">
      <w:pPr>
        <w:pStyle w:val="Heading2"/>
      </w:pPr>
      <w:r>
        <w:t>5.3 Ad Copy Variations</w:t>
      </w:r>
    </w:p>
    <w:p w14:paraId="2F410B87" w14:textId="77777777" w:rsidR="007B1CB8" w:rsidRDefault="00000000">
      <w:pPr>
        <w:pStyle w:val="Heading3"/>
      </w:pPr>
      <w:r>
        <w:t>Variation A — Curiosity / 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3008BD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63FDB3" w14:textId="77777777" w:rsidR="007B1CB8" w:rsidRDefault="00000000">
            <w:r>
              <w:rPr>
                <w:color w:val="1E293B"/>
              </w:rPr>
              <w:t xml:space="preserve">Headline: 'Most expats don't </w:t>
            </w:r>
            <w:proofErr w:type="spellStart"/>
            <w:r>
              <w:rPr>
                <w:color w:val="1E293B"/>
              </w:rPr>
              <w:t>realise</w:t>
            </w:r>
            <w:proofErr w:type="spellEnd"/>
            <w:r>
              <w:rPr>
                <w:color w:val="1E293B"/>
              </w:rPr>
              <w:t xml:space="preserve"> their travel insurance won't cover them long-term.' Primary: International health insurance is different — and for expats, it matters. No medical questions, 100% accepted, same-day cover in 120+ countries. Find out what's right for you. CTA: Learn More</w:t>
            </w:r>
          </w:p>
        </w:tc>
      </w:tr>
    </w:tbl>
    <w:p w14:paraId="5A4993D5" w14:textId="77777777" w:rsidR="007B1CB8" w:rsidRDefault="007B1CB8">
      <w:pPr>
        <w:spacing w:before="60" w:after="60"/>
      </w:pPr>
    </w:p>
    <w:p w14:paraId="53B932BC" w14:textId="77777777" w:rsidR="007B1CB8" w:rsidRDefault="00000000">
      <w:pPr>
        <w:pStyle w:val="Heading3"/>
      </w:pPr>
      <w:r>
        <w:t>Variation B — Direct / Benefit-Led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579399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DC46C5" w14:textId="77777777" w:rsidR="007B1CB8" w:rsidRDefault="00000000">
            <w:r>
              <w:rPr>
                <w:color w:val="1E293B"/>
              </w:rPr>
              <w:t>Headline: 'International health cover — sorted in minutes.' Primary: Plans from Major Medical to Fully Comprehensive. 100% accepted with no medical questions. Same-day activation. Worldwide coverage in 120+ countries. CTA: Get Quote</w:t>
            </w:r>
          </w:p>
        </w:tc>
      </w:tr>
    </w:tbl>
    <w:p w14:paraId="546E1A56" w14:textId="77777777" w:rsidR="007B1CB8" w:rsidRDefault="007B1CB8">
      <w:pPr>
        <w:spacing w:before="60" w:after="60"/>
      </w:pPr>
    </w:p>
    <w:p w14:paraId="1EF53886" w14:textId="77777777" w:rsidR="007B1CB8" w:rsidRDefault="00000000">
      <w:pPr>
        <w:pStyle w:val="Heading3"/>
      </w:pPr>
      <w:r>
        <w:t>Variation C — Retargeting / Warm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786C23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863A02" w14:textId="77777777" w:rsidR="007B1CB8" w:rsidRDefault="00000000">
            <w:r>
              <w:rPr>
                <w:color w:val="1E293B"/>
              </w:rPr>
              <w:lastRenderedPageBreak/>
              <w:t>Headline: 'Still looking for expat health insurance?' Primary: You visited Expat Protect Hub recently. If you have any questions or want to compare plans, a specialist is ready to help — no pressure, completely free. CTA: Speak With an Advisor</w:t>
            </w:r>
          </w:p>
        </w:tc>
      </w:tr>
    </w:tbl>
    <w:p w14:paraId="679E088F" w14:textId="77777777" w:rsidR="007B1CB8" w:rsidRDefault="007B1CB8">
      <w:pPr>
        <w:spacing w:before="60" w:after="60"/>
      </w:pPr>
    </w:p>
    <w:p w14:paraId="34BB327D" w14:textId="77777777" w:rsidR="007B1CB8" w:rsidRDefault="00000000">
      <w:pPr>
        <w:pStyle w:val="Heading2"/>
      </w:pPr>
      <w:r>
        <w:t>5.4 Visual Direction for Meta Ads</w:t>
      </w:r>
    </w:p>
    <w:p w14:paraId="0C8CA567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Format: 4:5 portrait (best for mobile feed) and 1:1 square (stories + feed)</w:t>
      </w:r>
    </w:p>
    <w:p w14:paraId="0AB2188B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Style A: Lifestyle image (expat setting) with navy lower-third bar, white headline overlaid</w:t>
      </w:r>
    </w:p>
    <w:p w14:paraId="6D6441D8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Style B: Bold teal or navy background, white stat or statement, logo </w:t>
      </w:r>
      <w:proofErr w:type="spellStart"/>
      <w:r>
        <w:rPr>
          <w:color w:val="1E293B"/>
        </w:rPr>
        <w:t>centred</w:t>
      </w:r>
      <w:proofErr w:type="spellEnd"/>
      <w:r>
        <w:rPr>
          <w:color w:val="1E293B"/>
        </w:rPr>
        <w:t>, CTA button bottom</w:t>
      </w:r>
    </w:p>
    <w:p w14:paraId="3A3EE1E5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Style C: Two-column split — left: image; right: navy background with white text list of 3 benefits</w:t>
      </w:r>
    </w:p>
    <w:p w14:paraId="196CF3B9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Always include: EPH logo, URL, and a clear CTA element</w:t>
      </w:r>
    </w:p>
    <w:p w14:paraId="03CEB868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Never include: stock hospital imagery, sick people, alarming visuals, or medical diagrams</w:t>
      </w:r>
    </w:p>
    <w:p w14:paraId="2C852A1A" w14:textId="77777777" w:rsidR="007B1CB8" w:rsidRDefault="007B1CB8">
      <w:pPr>
        <w:spacing w:before="60" w:after="60"/>
      </w:pPr>
    </w:p>
    <w:p w14:paraId="0BACE364" w14:textId="77777777" w:rsidR="007B1CB8" w:rsidRDefault="00000000">
      <w:r>
        <w:br w:type="page"/>
      </w:r>
    </w:p>
    <w:p w14:paraId="029C32CC" w14:textId="77777777" w:rsidR="007B1CB8" w:rsidRDefault="00000000">
      <w:pPr>
        <w:pStyle w:val="Heading1"/>
        <w:pBdr>
          <w:bottom w:val="single" w:sz="10" w:space="6" w:color="0891B2"/>
        </w:pBdr>
      </w:pPr>
      <w:r>
        <w:lastRenderedPageBreak/>
        <w:t>6. Caption Style Guide</w:t>
      </w:r>
    </w:p>
    <w:p w14:paraId="3D5569D1" w14:textId="77777777" w:rsidR="007B1CB8" w:rsidRDefault="00000000">
      <w:pPr>
        <w:spacing w:before="80" w:after="80"/>
      </w:pPr>
      <w:r>
        <w:rPr>
          <w:color w:val="1E293B"/>
        </w:rPr>
        <w:t>Every caption should feel like advice from a knowledgeable friend — not a legal document or a sales call. The tone is calm, clear, and direct.</w:t>
      </w:r>
    </w:p>
    <w:p w14:paraId="10C94921" w14:textId="77777777" w:rsidR="007B1CB8" w:rsidRDefault="007B1CB8">
      <w:pPr>
        <w:spacing w:before="60" w:after="60"/>
      </w:pPr>
    </w:p>
    <w:p w14:paraId="15072512" w14:textId="77777777" w:rsidR="007B1CB8" w:rsidRDefault="00000000">
      <w:pPr>
        <w:pStyle w:val="Heading2"/>
      </w:pPr>
      <w:r>
        <w:t>6.1 Caption Structure</w:t>
      </w:r>
    </w:p>
    <w:p w14:paraId="4E25F237" w14:textId="77777777" w:rsidR="007B1CB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 xml:space="preserve">Hook (Line 1) — Stop the scroll. Ask a question, make a statement, or name a situation the reader </w:t>
      </w:r>
      <w:proofErr w:type="spellStart"/>
      <w:r>
        <w:rPr>
          <w:color w:val="1E293B"/>
        </w:rPr>
        <w:t>recognises</w:t>
      </w:r>
      <w:proofErr w:type="spellEnd"/>
      <w:r>
        <w:rPr>
          <w:color w:val="1E293B"/>
        </w:rPr>
        <w:t>.</w:t>
      </w:r>
    </w:p>
    <w:p w14:paraId="20C9F72F" w14:textId="77777777" w:rsidR="007B1CB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Body (Lines 2–5) — Educate, reassure, or explain. One idea per sentence. No paragraphs of more than 2–3 lines.</w:t>
      </w:r>
    </w:p>
    <w:p w14:paraId="7F1C7952" w14:textId="77777777" w:rsidR="007B1CB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CTA (Final line) — Soft and specific. Tell them exactly what to do next.</w:t>
      </w:r>
    </w:p>
    <w:p w14:paraId="02674849" w14:textId="77777777" w:rsidR="007B1CB8" w:rsidRDefault="007B1CB8">
      <w:pPr>
        <w:spacing w:before="60" w:after="60"/>
      </w:pPr>
    </w:p>
    <w:p w14:paraId="4F4CD7FC" w14:textId="77777777" w:rsidR="007B1CB8" w:rsidRDefault="00000000">
      <w:pPr>
        <w:pStyle w:val="Heading2"/>
      </w:pPr>
      <w:r>
        <w:t>6.2 Caption Length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0C5E08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206B29E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Short (1–3 lines)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5FF4099" w14:textId="77777777" w:rsidR="007B1CB8" w:rsidRDefault="00000000">
            <w:r>
              <w:rPr>
                <w:color w:val="1E293B"/>
                <w:sz w:val="20"/>
                <w:szCs w:val="20"/>
              </w:rPr>
              <w:t>Used for bold statement posts, testimonials, and lead gen. Works best when the visual does the heavy lifting.</w:t>
            </w:r>
          </w:p>
        </w:tc>
      </w:tr>
    </w:tbl>
    <w:p w14:paraId="0E720A5C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211EEA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804135C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Medium (4–8 lines)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F678324" w14:textId="77777777" w:rsidR="007B1CB8" w:rsidRDefault="00000000">
            <w:r>
              <w:rPr>
                <w:color w:val="1E293B"/>
                <w:sz w:val="20"/>
                <w:szCs w:val="20"/>
              </w:rPr>
              <w:t>Standard for educational posts and pillar content. Most common format.</w:t>
            </w:r>
          </w:p>
        </w:tc>
      </w:tr>
    </w:tbl>
    <w:p w14:paraId="3A0F46DE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585754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71E83A5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Long (9–15 lines)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8AD3857" w14:textId="77777777" w:rsidR="007B1CB8" w:rsidRDefault="00000000">
            <w:r>
              <w:rPr>
                <w:color w:val="1E293B"/>
                <w:sz w:val="20"/>
                <w:szCs w:val="20"/>
              </w:rPr>
              <w:t>Used for carousels where the caption reinforces the slides. Only when content genuinely warrants it.</w:t>
            </w:r>
          </w:p>
        </w:tc>
      </w:tr>
    </w:tbl>
    <w:p w14:paraId="2961AA1E" w14:textId="77777777" w:rsidR="007B1CB8" w:rsidRDefault="007B1CB8">
      <w:pPr>
        <w:spacing w:before="60" w:after="60"/>
      </w:pPr>
    </w:p>
    <w:p w14:paraId="22C80636" w14:textId="77777777" w:rsidR="007B1CB8" w:rsidRDefault="00000000">
      <w:pPr>
        <w:pStyle w:val="Heading2"/>
      </w:pPr>
      <w:r>
        <w:t>6.3 Tone Markers</w:t>
      </w:r>
    </w:p>
    <w:p w14:paraId="6EA2F9C4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Conversational, not corporate — write like you're talking to one person, not a conference room</w:t>
      </w:r>
    </w:p>
    <w:p w14:paraId="7D54BE39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Active voice — 'your plan covers' not 'coverage is provided'</w:t>
      </w:r>
    </w:p>
    <w:p w14:paraId="371291CF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Short sentences — max 20 words per sentence</w:t>
      </w:r>
    </w:p>
    <w:p w14:paraId="5E708AD6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British spelling throughout — </w:t>
      </w:r>
      <w:proofErr w:type="spellStart"/>
      <w:r>
        <w:rPr>
          <w:color w:val="1E293B"/>
        </w:rPr>
        <w:t>colour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organise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prioritise</w:t>
      </w:r>
      <w:proofErr w:type="spellEnd"/>
      <w:r>
        <w:rPr>
          <w:color w:val="1E293B"/>
        </w:rPr>
        <w:t>, travelling</w:t>
      </w:r>
    </w:p>
    <w:p w14:paraId="1E8B2F60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Numbers as digits — '3 things' not 'three things'</w:t>
      </w:r>
    </w:p>
    <w:p w14:paraId="5CA54479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No exclamation marks unless used once, sparingly</w:t>
      </w:r>
    </w:p>
    <w:p w14:paraId="4B40C48D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No ALL CAPS in body text — headline tiles only</w:t>
      </w:r>
    </w:p>
    <w:p w14:paraId="0EC132F6" w14:textId="77777777" w:rsidR="007B1CB8" w:rsidRDefault="007B1CB8">
      <w:pPr>
        <w:spacing w:before="60" w:after="60"/>
      </w:pPr>
    </w:p>
    <w:p w14:paraId="24CCC3C3" w14:textId="77777777" w:rsidR="007B1CB8" w:rsidRDefault="00000000">
      <w:pPr>
        <w:pStyle w:val="Heading2"/>
      </w:pPr>
      <w:r>
        <w:t>6.4 CTA Bank</w:t>
      </w:r>
    </w:p>
    <w:p w14:paraId="5E7ED2C0" w14:textId="77777777" w:rsidR="007B1CB8" w:rsidRDefault="00000000">
      <w:pPr>
        <w:spacing w:before="80" w:after="80"/>
      </w:pPr>
      <w:r>
        <w:rPr>
          <w:color w:val="1E293B"/>
        </w:rPr>
        <w:t>Rotate through these. Never use the same one twice in a row.</w:t>
      </w:r>
    </w:p>
    <w:p w14:paraId="4267F175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Get a free quote — link in bio</w:t>
      </w:r>
    </w:p>
    <w:p w14:paraId="28A6E9F3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Speak with an advisor at expatprotecthub.com</w:t>
      </w:r>
    </w:p>
    <w:p w14:paraId="2669DDF4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Save this if you're moving abroad</w:t>
      </w:r>
    </w:p>
    <w:p w14:paraId="4674A8D7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Tag someone who needs to see this</w:t>
      </w:r>
    </w:p>
    <w:p w14:paraId="047E19B9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lastRenderedPageBreak/>
        <w:t>Compare plans at expatprotecthub.com</w:t>
      </w:r>
    </w:p>
    <w:p w14:paraId="74AD8AF9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Read the full guide — link in bio</w:t>
      </w:r>
    </w:p>
    <w:p w14:paraId="40B95836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Got a question? Drop it in the comments</w:t>
      </w:r>
    </w:p>
    <w:p w14:paraId="2179DCDF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Find out what's right for you — free and no obligation</w:t>
      </w:r>
    </w:p>
    <w:p w14:paraId="5B1B14E7" w14:textId="77777777" w:rsidR="007B1CB8" w:rsidRDefault="007B1CB8">
      <w:pPr>
        <w:spacing w:before="60" w:after="60"/>
      </w:pPr>
    </w:p>
    <w:p w14:paraId="38FDBD1B" w14:textId="77777777" w:rsidR="007B1CB8" w:rsidRDefault="00000000">
      <w:pPr>
        <w:pStyle w:val="Heading2"/>
      </w:pPr>
      <w:r>
        <w:t>6.5 Hashtag Strategy</w:t>
      </w:r>
    </w:p>
    <w:p w14:paraId="794C90D1" w14:textId="77777777" w:rsidR="007B1CB8" w:rsidRDefault="00000000">
      <w:pPr>
        <w:spacing w:before="80" w:after="80"/>
      </w:pPr>
      <w:r>
        <w:rPr>
          <w:color w:val="1E293B"/>
        </w:rPr>
        <w:t>Use 5–10 hashtags per post. Mix broad reach with niche expat-specific tags.</w:t>
      </w:r>
    </w:p>
    <w:p w14:paraId="095CA43B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5B785D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2151A1D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Always include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97AA98" w14:textId="77777777" w:rsidR="007B1CB8" w:rsidRDefault="00000000">
            <w:r>
              <w:rPr>
                <w:color w:val="1E293B"/>
                <w:sz w:val="20"/>
                <w:szCs w:val="20"/>
              </w:rPr>
              <w:t>#ExpatLife #ExpatInsurance #InternationalHealth #LivingAbroad #DigitalNomad</w:t>
            </w:r>
          </w:p>
        </w:tc>
      </w:tr>
    </w:tbl>
    <w:p w14:paraId="33B3D12D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3EDD53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46C724F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Rotate by topic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F69F4B4" w14:textId="77777777" w:rsidR="007B1CB8" w:rsidRDefault="00000000">
            <w:r>
              <w:rPr>
                <w:color w:val="1E293B"/>
                <w:sz w:val="20"/>
                <w:szCs w:val="20"/>
              </w:rPr>
              <w:t>#ThailandExpat #DubaiExpat #BaliLife #ExpatFamily #MoveAbroad #GlobalNomad #HealthCoverAbroad #ExpatProtectHub</w:t>
            </w:r>
          </w:p>
        </w:tc>
      </w:tr>
    </w:tbl>
    <w:p w14:paraId="4BCA6271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B1CB8" w14:paraId="2025E3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2F59E6" w14:textId="77777777" w:rsidR="007B1CB8" w:rsidRDefault="00000000">
            <w:r>
              <w:rPr>
                <w:b/>
                <w:bCs/>
                <w:color w:val="FFFFFF"/>
                <w:sz w:val="20"/>
                <w:szCs w:val="20"/>
              </w:rPr>
              <w:t>Placement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98A604" w14:textId="77777777" w:rsidR="007B1CB8" w:rsidRDefault="00000000">
            <w:r>
              <w:rPr>
                <w:color w:val="1E293B"/>
                <w:sz w:val="20"/>
                <w:szCs w:val="20"/>
              </w:rPr>
              <w:t>Instagram: first comment (cleaner look) or end of caption. Facebook: end of caption, 3–5 only.</w:t>
            </w:r>
          </w:p>
        </w:tc>
      </w:tr>
    </w:tbl>
    <w:p w14:paraId="6882B1B8" w14:textId="77777777" w:rsidR="007B1CB8" w:rsidRDefault="007B1CB8">
      <w:pPr>
        <w:spacing w:before="60" w:after="60"/>
      </w:pPr>
    </w:p>
    <w:p w14:paraId="78E8D28E" w14:textId="77777777" w:rsidR="007B1CB8" w:rsidRDefault="00000000">
      <w:r>
        <w:br w:type="page"/>
      </w:r>
    </w:p>
    <w:p w14:paraId="16E29550" w14:textId="77777777" w:rsidR="007B1CB8" w:rsidRDefault="00000000">
      <w:pPr>
        <w:pStyle w:val="Heading1"/>
        <w:pBdr>
          <w:bottom w:val="single" w:sz="10" w:space="6" w:color="0891B2"/>
        </w:pBdr>
      </w:pPr>
      <w:r>
        <w:lastRenderedPageBreak/>
        <w:t>7. Example Social Media Posts</w:t>
      </w:r>
    </w:p>
    <w:p w14:paraId="0D86DE21" w14:textId="77777777" w:rsidR="007B1CB8" w:rsidRDefault="00000000">
      <w:pPr>
        <w:spacing w:before="80" w:after="80"/>
      </w:pPr>
      <w:r>
        <w:rPr>
          <w:color w:val="1E293B"/>
        </w:rPr>
        <w:t>Ten ready-to-use post concepts. Captions are written to brand voice and can be used as-is or lightly adapted.</w:t>
      </w:r>
    </w:p>
    <w:p w14:paraId="0A045715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4455C5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8D71DB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POST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1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SINGLE IMAGE — EDUCATION</w:t>
            </w:r>
          </w:p>
        </w:tc>
      </w:tr>
      <w:tr w:rsidR="007B1CB8" w14:paraId="551C46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813C5B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Headline: </w:t>
            </w:r>
            <w:r>
              <w:rPr>
                <w:color w:val="1E293B"/>
                <w:sz w:val="20"/>
                <w:szCs w:val="20"/>
              </w:rPr>
              <w:t>Your travel insurance won't cover you once you're living abroad.</w:t>
            </w:r>
          </w:p>
          <w:p w14:paraId="5DF5320B" w14:textId="77777777" w:rsidR="007B1CB8" w:rsidRDefault="007B1CB8">
            <w:pPr>
              <w:spacing w:before="60" w:after="60"/>
            </w:pPr>
          </w:p>
          <w:p w14:paraId="228DB8AC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Caption:</w:t>
            </w:r>
          </w:p>
          <w:p w14:paraId="31F26ECF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 xml:space="preserve">Most expats don't </w:t>
            </w:r>
            <w:proofErr w:type="spellStart"/>
            <w:r>
              <w:rPr>
                <w:color w:val="1E293B"/>
                <w:sz w:val="20"/>
                <w:szCs w:val="20"/>
              </w:rPr>
              <w:t>realise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there's a difference between travel insurance and international health insurance.</w:t>
            </w:r>
          </w:p>
          <w:p w14:paraId="3C91CA40" w14:textId="77777777" w:rsidR="007B1CB8" w:rsidRDefault="007B1CB8">
            <w:pPr>
              <w:spacing w:before="20" w:after="20"/>
            </w:pPr>
          </w:p>
          <w:p w14:paraId="4008C4EE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Travel cover is designed for short trips — usually 30–90 days. If you're living abroad, working remotely, or staying longer, you need a plan built for that.</w:t>
            </w:r>
          </w:p>
          <w:p w14:paraId="2B77A379" w14:textId="77777777" w:rsidR="007B1CB8" w:rsidRDefault="007B1CB8">
            <w:pPr>
              <w:spacing w:before="20" w:after="20"/>
            </w:pPr>
          </w:p>
          <w:p w14:paraId="27C71799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International health insurance covers you for inpatient care, outpatient visits, dental, evacuation, and more — in 120+ countries.</w:t>
            </w:r>
          </w:p>
          <w:p w14:paraId="1BE11CBB" w14:textId="77777777" w:rsidR="007B1CB8" w:rsidRDefault="007B1CB8">
            <w:pPr>
              <w:spacing w:before="20" w:after="20"/>
            </w:pPr>
          </w:p>
          <w:p w14:paraId="2617E4BD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Get a free quote — link in bio.</w:t>
            </w:r>
          </w:p>
          <w:p w14:paraId="7DAEDFFA" w14:textId="77777777" w:rsidR="007B1CB8" w:rsidRDefault="007B1CB8">
            <w:pPr>
              <w:spacing w:before="60" w:after="60"/>
            </w:pPr>
          </w:p>
          <w:p w14:paraId="38D3784D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CTA: </w:t>
            </w:r>
            <w:r>
              <w:rPr>
                <w:color w:val="1E293B"/>
                <w:sz w:val="20"/>
                <w:szCs w:val="20"/>
              </w:rPr>
              <w:t>Get a free quote — link in bio</w:t>
            </w:r>
          </w:p>
          <w:p w14:paraId="23BAECD4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Visual: </w:t>
            </w:r>
            <w:r>
              <w:rPr>
                <w:color w:val="1E293B"/>
                <w:sz w:val="20"/>
                <w:szCs w:val="20"/>
              </w:rPr>
              <w:t>Navy background, bold white headline. Teal accent bar at bottom. Expat laptop lifestyle image as inset.</w:t>
            </w:r>
          </w:p>
        </w:tc>
      </w:tr>
    </w:tbl>
    <w:p w14:paraId="38BA190E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3BA451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5FFE1C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POST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2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CAROUSEL — EDUCATION (5 SLIDES)</w:t>
            </w:r>
          </w:p>
        </w:tc>
      </w:tr>
      <w:tr w:rsidR="007B1CB8" w14:paraId="6CDD15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DF8F48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Headline: </w:t>
            </w:r>
            <w:r>
              <w:rPr>
                <w:color w:val="1E293B"/>
                <w:sz w:val="20"/>
                <w:szCs w:val="20"/>
              </w:rPr>
              <w:t>5 things to check before you buy expat health insurance →</w:t>
            </w:r>
          </w:p>
          <w:p w14:paraId="008880AC" w14:textId="77777777" w:rsidR="007B1CB8" w:rsidRDefault="007B1CB8">
            <w:pPr>
              <w:spacing w:before="60" w:after="60"/>
            </w:pPr>
          </w:p>
          <w:p w14:paraId="0FBCECDA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Caption:</w:t>
            </w:r>
          </w:p>
          <w:p w14:paraId="5DD71AAC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Before you commit to a plan, make sure you're comparing the right things.</w:t>
            </w:r>
          </w:p>
          <w:p w14:paraId="202715A9" w14:textId="77777777" w:rsidR="007B1CB8" w:rsidRDefault="007B1CB8">
            <w:pPr>
              <w:spacing w:before="20" w:after="20"/>
            </w:pPr>
          </w:p>
          <w:p w14:paraId="1676B609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Slide 2: Does it cover inpatient hospital stays? Slide 3: Are there waiting periods? Slide 4: Can you choose your own hospital? Slide 5: Does it include outpatient care? Final slide: Get a free comparison at expatprotecthub.com.</w:t>
            </w:r>
          </w:p>
          <w:p w14:paraId="63322F3D" w14:textId="77777777" w:rsidR="007B1CB8" w:rsidRDefault="007B1CB8">
            <w:pPr>
              <w:spacing w:before="60" w:after="60"/>
            </w:pPr>
          </w:p>
          <w:p w14:paraId="174B2B4D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CTA: </w:t>
            </w:r>
            <w:r>
              <w:rPr>
                <w:color w:val="1E293B"/>
                <w:sz w:val="20"/>
                <w:szCs w:val="20"/>
              </w:rPr>
              <w:t>Compare plans — link in bio</w:t>
            </w:r>
          </w:p>
          <w:p w14:paraId="39C8F147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Visual: </w:t>
            </w:r>
            <w:r>
              <w:rPr>
                <w:color w:val="1E293B"/>
                <w:sz w:val="20"/>
                <w:szCs w:val="20"/>
              </w:rPr>
              <w:t>Consistent navy header bar. Teal numbered tiles per slide. White card body. Final slide: EPH logo + URL on teal background.</w:t>
            </w:r>
          </w:p>
        </w:tc>
      </w:tr>
    </w:tbl>
    <w:p w14:paraId="788E87C5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608F4E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FB7A4B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POST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3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REEL — COUNTRY-SPECIFIC</w:t>
            </w:r>
          </w:p>
        </w:tc>
      </w:tr>
      <w:tr w:rsidR="007B1CB8" w14:paraId="621FC9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B47138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Headline: </w:t>
            </w:r>
            <w:r>
              <w:rPr>
                <w:color w:val="1E293B"/>
                <w:sz w:val="20"/>
                <w:szCs w:val="20"/>
              </w:rPr>
              <w:t>Moving to Thailand? Here's what you need to know about health insurance.</w:t>
            </w:r>
          </w:p>
          <w:p w14:paraId="49686482" w14:textId="77777777" w:rsidR="007B1CB8" w:rsidRDefault="007B1CB8">
            <w:pPr>
              <w:spacing w:before="60" w:after="60"/>
            </w:pPr>
          </w:p>
          <w:p w14:paraId="44E4B01C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Caption:</w:t>
            </w:r>
          </w:p>
          <w:p w14:paraId="1444F6B2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lastRenderedPageBreak/>
              <w:t>Short talking-head or text-on-screen reel covering: 1) why local Thai plans may not suit expats, 2) how international plans give open hospital choice, 3) how to get covered before you land. Ends with URL.</w:t>
            </w:r>
          </w:p>
          <w:p w14:paraId="34B8B9F2" w14:textId="77777777" w:rsidR="007B1CB8" w:rsidRDefault="007B1CB8">
            <w:pPr>
              <w:spacing w:before="20" w:after="20"/>
            </w:pPr>
          </w:p>
          <w:p w14:paraId="2DC243FE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Caption: 'Thailand is one of the top expat destinations in 2026 — but sorting your health cover before you arrive could save you thousands. Here's what to know. Link in bio for the full guide.'</w:t>
            </w:r>
          </w:p>
          <w:p w14:paraId="10B74144" w14:textId="77777777" w:rsidR="007B1CB8" w:rsidRDefault="007B1CB8">
            <w:pPr>
              <w:spacing w:before="60" w:after="60"/>
            </w:pPr>
          </w:p>
          <w:p w14:paraId="614F86F2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CTA: </w:t>
            </w:r>
            <w:r>
              <w:rPr>
                <w:color w:val="1E293B"/>
                <w:sz w:val="20"/>
                <w:szCs w:val="20"/>
              </w:rPr>
              <w:t>Read the full guide — link in bio</w:t>
            </w:r>
          </w:p>
          <w:p w14:paraId="42F8E96D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Visual: </w:t>
            </w:r>
            <w:r>
              <w:rPr>
                <w:color w:val="1E293B"/>
                <w:sz w:val="20"/>
                <w:szCs w:val="20"/>
              </w:rPr>
              <w:t>Text-on-screen style with tropical background footage. Subtitles on. EPH logo bottom-right. Teal end card with URL.</w:t>
            </w:r>
          </w:p>
        </w:tc>
      </w:tr>
    </w:tbl>
    <w:p w14:paraId="7884D11C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18DA74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570EAB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POST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4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SINGLE IMAGE — TRUST / STATS</w:t>
            </w:r>
          </w:p>
        </w:tc>
      </w:tr>
      <w:tr w:rsidR="007B1CB8" w14:paraId="278543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AFD1A2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Headline: </w:t>
            </w:r>
            <w:r>
              <w:rPr>
                <w:color w:val="1E293B"/>
                <w:sz w:val="20"/>
                <w:szCs w:val="20"/>
              </w:rPr>
              <w:t>30,000+ expats protected worldwide.</w:t>
            </w:r>
          </w:p>
          <w:p w14:paraId="6709FB42" w14:textId="77777777" w:rsidR="007B1CB8" w:rsidRDefault="007B1CB8">
            <w:pPr>
              <w:spacing w:before="60" w:after="60"/>
            </w:pPr>
          </w:p>
          <w:p w14:paraId="04F8F0CA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Caption:</w:t>
            </w:r>
          </w:p>
          <w:p w14:paraId="5D3A38BE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When you're choosing international health insurance, trust matters as much as price.</w:t>
            </w:r>
          </w:p>
          <w:p w14:paraId="1D9FB62E" w14:textId="77777777" w:rsidR="007B1CB8" w:rsidRDefault="007B1CB8">
            <w:pPr>
              <w:spacing w:before="20" w:after="20"/>
            </w:pPr>
          </w:p>
          <w:p w14:paraId="131CBE6F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Expat Protect Hub connects you with plans used by over 30,000 globally mobile people — 100% acceptance, no medical questions, same-day activation.</w:t>
            </w:r>
          </w:p>
          <w:p w14:paraId="50C252E2" w14:textId="77777777" w:rsidR="007B1CB8" w:rsidRDefault="007B1CB8">
            <w:pPr>
              <w:spacing w:before="20" w:after="20"/>
            </w:pPr>
          </w:p>
          <w:p w14:paraId="49F28889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Get your free quote today — no obligation, response within 24 hours.</w:t>
            </w:r>
          </w:p>
          <w:p w14:paraId="786CC0D7" w14:textId="77777777" w:rsidR="007B1CB8" w:rsidRDefault="007B1CB8">
            <w:pPr>
              <w:spacing w:before="60" w:after="60"/>
            </w:pPr>
          </w:p>
          <w:p w14:paraId="7F2EE679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CTA: </w:t>
            </w:r>
            <w:r>
              <w:rPr>
                <w:color w:val="1E293B"/>
                <w:sz w:val="20"/>
                <w:szCs w:val="20"/>
              </w:rPr>
              <w:t>Get your free quote — link in bio</w:t>
            </w:r>
          </w:p>
          <w:p w14:paraId="454C9F3A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Visual: </w:t>
            </w:r>
            <w:r>
              <w:rPr>
                <w:color w:val="1E293B"/>
                <w:sz w:val="20"/>
                <w:szCs w:val="20"/>
              </w:rPr>
              <w:t>Navy background. Large white '30,000+' stat. Teal supporting text. EPH logo bottom-right. World map graphic subtle in background.</w:t>
            </w:r>
          </w:p>
        </w:tc>
      </w:tr>
    </w:tbl>
    <w:p w14:paraId="3E8986A5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29BECD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FF5078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POST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5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CAROUSEL — COMMON MISTAKES (6 SLIDES)</w:t>
            </w:r>
          </w:p>
        </w:tc>
      </w:tr>
      <w:tr w:rsidR="007B1CB8" w14:paraId="2BB0C0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F0ED7A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Headline: </w:t>
            </w:r>
            <w:r>
              <w:rPr>
                <w:color w:val="1E293B"/>
                <w:sz w:val="20"/>
                <w:szCs w:val="20"/>
              </w:rPr>
              <w:t>3 mistakes expats make with health insurance (and how to avoid them) →</w:t>
            </w:r>
          </w:p>
          <w:p w14:paraId="10D32C40" w14:textId="77777777" w:rsidR="007B1CB8" w:rsidRDefault="007B1CB8">
            <w:pPr>
              <w:spacing w:before="60" w:after="60"/>
            </w:pPr>
          </w:p>
          <w:p w14:paraId="10555F4E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Caption:</w:t>
            </w:r>
          </w:p>
          <w:p w14:paraId="3635F4D3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These come up every week in advisor conversations. Slide 2: Thinking travel insurance is enough. Slide 3: Not checking for waiting periods. Slide 4: Assuming employer cover includes the family. Slide 5: Choosing by price alone. Final: 'Make sure you get this right — speak with an advisor.'</w:t>
            </w:r>
          </w:p>
          <w:p w14:paraId="4EFE130D" w14:textId="77777777" w:rsidR="007B1CB8" w:rsidRDefault="007B1CB8">
            <w:pPr>
              <w:spacing w:before="60" w:after="60"/>
            </w:pPr>
          </w:p>
          <w:p w14:paraId="042DAFBF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CTA: </w:t>
            </w:r>
            <w:r>
              <w:rPr>
                <w:color w:val="1E293B"/>
                <w:sz w:val="20"/>
                <w:szCs w:val="20"/>
              </w:rPr>
              <w:t>Speak with an advisor — expatprotecthub.com</w:t>
            </w:r>
          </w:p>
          <w:p w14:paraId="67BBD394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Visual: </w:t>
            </w:r>
            <w:r>
              <w:rPr>
                <w:color w:val="1E293B"/>
                <w:sz w:val="20"/>
                <w:szCs w:val="20"/>
              </w:rPr>
              <w:t>Teal and navy alternating slide backgrounds. White bold headline per slide. Mistake number in large teal font. Final CTA slide on navy.</w:t>
            </w:r>
          </w:p>
        </w:tc>
      </w:tr>
    </w:tbl>
    <w:p w14:paraId="36D64313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7B099D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D7EF71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POST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6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STORY — LEAD GENERATION</w:t>
            </w:r>
          </w:p>
        </w:tc>
      </w:tr>
      <w:tr w:rsidR="007B1CB8" w14:paraId="34DA0B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DC496E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Headline: </w:t>
            </w:r>
            <w:r>
              <w:rPr>
                <w:color w:val="1E293B"/>
                <w:sz w:val="20"/>
                <w:szCs w:val="20"/>
              </w:rPr>
              <w:t>Living abroad without international cover?</w:t>
            </w:r>
          </w:p>
          <w:p w14:paraId="2FF9E54B" w14:textId="77777777" w:rsidR="007B1CB8" w:rsidRDefault="007B1CB8">
            <w:pPr>
              <w:spacing w:before="60" w:after="60"/>
            </w:pPr>
          </w:p>
          <w:p w14:paraId="20DE2A0B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Caption:</w:t>
            </w:r>
          </w:p>
          <w:p w14:paraId="05FF9987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lastRenderedPageBreak/>
              <w:t>No caption body — story only. Poll sticker: 'Do you have expat health insurance?' Yes / Not yet. Follow-up story: 'It's easier than you think to get covered.' Link sticker: 'Get a Free Quote'.</w:t>
            </w:r>
          </w:p>
          <w:p w14:paraId="39B185FE" w14:textId="77777777" w:rsidR="007B1CB8" w:rsidRDefault="007B1CB8">
            <w:pPr>
              <w:spacing w:before="60" w:after="60"/>
            </w:pPr>
          </w:p>
          <w:p w14:paraId="6A6E32B8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CTA: </w:t>
            </w:r>
            <w:r>
              <w:rPr>
                <w:color w:val="1E293B"/>
                <w:sz w:val="20"/>
                <w:szCs w:val="20"/>
              </w:rPr>
              <w:t>Get a Free Quote (link sticker)</w:t>
            </w:r>
          </w:p>
          <w:p w14:paraId="209CA7B2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Visual: </w:t>
            </w:r>
            <w:r>
              <w:rPr>
                <w:color w:val="1E293B"/>
                <w:sz w:val="20"/>
                <w:szCs w:val="20"/>
              </w:rPr>
              <w:t xml:space="preserve">Navy story background. Bold white headline </w:t>
            </w:r>
            <w:proofErr w:type="spellStart"/>
            <w:r>
              <w:rPr>
                <w:color w:val="1E293B"/>
                <w:sz w:val="20"/>
                <w:szCs w:val="20"/>
              </w:rPr>
              <w:t>centre</w:t>
            </w:r>
            <w:proofErr w:type="spellEnd"/>
            <w:r>
              <w:rPr>
                <w:color w:val="1E293B"/>
                <w:sz w:val="20"/>
                <w:szCs w:val="20"/>
              </w:rPr>
              <w:t>. Teal poll sticker. EPH logo top-</w:t>
            </w:r>
            <w:proofErr w:type="spellStart"/>
            <w:r>
              <w:rPr>
                <w:color w:val="1E293B"/>
                <w:sz w:val="20"/>
                <w:szCs w:val="20"/>
              </w:rPr>
              <w:t>centre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2C06F475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36CAB5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DD030C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POST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7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SINGLE IMAGE — DIFFERENTIATOR</w:t>
            </w:r>
          </w:p>
        </w:tc>
      </w:tr>
      <w:tr w:rsidR="007B1CB8" w14:paraId="517282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9B4CC8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Headline: </w:t>
            </w:r>
            <w:r>
              <w:rPr>
                <w:color w:val="1E293B"/>
                <w:sz w:val="20"/>
                <w:szCs w:val="20"/>
              </w:rPr>
              <w:t>100% accepted. No medical questions.</w:t>
            </w:r>
          </w:p>
          <w:p w14:paraId="75DD5265" w14:textId="77777777" w:rsidR="007B1CB8" w:rsidRDefault="007B1CB8">
            <w:pPr>
              <w:spacing w:before="60" w:after="60"/>
            </w:pPr>
          </w:p>
          <w:p w14:paraId="46AEE04E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Caption:</w:t>
            </w:r>
          </w:p>
          <w:p w14:paraId="3DDFF4AA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Most international health insurers ask a long list of medical questions before they'll accept you — and exclude anything they don't like.</w:t>
            </w:r>
          </w:p>
          <w:p w14:paraId="53B9FFEA" w14:textId="77777777" w:rsidR="007B1CB8" w:rsidRDefault="007B1CB8">
            <w:pPr>
              <w:spacing w:before="20" w:after="20"/>
            </w:pPr>
          </w:p>
          <w:p w14:paraId="219B8BE7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Every Expat Protect Hub plan offers 100% acceptance with no medical questionnaire and no exclusions for pre-existing conditions.</w:t>
            </w:r>
          </w:p>
          <w:p w14:paraId="6752D2DD" w14:textId="77777777" w:rsidR="007B1CB8" w:rsidRDefault="007B1CB8">
            <w:pPr>
              <w:spacing w:before="20" w:after="20"/>
            </w:pPr>
          </w:p>
          <w:p w14:paraId="6F706018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Find out more — link in bio.</w:t>
            </w:r>
          </w:p>
          <w:p w14:paraId="45236391" w14:textId="77777777" w:rsidR="007B1CB8" w:rsidRDefault="007B1CB8">
            <w:pPr>
              <w:spacing w:before="60" w:after="60"/>
            </w:pPr>
          </w:p>
          <w:p w14:paraId="79AF8C69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CTA: </w:t>
            </w:r>
            <w:r>
              <w:rPr>
                <w:color w:val="1E293B"/>
                <w:sz w:val="20"/>
                <w:szCs w:val="20"/>
              </w:rPr>
              <w:t>Find out more — link in bio</w:t>
            </w:r>
          </w:p>
          <w:p w14:paraId="5EAA9712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Visual: </w:t>
            </w:r>
            <w:r>
              <w:rPr>
                <w:color w:val="1E293B"/>
                <w:sz w:val="20"/>
                <w:szCs w:val="20"/>
              </w:rPr>
              <w:t>Bold teal background. Large white '100%'. Navy subtext: 'Accepted. No questions.' Clean and punchy. No clutter.</w:t>
            </w:r>
          </w:p>
        </w:tc>
      </w:tr>
    </w:tbl>
    <w:p w14:paraId="30FF975B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3270D1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5E3DAC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POST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8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META AD — TRAFFIC / AWARENESS</w:t>
            </w:r>
          </w:p>
        </w:tc>
      </w:tr>
      <w:tr w:rsidR="007B1CB8" w14:paraId="26394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2198BB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Headline: </w:t>
            </w:r>
            <w:r>
              <w:rPr>
                <w:color w:val="1E293B"/>
                <w:sz w:val="20"/>
                <w:szCs w:val="20"/>
              </w:rPr>
              <w:t>Already living abroad? Here's what most expats get wrong about health cover.</w:t>
            </w:r>
          </w:p>
          <w:p w14:paraId="7CECFC1F" w14:textId="77777777" w:rsidR="007B1CB8" w:rsidRDefault="007B1CB8">
            <w:pPr>
              <w:spacing w:before="60" w:after="60"/>
            </w:pPr>
          </w:p>
          <w:p w14:paraId="2A912853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Caption:</w:t>
            </w:r>
          </w:p>
          <w:p w14:paraId="1DC4C3C2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Primary text: Many expats assume their travel insurance or local cover is enough. In most cases, it isn't. International health insurance gives you open hospital choice, no waiting period, and same-day activation — in 120+ countries.</w:t>
            </w:r>
          </w:p>
          <w:p w14:paraId="2096A785" w14:textId="77777777" w:rsidR="007B1CB8" w:rsidRDefault="007B1CB8">
            <w:pPr>
              <w:spacing w:before="20" w:after="20"/>
            </w:pPr>
          </w:p>
          <w:p w14:paraId="4EA55C14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Get a free quote at expatprotecthub.com. No obligation, no pressure.</w:t>
            </w:r>
          </w:p>
          <w:p w14:paraId="38CA3F09" w14:textId="77777777" w:rsidR="007B1CB8" w:rsidRDefault="007B1CB8">
            <w:pPr>
              <w:spacing w:before="60" w:after="60"/>
            </w:pPr>
          </w:p>
          <w:p w14:paraId="41E118F5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CTA: </w:t>
            </w:r>
            <w:r>
              <w:rPr>
                <w:color w:val="1E293B"/>
                <w:sz w:val="20"/>
                <w:szCs w:val="20"/>
              </w:rPr>
              <w:t>Get Quote (ad button)</w:t>
            </w:r>
          </w:p>
          <w:p w14:paraId="73873CED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Visual: </w:t>
            </w:r>
            <w:r>
              <w:rPr>
                <w:color w:val="1E293B"/>
                <w:sz w:val="20"/>
                <w:szCs w:val="20"/>
              </w:rPr>
              <w:t>4:5 portrait ad. Lifestyle image: expat at outdoor cafe. Teal lower-third bar with white text: 'Covered in 120+ countries.' EPH logo top-left. 'Get Quote' button below.</w:t>
            </w:r>
          </w:p>
        </w:tc>
      </w:tr>
    </w:tbl>
    <w:p w14:paraId="7F4071EC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777655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5F7773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POST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9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TESTIMONIAL POST</w:t>
            </w:r>
          </w:p>
        </w:tc>
      </w:tr>
      <w:tr w:rsidR="007B1CB8" w14:paraId="31A45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B786CC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Headline: </w:t>
            </w:r>
            <w:r>
              <w:rPr>
                <w:color w:val="1E293B"/>
                <w:sz w:val="20"/>
                <w:szCs w:val="20"/>
              </w:rPr>
              <w:t>'Same-day activation meant I was covered before I even landed.'</w:t>
            </w:r>
          </w:p>
          <w:p w14:paraId="48BAF815" w14:textId="77777777" w:rsidR="007B1CB8" w:rsidRDefault="007B1CB8">
            <w:pPr>
              <w:spacing w:before="60" w:after="60"/>
            </w:pPr>
          </w:p>
          <w:p w14:paraId="47CC0B68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Caption:</w:t>
            </w:r>
          </w:p>
          <w:p w14:paraId="79DE5D15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Sarah moved to Bali with no local health insurance lined up. She got a quote through Expat Protect Hub in the morning and was fully activated before her flight landed that afternoon.</w:t>
            </w:r>
          </w:p>
          <w:p w14:paraId="62A5F9B2" w14:textId="77777777" w:rsidR="007B1CB8" w:rsidRDefault="007B1CB8">
            <w:pPr>
              <w:spacing w:before="20" w:after="20"/>
            </w:pPr>
          </w:p>
          <w:p w14:paraId="1469004D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This is how expat insurance should work.</w:t>
            </w:r>
          </w:p>
          <w:p w14:paraId="1B3D4D43" w14:textId="77777777" w:rsidR="007B1CB8" w:rsidRDefault="007B1CB8">
            <w:pPr>
              <w:spacing w:before="20" w:after="20"/>
            </w:pPr>
          </w:p>
          <w:p w14:paraId="19C9BB2A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Get covered today — link in bio.</w:t>
            </w:r>
          </w:p>
          <w:p w14:paraId="6B1DFA18" w14:textId="77777777" w:rsidR="007B1CB8" w:rsidRDefault="007B1CB8">
            <w:pPr>
              <w:spacing w:before="60" w:after="60"/>
            </w:pPr>
          </w:p>
          <w:p w14:paraId="781061A0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CTA: </w:t>
            </w:r>
            <w:r>
              <w:rPr>
                <w:color w:val="1E293B"/>
                <w:sz w:val="20"/>
                <w:szCs w:val="20"/>
              </w:rPr>
              <w:t>Get covered today — link in bio</w:t>
            </w:r>
          </w:p>
          <w:p w14:paraId="277E4185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Visual: </w:t>
            </w:r>
            <w:r>
              <w:rPr>
                <w:color w:val="1E293B"/>
                <w:sz w:val="20"/>
                <w:szCs w:val="20"/>
              </w:rPr>
              <w:t>Navy quote card. Teal opening quotation mark (large, decorative). White quote text. 'Sarah, moved to Bali' in muted below. EPH logo bottom-right.</w:t>
            </w:r>
          </w:p>
        </w:tc>
      </w:tr>
    </w:tbl>
    <w:p w14:paraId="07DE22D5" w14:textId="77777777" w:rsidR="007B1CB8" w:rsidRDefault="007B1C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23E10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4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EAF5B4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POST </w:t>
            </w:r>
            <w:proofErr w:type="gramStart"/>
            <w:r>
              <w:rPr>
                <w:b/>
                <w:bCs/>
                <w:color w:val="0891B2"/>
                <w:sz w:val="20"/>
                <w:szCs w:val="20"/>
              </w:rPr>
              <w:t>10  ·</w:t>
            </w:r>
            <w:proofErr w:type="gramEnd"/>
            <w:r>
              <w:rPr>
                <w:b/>
                <w:bCs/>
                <w:color w:val="0891B2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  <w:sz w:val="20"/>
                <w:szCs w:val="20"/>
              </w:rPr>
              <w:t>LEAD GENERATION — DIRECT CTA</w:t>
            </w:r>
          </w:p>
        </w:tc>
      </w:tr>
      <w:tr w:rsidR="007B1CB8" w14:paraId="036648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8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E3406B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 xml:space="preserve">Headline: </w:t>
            </w:r>
            <w:r>
              <w:rPr>
                <w:color w:val="1E293B"/>
                <w:sz w:val="20"/>
                <w:szCs w:val="20"/>
              </w:rPr>
              <w:t>Get your free expat insurance quote — takes 2 minutes.</w:t>
            </w:r>
          </w:p>
          <w:p w14:paraId="6E2B075C" w14:textId="77777777" w:rsidR="007B1CB8" w:rsidRDefault="007B1CB8">
            <w:pPr>
              <w:spacing w:before="60" w:after="60"/>
            </w:pPr>
          </w:p>
          <w:p w14:paraId="03C640FF" w14:textId="77777777" w:rsidR="007B1CB8" w:rsidRDefault="00000000">
            <w:r>
              <w:rPr>
                <w:b/>
                <w:bCs/>
                <w:color w:val="0F2A47"/>
                <w:sz w:val="20"/>
                <w:szCs w:val="20"/>
              </w:rPr>
              <w:t>Caption:</w:t>
            </w:r>
          </w:p>
          <w:p w14:paraId="67B831C1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Moving abroad is a big decision. Your health cover shouldn't be.</w:t>
            </w:r>
          </w:p>
          <w:p w14:paraId="20599F05" w14:textId="77777777" w:rsidR="007B1CB8" w:rsidRDefault="007B1CB8">
            <w:pPr>
              <w:spacing w:before="20" w:after="20"/>
            </w:pPr>
          </w:p>
          <w:p w14:paraId="2936377E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 xml:space="preserve">Tell us where you're going, who needs cover, and we'll do the rest. A licensed specialist will send you a </w:t>
            </w:r>
            <w:proofErr w:type="spellStart"/>
            <w:r>
              <w:rPr>
                <w:color w:val="1E293B"/>
                <w:sz w:val="20"/>
                <w:szCs w:val="20"/>
              </w:rPr>
              <w:t>personalised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quote within 24 hours.</w:t>
            </w:r>
          </w:p>
          <w:p w14:paraId="1FFBAADA" w14:textId="77777777" w:rsidR="007B1CB8" w:rsidRDefault="007B1CB8">
            <w:pPr>
              <w:spacing w:before="20" w:after="20"/>
            </w:pPr>
          </w:p>
          <w:p w14:paraId="14D62B04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No obligation. No pushy sales calls. Just honest advice.</w:t>
            </w:r>
          </w:p>
          <w:p w14:paraId="773CE64E" w14:textId="77777777" w:rsidR="007B1CB8" w:rsidRDefault="007B1CB8">
            <w:pPr>
              <w:spacing w:before="20" w:after="20"/>
            </w:pPr>
          </w:p>
          <w:p w14:paraId="765C44D4" w14:textId="77777777" w:rsidR="007B1CB8" w:rsidRDefault="00000000">
            <w:pPr>
              <w:spacing w:before="20" w:after="20"/>
            </w:pPr>
            <w:r>
              <w:rPr>
                <w:color w:val="1E293B"/>
                <w:sz w:val="20"/>
                <w:szCs w:val="20"/>
              </w:rPr>
              <w:t>Start your quote — link in bio.</w:t>
            </w:r>
          </w:p>
          <w:p w14:paraId="4CC97B04" w14:textId="77777777" w:rsidR="007B1CB8" w:rsidRDefault="007B1CB8">
            <w:pPr>
              <w:spacing w:before="60" w:after="60"/>
            </w:pPr>
          </w:p>
          <w:p w14:paraId="688127FC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CTA: </w:t>
            </w:r>
            <w:r>
              <w:rPr>
                <w:color w:val="1E293B"/>
                <w:sz w:val="20"/>
                <w:szCs w:val="20"/>
              </w:rPr>
              <w:t>Start your quote — link in bio</w:t>
            </w:r>
          </w:p>
          <w:p w14:paraId="3DE7DF17" w14:textId="77777777" w:rsidR="007B1CB8" w:rsidRDefault="00000000">
            <w:r>
              <w:rPr>
                <w:b/>
                <w:bCs/>
                <w:color w:val="0891B2"/>
                <w:sz w:val="20"/>
                <w:szCs w:val="20"/>
              </w:rPr>
              <w:t xml:space="preserve">Visual: </w:t>
            </w:r>
            <w:r>
              <w:rPr>
                <w:color w:val="1E293B"/>
                <w:sz w:val="20"/>
                <w:szCs w:val="20"/>
              </w:rPr>
              <w:t>Teal background. Bold white headline. Navy card overlay with 3 benefit bullets. EPH logo top. Clean, CTA-focused layout.</w:t>
            </w:r>
          </w:p>
        </w:tc>
      </w:tr>
    </w:tbl>
    <w:p w14:paraId="05F64E7B" w14:textId="77777777" w:rsidR="007B1CB8" w:rsidRDefault="007B1CB8">
      <w:pPr>
        <w:spacing w:before="60" w:after="60"/>
      </w:pPr>
    </w:p>
    <w:p w14:paraId="552D6AF9" w14:textId="77777777" w:rsidR="007B1CB8" w:rsidRDefault="00000000">
      <w:r>
        <w:br w:type="page"/>
      </w:r>
    </w:p>
    <w:p w14:paraId="4A6DA554" w14:textId="77777777" w:rsidR="007B1CB8" w:rsidRDefault="00000000">
      <w:pPr>
        <w:pStyle w:val="Heading1"/>
        <w:pBdr>
          <w:bottom w:val="single" w:sz="10" w:space="6" w:color="0891B2"/>
        </w:pBdr>
      </w:pPr>
      <w:r>
        <w:lastRenderedPageBreak/>
        <w:t>8. Brand Voice Rules</w:t>
      </w:r>
    </w:p>
    <w:p w14:paraId="6B6C5D4E" w14:textId="77777777" w:rsidR="007B1CB8" w:rsidRDefault="00000000">
      <w:pPr>
        <w:spacing w:before="80" w:after="80"/>
      </w:pPr>
      <w:r>
        <w:rPr>
          <w:color w:val="1E293B"/>
        </w:rPr>
        <w:t>Give this page to anyone who writes content for Expat Protect Hub — in-house, freelance, or agency. These rules are non-negotiable.</w:t>
      </w:r>
    </w:p>
    <w:p w14:paraId="374478B7" w14:textId="77777777" w:rsidR="007B1CB8" w:rsidRDefault="007B1CB8">
      <w:pPr>
        <w:spacing w:before="60" w:after="60"/>
      </w:pPr>
    </w:p>
    <w:p w14:paraId="58D7D63A" w14:textId="77777777" w:rsidR="007B1CB8" w:rsidRDefault="00000000">
      <w:pPr>
        <w:pStyle w:val="Heading2"/>
      </w:pPr>
      <w:r>
        <w:t>8.1 Language — Do and Don't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B1CB8" w14:paraId="6978CD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B424F6D" w14:textId="77777777" w:rsidR="007B1C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THIS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EDF910" w14:textId="77777777" w:rsidR="007B1C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AVOID THIS</w:t>
            </w:r>
          </w:p>
        </w:tc>
      </w:tr>
      <w:tr w:rsidR="007B1CB8" w14:paraId="2CAF9D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6BD1A9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Simple</w:t>
            </w:r>
            <w:proofErr w:type="gramEnd"/>
            <w:r>
              <w:rPr>
                <w:color w:val="1E293B"/>
                <w:sz w:val="20"/>
                <w:szCs w:val="20"/>
              </w:rPr>
              <w:t>, plain English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5572EE9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Insurance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jargon without explanation</w:t>
            </w:r>
          </w:p>
        </w:tc>
      </w:tr>
      <w:tr w:rsidR="007B1CB8" w14:paraId="7F73E3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8449BF4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Short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sentences (under 20 words)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B1FD67A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Sentences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over 25 words</w:t>
            </w:r>
          </w:p>
        </w:tc>
      </w:tr>
      <w:tr w:rsidR="007B1CB8" w14:paraId="12E0CC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BE41123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Active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voice: 'your plan covers...'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772317A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Passive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voice: 'coverage is provided by...'</w:t>
            </w:r>
          </w:p>
        </w:tc>
      </w:tr>
      <w:tr w:rsidR="007B1CB8" w14:paraId="16F9C2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52224AB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British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spelling throughout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9E59109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American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spelling (color, organize, traveling)</w:t>
            </w:r>
          </w:p>
        </w:tc>
      </w:tr>
      <w:tr w:rsidR="007B1CB8" w14:paraId="7A5DAC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6B0968B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Specific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facts from the site (100% acceptance, 120+ countries, same-day)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8C09B8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Invented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statistics or vague claims</w:t>
            </w:r>
          </w:p>
        </w:tc>
      </w:tr>
      <w:tr w:rsidR="007B1CB8" w14:paraId="37194E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6B5C0E8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Soft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CTAs: 'Get a free quote', 'Speak with an advisor'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5B68BAD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Aggressive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CTAs: 'Buy now!', 'Don't miss out!'</w:t>
            </w:r>
          </w:p>
        </w:tc>
      </w:tr>
      <w:tr w:rsidR="007B1CB8" w14:paraId="56C16F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0E0B39B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Educational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tone: 'Here's how it works...'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572F61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Fearmongering</w:t>
            </w:r>
            <w:proofErr w:type="gramEnd"/>
            <w:r>
              <w:rPr>
                <w:color w:val="1E293B"/>
                <w:sz w:val="20"/>
                <w:szCs w:val="20"/>
              </w:rPr>
              <w:t>: 'You could die abroad without cover'</w:t>
            </w:r>
          </w:p>
        </w:tc>
      </w:tr>
      <w:tr w:rsidR="007B1CB8" w14:paraId="4FC0E8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5E19A30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Warm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empathy: 'We know moving abroad is a big step'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AE50A17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Overpromising</w:t>
            </w:r>
            <w:proofErr w:type="gramEnd"/>
            <w:r>
              <w:rPr>
                <w:color w:val="1E293B"/>
                <w:sz w:val="20"/>
                <w:szCs w:val="20"/>
              </w:rPr>
              <w:t>: 'The cheapest expat insurance'</w:t>
            </w:r>
          </w:p>
        </w:tc>
      </w:tr>
      <w:tr w:rsidR="007B1CB8" w14:paraId="48FE82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9E8FED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Honest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comparisons based on real plan features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C0438A8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Medical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or financial guarantees of any kind</w:t>
            </w:r>
          </w:p>
        </w:tc>
      </w:tr>
      <w:tr w:rsidR="007B1CB8" w14:paraId="2B6732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EB44E2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Benefits</w:t>
            </w:r>
            <w:proofErr w:type="gramEnd"/>
            <w:r>
              <w:rPr>
                <w:color w:val="1E293B"/>
                <w:sz w:val="20"/>
                <w:szCs w:val="20"/>
              </w:rPr>
              <w:t>, not features: 'peace of mind' not 'policy schedule'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ABE8E55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Competitor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bashing or disparaging language</w:t>
            </w:r>
          </w:p>
        </w:tc>
      </w:tr>
    </w:tbl>
    <w:p w14:paraId="311715E9" w14:textId="77777777" w:rsidR="007B1CB8" w:rsidRDefault="007B1CB8">
      <w:pPr>
        <w:spacing w:before="60" w:after="60"/>
      </w:pPr>
    </w:p>
    <w:p w14:paraId="5DB06C60" w14:textId="77777777" w:rsidR="007B1CB8" w:rsidRDefault="00000000">
      <w:pPr>
        <w:pStyle w:val="Heading2"/>
      </w:pPr>
      <w:r>
        <w:t>8.2 Specific Words and Phrases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B1CB8" w14:paraId="1E88E9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3A8BD2" w14:textId="77777777" w:rsidR="007B1C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THIS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512D52C" w14:textId="77777777" w:rsidR="007B1C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AVOID THIS</w:t>
            </w:r>
          </w:p>
        </w:tc>
      </w:tr>
      <w:tr w:rsidR="007B1CB8" w14:paraId="6962BF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57972E2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Get a free quote'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F390432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Cheapest insurance'</w:t>
            </w:r>
          </w:p>
        </w:tc>
      </w:tr>
      <w:tr w:rsidR="007B1CB8" w14:paraId="21D2FD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C5BE982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Speak with an advisor'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D19CCCF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Best in the world'</w:t>
            </w:r>
          </w:p>
        </w:tc>
      </w:tr>
      <w:tr w:rsidR="007B1CB8" w14:paraId="354A2A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6659B43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International health insurance'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022B75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Guaranteed approval' (implied yes is fine)</w:t>
            </w:r>
          </w:p>
        </w:tc>
      </w:tr>
      <w:tr w:rsidR="007B1CB8" w14:paraId="78075C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9551753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100% acceptance'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06CC67C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We will cover...' (financial guarantee)</w:t>
            </w:r>
          </w:p>
        </w:tc>
      </w:tr>
      <w:tr w:rsidR="007B1CB8" w14:paraId="079FA2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6C432C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Same-day activation'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59C321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You'll never pay a bill again'</w:t>
            </w:r>
          </w:p>
        </w:tc>
      </w:tr>
      <w:tr w:rsidR="007B1CB8" w14:paraId="3A8E37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1C91DB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Open hospital choice'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D14304F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Risk-free'</w:t>
            </w:r>
          </w:p>
        </w:tc>
      </w:tr>
      <w:tr w:rsidR="007B1CB8" w14:paraId="4165D7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D03F787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120+ countries'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C3BE8FC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Don't get caught out'</w:t>
            </w:r>
          </w:p>
        </w:tc>
      </w:tr>
      <w:tr w:rsidR="007B1CB8" w14:paraId="0E1F69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0CF06E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lastRenderedPageBreak/>
              <w:t xml:space="preserve">✓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No medical questions'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A70A2B9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What if you get sick and can't afford it?'</w:t>
            </w:r>
          </w:p>
        </w:tc>
      </w:tr>
      <w:tr w:rsidR="007B1CB8" w14:paraId="75F812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177D7F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Expat Protect Hub'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E3658C4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Made</w:t>
            </w:r>
            <w:proofErr w:type="gramEnd"/>
            <w:r>
              <w:rPr>
                <w:color w:val="1E293B"/>
                <w:sz w:val="20"/>
                <w:szCs w:val="20"/>
              </w:rPr>
              <w:t>-up customer quotes</w:t>
            </w:r>
          </w:p>
        </w:tc>
      </w:tr>
      <w:tr w:rsidR="007B1CB8" w14:paraId="42AFC6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8F2190B" w14:textId="77777777" w:rsidR="007B1CB8" w:rsidRDefault="00000000">
            <w:proofErr w:type="gramStart"/>
            <w:r>
              <w:rPr>
                <w:b/>
                <w:bCs/>
                <w:color w:val="059669"/>
                <w:sz w:val="20"/>
                <w:szCs w:val="20"/>
              </w:rPr>
              <w:t xml:space="preserve">✓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spellStart"/>
            <w:proofErr w:type="gramEnd"/>
            <w:r>
              <w:rPr>
                <w:color w:val="1E293B"/>
                <w:sz w:val="20"/>
                <w:szCs w:val="20"/>
              </w:rPr>
              <w:t>Personalised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quote'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AB7A7DF" w14:textId="77777777" w:rsidR="007B1CB8" w:rsidRDefault="00000000">
            <w:proofErr w:type="gramStart"/>
            <w:r>
              <w:rPr>
                <w:b/>
                <w:bCs/>
                <w:color w:val="DC2626"/>
                <w:sz w:val="20"/>
                <w:szCs w:val="20"/>
              </w:rPr>
              <w:t xml:space="preserve">✗  </w:t>
            </w:r>
            <w:r>
              <w:rPr>
                <w:color w:val="1E293B"/>
                <w:sz w:val="20"/>
                <w:szCs w:val="20"/>
              </w:rPr>
              <w:t>'</w:t>
            </w:r>
            <w:proofErr w:type="gramEnd"/>
            <w:r>
              <w:rPr>
                <w:color w:val="1E293B"/>
                <w:sz w:val="20"/>
                <w:szCs w:val="20"/>
              </w:rPr>
              <w:t>Unlimited cover' unless plan actually states it</w:t>
            </w:r>
          </w:p>
        </w:tc>
      </w:tr>
    </w:tbl>
    <w:p w14:paraId="6C617720" w14:textId="77777777" w:rsidR="007B1CB8" w:rsidRDefault="007B1CB8">
      <w:pPr>
        <w:spacing w:before="60" w:after="60"/>
      </w:pPr>
    </w:p>
    <w:p w14:paraId="7223E748" w14:textId="77777777" w:rsidR="007B1CB8" w:rsidRDefault="00000000">
      <w:pPr>
        <w:pStyle w:val="Heading2"/>
      </w:pPr>
      <w:r>
        <w:t>8.3 Meta Ad Policy Reminders</w:t>
      </w:r>
    </w:p>
    <w:p w14:paraId="666C9B48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Do not use 'before and after' health claims</w:t>
      </w:r>
    </w:p>
    <w:p w14:paraId="6F8E092C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Do not imply the ad is </w:t>
      </w:r>
      <w:proofErr w:type="spellStart"/>
      <w:r>
        <w:rPr>
          <w:color w:val="1E293B"/>
        </w:rPr>
        <w:t>personalised</w:t>
      </w:r>
      <w:proofErr w:type="spellEnd"/>
      <w:r>
        <w:rPr>
          <w:color w:val="1E293B"/>
        </w:rPr>
        <w:t xml:space="preserve"> to the viewer's health status</w:t>
      </w:r>
    </w:p>
    <w:p w14:paraId="3702CC07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Do not include imagery of medical conditions, surgeries, or accidents</w:t>
      </w:r>
    </w:p>
    <w:p w14:paraId="015A09E1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Do not make claims about specific premiums or guaranteed prices</w:t>
      </w:r>
    </w:p>
    <w:p w14:paraId="7639AE56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Always include URL in the ad creative</w:t>
      </w:r>
    </w:p>
    <w:p w14:paraId="1DE222E4" w14:textId="77777777" w:rsidR="007B1CB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Ensure the landing page matches the ad claim — no bait and switch</w:t>
      </w:r>
    </w:p>
    <w:p w14:paraId="07613769" w14:textId="77777777" w:rsidR="007B1CB8" w:rsidRDefault="007B1CB8">
      <w:pPr>
        <w:spacing w:before="60" w:after="60"/>
      </w:pPr>
    </w:p>
    <w:p w14:paraId="37975B8F" w14:textId="77777777" w:rsidR="007B1CB8" w:rsidRDefault="00000000">
      <w:pPr>
        <w:pStyle w:val="Heading2"/>
      </w:pPr>
      <w:r>
        <w:t>8.4 The One-Line Brand Voice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1CB8" w14:paraId="57C682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A0616E" w14:textId="77777777" w:rsidR="007B1CB8" w:rsidRDefault="00000000">
            <w:r>
              <w:rPr>
                <w:color w:val="FFFFFF"/>
              </w:rPr>
              <w:t>Would a knowledgeable, friendly expat advisor say this to a client across a coffee table? If yes, publish. If it sounds like a legal disclaimer or a used-car pitch, rewrite.</w:t>
            </w:r>
          </w:p>
        </w:tc>
      </w:tr>
    </w:tbl>
    <w:p w14:paraId="75908FF2" w14:textId="77777777" w:rsidR="007B1CB8" w:rsidRDefault="007B1CB8">
      <w:pPr>
        <w:spacing w:before="60" w:after="60"/>
      </w:pPr>
    </w:p>
    <w:p w14:paraId="45EF3A57" w14:textId="77777777" w:rsidR="007B1CB8" w:rsidRDefault="00000000">
      <w:pPr>
        <w:pStyle w:val="Heading2"/>
      </w:pPr>
      <w:r>
        <w:t>8.5 Content Review Checklist</w:t>
      </w:r>
    </w:p>
    <w:p w14:paraId="059DE62A" w14:textId="77777777" w:rsidR="007B1CB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All plan facts match what is currently live on expatprotecthub.com</w:t>
      </w:r>
    </w:p>
    <w:p w14:paraId="15938279" w14:textId="77777777" w:rsidR="007B1CB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No invented statistics, reviews, or quotes</w:t>
      </w:r>
    </w:p>
    <w:p w14:paraId="57010BAF" w14:textId="77777777" w:rsidR="007B1CB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Captions are under 2,200 characters (Instagram limit)</w:t>
      </w:r>
    </w:p>
    <w:p w14:paraId="5E2A2D76" w14:textId="77777777" w:rsidR="007B1CB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CTA is specific and leads to a working page</w:t>
      </w:r>
    </w:p>
    <w:p w14:paraId="131EEF7F" w14:textId="77777777" w:rsidR="007B1CB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British spelling used throughout</w:t>
      </w:r>
    </w:p>
    <w:p w14:paraId="24D696A2" w14:textId="77777777" w:rsidR="007B1CB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No jargon used without explanation</w:t>
      </w:r>
    </w:p>
    <w:p w14:paraId="575D80DE" w14:textId="77777777" w:rsidR="007B1CB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 xml:space="preserve">Visuals use the approved </w:t>
      </w:r>
      <w:proofErr w:type="spellStart"/>
      <w:r>
        <w:rPr>
          <w:color w:val="1E293B"/>
        </w:rPr>
        <w:t>colour</w:t>
      </w:r>
      <w:proofErr w:type="spellEnd"/>
      <w:r>
        <w:rPr>
          <w:color w:val="1E293B"/>
        </w:rPr>
        <w:t xml:space="preserve"> palette (Navy, Teal, White)</w:t>
      </w:r>
    </w:p>
    <w:p w14:paraId="3925B172" w14:textId="77777777" w:rsidR="007B1CB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Logo is visible on every graphic</w:t>
      </w:r>
    </w:p>
    <w:p w14:paraId="7615325C" w14:textId="77777777" w:rsidR="007B1CB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Hashtags are relevant and formatted correctly</w:t>
      </w:r>
    </w:p>
    <w:p w14:paraId="2639EC5C" w14:textId="77777777" w:rsidR="007B1CB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E293B"/>
        </w:rPr>
        <w:t>Meta ad copy reviewed against Meta's insurance advertising policies</w:t>
      </w:r>
    </w:p>
    <w:p w14:paraId="172D3F7E" w14:textId="77777777" w:rsidR="007B1CB8" w:rsidRDefault="007B1CB8">
      <w:pPr>
        <w:spacing w:before="60" w:after="60"/>
      </w:pPr>
    </w:p>
    <w:p w14:paraId="3DE995D9" w14:textId="77777777" w:rsidR="007B1CB8" w:rsidRDefault="00000000">
      <w:pPr>
        <w:pBdr>
          <w:top w:val="single" w:sz="8" w:space="6" w:color="0891B2"/>
        </w:pBdr>
        <w:spacing w:before="400"/>
        <w:jc w:val="center"/>
      </w:pPr>
      <w:proofErr w:type="gramStart"/>
      <w:r>
        <w:rPr>
          <w:color w:val="64748B"/>
          <w:sz w:val="18"/>
          <w:szCs w:val="18"/>
        </w:rPr>
        <w:t>expatprotecthub.com  ·</w:t>
      </w:r>
      <w:proofErr w:type="gramEnd"/>
      <w:r>
        <w:rPr>
          <w:color w:val="64748B"/>
          <w:sz w:val="18"/>
          <w:szCs w:val="18"/>
        </w:rPr>
        <w:t xml:space="preserve">  May </w:t>
      </w:r>
      <w:proofErr w:type="gramStart"/>
      <w:r>
        <w:rPr>
          <w:color w:val="64748B"/>
          <w:sz w:val="18"/>
          <w:szCs w:val="18"/>
        </w:rPr>
        <w:t>2026  ·</w:t>
      </w:r>
      <w:proofErr w:type="gramEnd"/>
      <w:r>
        <w:rPr>
          <w:color w:val="64748B"/>
          <w:sz w:val="18"/>
          <w:szCs w:val="18"/>
        </w:rPr>
        <w:t xml:space="preserve">  For internal use and agency briefing</w:t>
      </w:r>
    </w:p>
    <w:sectPr w:rsidR="007B1CB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A5B97" w14:textId="77777777" w:rsidR="00AB2D74" w:rsidRDefault="00AB2D74">
      <w:r>
        <w:separator/>
      </w:r>
    </w:p>
  </w:endnote>
  <w:endnote w:type="continuationSeparator" w:id="0">
    <w:p w14:paraId="29B5984A" w14:textId="77777777" w:rsidR="00AB2D74" w:rsidRDefault="00AB2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B97CE" w14:textId="77777777" w:rsidR="007B1CB8" w:rsidRDefault="00000000">
    <w:pPr>
      <w:pBdr>
        <w:top w:val="single" w:sz="4" w:space="4" w:color="CBD5E1"/>
      </w:pBdr>
    </w:pPr>
    <w:proofErr w:type="gramStart"/>
    <w:r>
      <w:rPr>
        <w:color w:val="64748B"/>
        <w:sz w:val="16"/>
        <w:szCs w:val="16"/>
      </w:rPr>
      <w:t>expatprotecthub.com  ·</w:t>
    </w:r>
    <w:proofErr w:type="gramEnd"/>
    <w:r>
      <w:rPr>
        <w:color w:val="64748B"/>
        <w:sz w:val="16"/>
        <w:szCs w:val="16"/>
      </w:rPr>
      <w:t xml:space="preserve">  </w:t>
    </w:r>
    <w:proofErr w:type="gramStart"/>
    <w:r>
      <w:rPr>
        <w:color w:val="64748B"/>
        <w:sz w:val="16"/>
        <w:szCs w:val="16"/>
      </w:rPr>
      <w:t>Confidential  ·</w:t>
    </w:r>
    <w:proofErr w:type="gramEnd"/>
    <w:r>
      <w:rPr>
        <w:color w:val="64748B"/>
        <w:sz w:val="16"/>
        <w:szCs w:val="16"/>
      </w:rPr>
      <w:t xml:space="preserve">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C1144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441CA" w14:textId="77777777" w:rsidR="00AB2D74" w:rsidRDefault="00AB2D74">
      <w:r>
        <w:separator/>
      </w:r>
    </w:p>
  </w:footnote>
  <w:footnote w:type="continuationSeparator" w:id="0">
    <w:p w14:paraId="33EC8A43" w14:textId="77777777" w:rsidR="00AB2D74" w:rsidRDefault="00AB2D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B2169" w14:textId="77777777" w:rsidR="007B1CB8" w:rsidRDefault="00000000">
    <w:pPr>
      <w:pBdr>
        <w:bottom w:val="single" w:sz="8" w:space="4" w:color="0891B2"/>
      </w:pBdr>
    </w:pPr>
    <w:r>
      <w:rPr>
        <w:color w:val="64748B"/>
        <w:sz w:val="18"/>
        <w:szCs w:val="18"/>
      </w:rPr>
      <w:t xml:space="preserve">Expat Protect </w:t>
    </w:r>
    <w:proofErr w:type="gramStart"/>
    <w:r>
      <w:rPr>
        <w:color w:val="64748B"/>
        <w:sz w:val="18"/>
        <w:szCs w:val="18"/>
      </w:rPr>
      <w:t>Hub  ·</w:t>
    </w:r>
    <w:proofErr w:type="gramEnd"/>
    <w:r>
      <w:rPr>
        <w:color w:val="64748B"/>
        <w:sz w:val="18"/>
        <w:szCs w:val="18"/>
      </w:rPr>
      <w:t xml:space="preserve">  Social Media Brand </w:t>
    </w:r>
    <w:proofErr w:type="gramStart"/>
    <w:r>
      <w:rPr>
        <w:color w:val="64748B"/>
        <w:sz w:val="18"/>
        <w:szCs w:val="18"/>
      </w:rPr>
      <w:t>Strategy  ·</w:t>
    </w:r>
    <w:proofErr w:type="gramEnd"/>
    <w:r>
      <w:rPr>
        <w:color w:val="64748B"/>
        <w:sz w:val="18"/>
        <w:szCs w:val="18"/>
      </w:rPr>
      <w:t xml:space="preserve">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16975"/>
    <w:multiLevelType w:val="hybridMultilevel"/>
    <w:tmpl w:val="129417C8"/>
    <w:lvl w:ilvl="0" w:tplc="CB007600">
      <w:start w:val="1"/>
      <w:numFmt w:val="bullet"/>
      <w:lvlText w:val="•"/>
      <w:lvlJc w:val="left"/>
      <w:pPr>
        <w:ind w:left="720" w:hanging="360"/>
      </w:pPr>
    </w:lvl>
    <w:lvl w:ilvl="1" w:tplc="64C09134">
      <w:numFmt w:val="decimal"/>
      <w:lvlText w:val=""/>
      <w:lvlJc w:val="left"/>
    </w:lvl>
    <w:lvl w:ilvl="2" w:tplc="D9902070">
      <w:numFmt w:val="decimal"/>
      <w:lvlText w:val=""/>
      <w:lvlJc w:val="left"/>
    </w:lvl>
    <w:lvl w:ilvl="3" w:tplc="C20869D8">
      <w:numFmt w:val="decimal"/>
      <w:lvlText w:val=""/>
      <w:lvlJc w:val="left"/>
    </w:lvl>
    <w:lvl w:ilvl="4" w:tplc="FBE87958">
      <w:numFmt w:val="decimal"/>
      <w:lvlText w:val=""/>
      <w:lvlJc w:val="left"/>
    </w:lvl>
    <w:lvl w:ilvl="5" w:tplc="C5888AD0">
      <w:numFmt w:val="decimal"/>
      <w:lvlText w:val=""/>
      <w:lvlJc w:val="left"/>
    </w:lvl>
    <w:lvl w:ilvl="6" w:tplc="BE36B170">
      <w:numFmt w:val="decimal"/>
      <w:lvlText w:val=""/>
      <w:lvlJc w:val="left"/>
    </w:lvl>
    <w:lvl w:ilvl="7" w:tplc="A3ACA46E">
      <w:numFmt w:val="decimal"/>
      <w:lvlText w:val=""/>
      <w:lvlJc w:val="left"/>
    </w:lvl>
    <w:lvl w:ilvl="8" w:tplc="ADDA3716">
      <w:numFmt w:val="decimal"/>
      <w:lvlText w:val=""/>
      <w:lvlJc w:val="left"/>
    </w:lvl>
  </w:abstractNum>
  <w:abstractNum w:abstractNumId="1" w15:restartNumberingAfterBreak="0">
    <w:nsid w:val="58921F9D"/>
    <w:multiLevelType w:val="hybridMultilevel"/>
    <w:tmpl w:val="7E8E91A2"/>
    <w:lvl w:ilvl="0" w:tplc="5960343A">
      <w:start w:val="1"/>
      <w:numFmt w:val="bullet"/>
      <w:lvlText w:val="●"/>
      <w:lvlJc w:val="left"/>
      <w:pPr>
        <w:ind w:left="720" w:hanging="360"/>
      </w:pPr>
    </w:lvl>
    <w:lvl w:ilvl="1" w:tplc="17321912">
      <w:start w:val="1"/>
      <w:numFmt w:val="bullet"/>
      <w:lvlText w:val="○"/>
      <w:lvlJc w:val="left"/>
      <w:pPr>
        <w:ind w:left="1440" w:hanging="360"/>
      </w:pPr>
    </w:lvl>
    <w:lvl w:ilvl="2" w:tplc="0F6E3572">
      <w:start w:val="1"/>
      <w:numFmt w:val="bullet"/>
      <w:lvlText w:val="■"/>
      <w:lvlJc w:val="left"/>
      <w:pPr>
        <w:ind w:left="2160" w:hanging="360"/>
      </w:pPr>
    </w:lvl>
    <w:lvl w:ilvl="3" w:tplc="AB6CEE3A">
      <w:start w:val="1"/>
      <w:numFmt w:val="bullet"/>
      <w:lvlText w:val="●"/>
      <w:lvlJc w:val="left"/>
      <w:pPr>
        <w:ind w:left="2880" w:hanging="360"/>
      </w:pPr>
    </w:lvl>
    <w:lvl w:ilvl="4" w:tplc="B8B6A3DA">
      <w:start w:val="1"/>
      <w:numFmt w:val="bullet"/>
      <w:lvlText w:val="○"/>
      <w:lvlJc w:val="left"/>
      <w:pPr>
        <w:ind w:left="3600" w:hanging="360"/>
      </w:pPr>
    </w:lvl>
    <w:lvl w:ilvl="5" w:tplc="6B808A3E">
      <w:start w:val="1"/>
      <w:numFmt w:val="bullet"/>
      <w:lvlText w:val="■"/>
      <w:lvlJc w:val="left"/>
      <w:pPr>
        <w:ind w:left="4320" w:hanging="360"/>
      </w:pPr>
    </w:lvl>
    <w:lvl w:ilvl="6" w:tplc="F3104AC2">
      <w:start w:val="1"/>
      <w:numFmt w:val="bullet"/>
      <w:lvlText w:val="●"/>
      <w:lvlJc w:val="left"/>
      <w:pPr>
        <w:ind w:left="5040" w:hanging="360"/>
      </w:pPr>
    </w:lvl>
    <w:lvl w:ilvl="7" w:tplc="7B70DCEA">
      <w:start w:val="1"/>
      <w:numFmt w:val="bullet"/>
      <w:lvlText w:val="●"/>
      <w:lvlJc w:val="left"/>
      <w:pPr>
        <w:ind w:left="5760" w:hanging="360"/>
      </w:pPr>
    </w:lvl>
    <w:lvl w:ilvl="8" w:tplc="B972E1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375DC9"/>
    <w:multiLevelType w:val="hybridMultilevel"/>
    <w:tmpl w:val="6136CB20"/>
    <w:lvl w:ilvl="0" w:tplc="1F964032">
      <w:start w:val="1"/>
      <w:numFmt w:val="decimal"/>
      <w:lvlText w:val="%1."/>
      <w:lvlJc w:val="left"/>
      <w:pPr>
        <w:ind w:left="720" w:hanging="360"/>
      </w:pPr>
    </w:lvl>
    <w:lvl w:ilvl="1" w:tplc="22A44EAE">
      <w:numFmt w:val="decimal"/>
      <w:lvlText w:val=""/>
      <w:lvlJc w:val="left"/>
    </w:lvl>
    <w:lvl w:ilvl="2" w:tplc="D032CB46">
      <w:numFmt w:val="decimal"/>
      <w:lvlText w:val=""/>
      <w:lvlJc w:val="left"/>
    </w:lvl>
    <w:lvl w:ilvl="3" w:tplc="D430D452">
      <w:numFmt w:val="decimal"/>
      <w:lvlText w:val=""/>
      <w:lvlJc w:val="left"/>
    </w:lvl>
    <w:lvl w:ilvl="4" w:tplc="E8B60AD8">
      <w:numFmt w:val="decimal"/>
      <w:lvlText w:val=""/>
      <w:lvlJc w:val="left"/>
    </w:lvl>
    <w:lvl w:ilvl="5" w:tplc="744A9F26">
      <w:numFmt w:val="decimal"/>
      <w:lvlText w:val=""/>
      <w:lvlJc w:val="left"/>
    </w:lvl>
    <w:lvl w:ilvl="6" w:tplc="E17869C0">
      <w:numFmt w:val="decimal"/>
      <w:lvlText w:val=""/>
      <w:lvlJc w:val="left"/>
    </w:lvl>
    <w:lvl w:ilvl="7" w:tplc="59E06D3E">
      <w:numFmt w:val="decimal"/>
      <w:lvlText w:val=""/>
      <w:lvlJc w:val="left"/>
    </w:lvl>
    <w:lvl w:ilvl="8" w:tplc="53A2D178">
      <w:numFmt w:val="decimal"/>
      <w:lvlText w:val=""/>
      <w:lvlJc w:val="left"/>
    </w:lvl>
  </w:abstractNum>
  <w:num w:numId="1" w16cid:durableId="445777396">
    <w:abstractNumId w:val="1"/>
    <w:lvlOverride w:ilvl="0">
      <w:startOverride w:val="1"/>
    </w:lvlOverride>
  </w:num>
  <w:num w:numId="2" w16cid:durableId="1333484272">
    <w:abstractNumId w:val="0"/>
    <w:lvlOverride w:ilvl="0">
      <w:startOverride w:val="1"/>
    </w:lvlOverride>
  </w:num>
  <w:num w:numId="3" w16cid:durableId="20181878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B8"/>
    <w:rsid w:val="002C1144"/>
    <w:rsid w:val="005D775E"/>
    <w:rsid w:val="007B1CB8"/>
    <w:rsid w:val="00AB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CB7C"/>
  <w15:docId w15:val="{43F0AFB0-242E-444C-90DE-E9410068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0F2A47"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0891B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F2A4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4204</Words>
  <Characters>23969</Characters>
  <Application>Microsoft Office Word</Application>
  <DocSecurity>0</DocSecurity>
  <Lines>199</Lines>
  <Paragraphs>56</Paragraphs>
  <ScaleCrop>false</ScaleCrop>
  <Company/>
  <LinksUpToDate>false</LinksUpToDate>
  <CharactersWithSpaces>28117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Nirmal Bhandari</cp:lastModifiedBy>
  <cp:revision>2</cp:revision>
  <dcterms:created xsi:type="dcterms:W3CDTF">2026-05-11T15:28:00Z</dcterms:created>
  <dcterms:modified xsi:type="dcterms:W3CDTF">2026-05-11T15:31:00Z</dcterms:modified>
</cp:coreProperties>
</file>