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05" w:rsidRPr="00922742" w:rsidRDefault="003F1D4F" w:rsidP="003F1D4F">
      <w:pPr>
        <w:jc w:val="center"/>
        <w:rPr>
          <w:b/>
          <w:sz w:val="24"/>
        </w:rPr>
      </w:pPr>
      <w:r w:rsidRPr="00922742">
        <w:rPr>
          <w:b/>
          <w:sz w:val="24"/>
        </w:rPr>
        <w:t>County Frequency Notes</w:t>
      </w:r>
    </w:p>
    <w:p w:rsidR="003F1D4F" w:rsidRDefault="003F1D4F" w:rsidP="003F1D4F">
      <w:r w:rsidRPr="00922742">
        <w:rPr>
          <w:b/>
        </w:rPr>
        <w:t>Disposition of Patient (disp1) Groupings for 2015 and later</w:t>
      </w:r>
      <w:r>
        <w:t>:</w:t>
      </w:r>
    </w:p>
    <w:p w:rsidR="00922742" w:rsidRPr="00922742" w:rsidRDefault="003A034C" w:rsidP="003F1D4F">
      <w:pPr>
        <w:rPr>
          <w:sz w:val="20"/>
        </w:rPr>
      </w:pPr>
      <w:hyperlink r:id="rId4" w:history="1">
        <w:r w:rsidR="00922742" w:rsidRPr="00922742">
          <w:rPr>
            <w:rStyle w:val="Hyperlink"/>
            <w:sz w:val="20"/>
          </w:rPr>
          <w:t>https://www.oshpd.ca.gov/documents/HID/Data_Request_Center/2016_Nonpublic_DataDictionary_PDD.pdf</w:t>
        </w:r>
      </w:hyperlink>
    </w:p>
    <w:p w:rsidR="003F1D4F" w:rsidRPr="00922742" w:rsidRDefault="003F1D4F" w:rsidP="003F1D4F">
      <w:pPr>
        <w:spacing w:after="0" w:line="240" w:lineRule="auto"/>
        <w:rPr>
          <w:b/>
        </w:rPr>
      </w:pPr>
      <w:r w:rsidRPr="00922742">
        <w:rPr>
          <w:b/>
        </w:rPr>
        <w:t>Routine (Home):</w:t>
      </w:r>
    </w:p>
    <w:p w:rsidR="003F1D4F" w:rsidRDefault="003F1D4F" w:rsidP="00922742">
      <w:pPr>
        <w:spacing w:after="0" w:line="240" w:lineRule="auto"/>
      </w:pPr>
      <w:r>
        <w:t xml:space="preserve">01- </w:t>
      </w:r>
      <w:r w:rsidR="004D6E8A" w:rsidRPr="004D6E8A">
        <w:t xml:space="preserve">Discharged to home or </w:t>
      </w:r>
      <w:proofErr w:type="spellStart"/>
      <w:r w:rsidR="004D6E8A" w:rsidRPr="004D6E8A">
        <w:t>self care</w:t>
      </w:r>
      <w:proofErr w:type="spellEnd"/>
      <w:r w:rsidR="004D6E8A" w:rsidRPr="004D6E8A">
        <w:t xml:space="preserve"> (routine discharge)</w:t>
      </w:r>
      <w:r w:rsidR="004D6E8A" w:rsidRPr="004D6E8A">
        <w:cr/>
      </w:r>
      <w:r>
        <w:t>81-</w:t>
      </w:r>
      <w:r w:rsidR="00922742">
        <w:t xml:space="preserve">Discharged to home or </w:t>
      </w:r>
      <w:proofErr w:type="spellStart"/>
      <w:r w:rsidR="00922742">
        <w:t>self care</w:t>
      </w:r>
      <w:proofErr w:type="spellEnd"/>
      <w:r w:rsidR="00922742">
        <w:t xml:space="preserve"> with a planned acute care hospital inpatient readmission</w:t>
      </w:r>
    </w:p>
    <w:p w:rsidR="003F1D4F" w:rsidRDefault="003F1D4F" w:rsidP="003F1D4F">
      <w:pPr>
        <w:spacing w:after="0" w:line="240" w:lineRule="auto"/>
      </w:pPr>
    </w:p>
    <w:p w:rsidR="003F1D4F" w:rsidRPr="00922742" w:rsidRDefault="003F1D4F" w:rsidP="003F1D4F">
      <w:pPr>
        <w:spacing w:after="0" w:line="240" w:lineRule="auto"/>
        <w:rPr>
          <w:b/>
        </w:rPr>
      </w:pPr>
      <w:r w:rsidRPr="00922742">
        <w:rPr>
          <w:b/>
        </w:rPr>
        <w:t>Acute Care:</w:t>
      </w:r>
    </w:p>
    <w:p w:rsidR="003F1D4F" w:rsidRDefault="003F1D4F" w:rsidP="003F1D4F">
      <w:pPr>
        <w:spacing w:after="0" w:line="240" w:lineRule="auto"/>
      </w:pPr>
      <w:r>
        <w:t>02-</w:t>
      </w:r>
      <w:r w:rsidR="004D6E8A" w:rsidRPr="004D6E8A">
        <w:t xml:space="preserve"> Discharged/transferred to a short term general hospital for inpatient care</w:t>
      </w:r>
    </w:p>
    <w:p w:rsidR="003F1D4F" w:rsidRDefault="003F1D4F" w:rsidP="003F1D4F">
      <w:pPr>
        <w:spacing w:after="0" w:line="240" w:lineRule="auto"/>
      </w:pPr>
      <w:r>
        <w:t>43-</w:t>
      </w:r>
      <w:r w:rsidR="00922742" w:rsidRPr="00922742">
        <w:t>Discharged/transferred to a federal health care facility</w:t>
      </w:r>
    </w:p>
    <w:p w:rsidR="003F1D4F" w:rsidRDefault="003F1D4F" w:rsidP="003F1D4F">
      <w:pPr>
        <w:spacing w:after="0" w:line="240" w:lineRule="auto"/>
      </w:pPr>
      <w:r>
        <w:t>63-</w:t>
      </w:r>
      <w:r w:rsidR="00922742" w:rsidRPr="00922742">
        <w:t>Discharged/transferred to a Medicare certified long-term care hospital (LTCH)</w:t>
      </w:r>
    </w:p>
    <w:p w:rsidR="003F1D4F" w:rsidRDefault="003F1D4F" w:rsidP="00922742">
      <w:pPr>
        <w:spacing w:after="0" w:line="240" w:lineRule="auto"/>
      </w:pPr>
      <w:r>
        <w:t>82-</w:t>
      </w:r>
      <w:r w:rsidR="00922742">
        <w:t>Discharged/transferred to a short term general hospital for inpatient care with a planned acute care hospital inpatient readmission</w:t>
      </w:r>
    </w:p>
    <w:p w:rsidR="003F1D4F" w:rsidRDefault="003F1D4F" w:rsidP="00922742">
      <w:pPr>
        <w:spacing w:after="0" w:line="240" w:lineRule="auto"/>
      </w:pPr>
      <w:r>
        <w:t>88-</w:t>
      </w:r>
      <w:r w:rsidR="00922742">
        <w:t>Discharged/transferred to a federal health care facility with a planned acute care hospital inpatient readmission</w:t>
      </w:r>
    </w:p>
    <w:p w:rsidR="003F1D4F" w:rsidRDefault="003F1D4F" w:rsidP="00922742">
      <w:pPr>
        <w:spacing w:after="0" w:line="240" w:lineRule="auto"/>
      </w:pPr>
      <w:r>
        <w:t>91-</w:t>
      </w:r>
      <w:r w:rsidR="00922742">
        <w:t>Discharged/transferred to a Medicare certified long-term care hospital (LTCH) with a planned acute care hospital inpatient readmission</w:t>
      </w:r>
    </w:p>
    <w:p w:rsidR="003F1D4F" w:rsidRDefault="003F1D4F" w:rsidP="003F1D4F">
      <w:pPr>
        <w:spacing w:after="0" w:line="240" w:lineRule="auto"/>
      </w:pPr>
    </w:p>
    <w:p w:rsidR="003F1D4F" w:rsidRPr="00922742" w:rsidRDefault="003F1D4F" w:rsidP="003F1D4F">
      <w:pPr>
        <w:spacing w:after="0" w:line="240" w:lineRule="auto"/>
        <w:rPr>
          <w:b/>
        </w:rPr>
      </w:pPr>
      <w:r w:rsidRPr="00922742">
        <w:rPr>
          <w:b/>
        </w:rPr>
        <w:t>Rehab:</w:t>
      </w:r>
    </w:p>
    <w:p w:rsidR="00633EDA" w:rsidRDefault="00633EDA" w:rsidP="00922742">
      <w:pPr>
        <w:spacing w:after="0" w:line="240" w:lineRule="auto"/>
      </w:pPr>
      <w:r>
        <w:t>62-</w:t>
      </w:r>
      <w:r w:rsidR="00922742">
        <w:t>Discharged/transferred to an inpatient rehabilitation facility (IRF) including a rehabilitation distinct part unit of a hospital</w:t>
      </w:r>
    </w:p>
    <w:p w:rsidR="00633EDA" w:rsidRDefault="00633EDA" w:rsidP="00922742">
      <w:pPr>
        <w:spacing w:after="0" w:line="240" w:lineRule="auto"/>
      </w:pPr>
      <w:r>
        <w:t>90-</w:t>
      </w:r>
      <w:r w:rsidR="00922742">
        <w:t>Discharged/transferred to an inpatient rehabilitation facility (IRF) including rehabilitation distinct part unit of a hospital with a planned acute care hospital inpatient readmission</w:t>
      </w:r>
    </w:p>
    <w:p w:rsidR="00633EDA" w:rsidRDefault="00633EDA" w:rsidP="003F1D4F">
      <w:pPr>
        <w:spacing w:after="0" w:line="240" w:lineRule="auto"/>
      </w:pPr>
    </w:p>
    <w:p w:rsidR="00633EDA" w:rsidRPr="00922742" w:rsidRDefault="00633EDA" w:rsidP="003F1D4F">
      <w:pPr>
        <w:spacing w:after="0" w:line="240" w:lineRule="auto"/>
        <w:rPr>
          <w:b/>
        </w:rPr>
      </w:pPr>
      <w:r w:rsidRPr="00922742">
        <w:rPr>
          <w:b/>
        </w:rPr>
        <w:t>Skilled Nursing/Intermediate Care (SN/IC):</w:t>
      </w:r>
    </w:p>
    <w:p w:rsidR="00633EDA" w:rsidRDefault="00633EDA" w:rsidP="004D6E8A">
      <w:pPr>
        <w:spacing w:after="0" w:line="240" w:lineRule="auto"/>
      </w:pPr>
      <w:r>
        <w:t>03-</w:t>
      </w:r>
      <w:r w:rsidR="004D6E8A">
        <w:t>Discharged/transferred to skilled nursing facility (SNF) with Medicare certification in anticipation of skilled care</w:t>
      </w:r>
    </w:p>
    <w:p w:rsidR="00633EDA" w:rsidRDefault="00633EDA" w:rsidP="00633EDA">
      <w:pPr>
        <w:spacing w:after="0" w:line="240" w:lineRule="auto"/>
      </w:pPr>
      <w:r>
        <w:t>61-</w:t>
      </w:r>
      <w:r w:rsidR="00922742" w:rsidRPr="00922742">
        <w:t>Discharged/transferred to a hospital-based Medicare approved swing bed</w:t>
      </w:r>
    </w:p>
    <w:p w:rsidR="00633EDA" w:rsidRDefault="00633EDA" w:rsidP="00922742">
      <w:pPr>
        <w:spacing w:after="0" w:line="240" w:lineRule="auto"/>
      </w:pPr>
      <w:r>
        <w:t>64-</w:t>
      </w:r>
      <w:r w:rsidR="00922742">
        <w:t>Discharged/transferred to a nursing facility certified under Medicaid (</w:t>
      </w:r>
      <w:proofErr w:type="spellStart"/>
      <w:r w:rsidR="00922742">
        <w:t>MediCal</w:t>
      </w:r>
      <w:proofErr w:type="spellEnd"/>
      <w:r w:rsidR="00922742">
        <w:t>), but not certified under Medicare</w:t>
      </w:r>
    </w:p>
    <w:p w:rsidR="00633EDA" w:rsidRDefault="00633EDA" w:rsidP="00922742">
      <w:pPr>
        <w:spacing w:after="0" w:line="240" w:lineRule="auto"/>
      </w:pPr>
      <w:r>
        <w:t>83-</w:t>
      </w:r>
      <w:r w:rsidR="00922742">
        <w:t>Discharged/transferred to a skilled nursing facility (SNF) with Medicare certification with a planned acute care hospital inpatient readmission</w:t>
      </w:r>
    </w:p>
    <w:p w:rsidR="00633EDA" w:rsidRDefault="00633EDA" w:rsidP="00922742">
      <w:pPr>
        <w:spacing w:after="0" w:line="240" w:lineRule="auto"/>
      </w:pPr>
      <w:r>
        <w:t>89-</w:t>
      </w:r>
      <w:r w:rsidR="00922742">
        <w:t>Discharged/transferred to a hospital-based Medicare approved swing bed with a planned acute care hospital inpatient readmission</w:t>
      </w:r>
    </w:p>
    <w:p w:rsidR="00633EDA" w:rsidRDefault="00633EDA" w:rsidP="00922742">
      <w:pPr>
        <w:spacing w:after="0" w:line="240" w:lineRule="auto"/>
      </w:pPr>
      <w:r>
        <w:t>92-</w:t>
      </w:r>
      <w:r w:rsidR="00922742">
        <w:t>Discharged/transferred to a nursing facility certified under Medicaid (</w:t>
      </w:r>
      <w:proofErr w:type="spellStart"/>
      <w:r w:rsidR="00922742">
        <w:t>MediCal</w:t>
      </w:r>
      <w:proofErr w:type="spellEnd"/>
      <w:r w:rsidR="00922742">
        <w:t>) but not certified under Medicare with a planned acute care hospital inpatient readmission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proofErr w:type="spellStart"/>
      <w:r w:rsidRPr="00922742">
        <w:rPr>
          <w:b/>
        </w:rPr>
        <w:t>Psychiatric_Care</w:t>
      </w:r>
      <w:proofErr w:type="spellEnd"/>
      <w:r w:rsidRPr="00922742">
        <w:rPr>
          <w:b/>
        </w:rPr>
        <w:t>:</w:t>
      </w:r>
    </w:p>
    <w:p w:rsidR="00BC0D40" w:rsidRDefault="00BC0D40" w:rsidP="00922742">
      <w:pPr>
        <w:spacing w:after="0" w:line="240" w:lineRule="auto"/>
      </w:pPr>
      <w:r>
        <w:t>65-</w:t>
      </w:r>
      <w:r w:rsidR="00922742">
        <w:t>Discharged/transferred to a psychiatric hospital or psychiatric distinct part unit of a hospital</w:t>
      </w:r>
    </w:p>
    <w:p w:rsidR="00BC0D40" w:rsidRDefault="00BC0D40" w:rsidP="003F1D4F">
      <w:pPr>
        <w:spacing w:after="0" w:line="240" w:lineRule="auto"/>
      </w:pPr>
      <w:r>
        <w:t>93-</w:t>
      </w:r>
      <w:r w:rsidR="00922742">
        <w:t>Discharged/transferred to a psychiatric hospital or psychiatric distinct part unit of a hospital with a planned acute care hospital inpatient readmission</w:t>
      </w:r>
      <w:r w:rsidR="00922742">
        <w:cr/>
      </w:r>
    </w:p>
    <w:p w:rsidR="00BC0D40" w:rsidRPr="00922742" w:rsidRDefault="00BC0D40" w:rsidP="003F1D4F">
      <w:pPr>
        <w:spacing w:after="0" w:line="240" w:lineRule="auto"/>
        <w:rPr>
          <w:b/>
        </w:rPr>
      </w:pPr>
      <w:proofErr w:type="spellStart"/>
      <w:r w:rsidRPr="00922742">
        <w:rPr>
          <w:b/>
        </w:rPr>
        <w:t>Hospice_Care</w:t>
      </w:r>
      <w:proofErr w:type="spellEnd"/>
      <w:r w:rsidRPr="00922742">
        <w:rPr>
          <w:b/>
        </w:rPr>
        <w:t>:</w:t>
      </w:r>
    </w:p>
    <w:p w:rsidR="00BC0D40" w:rsidRDefault="00BC0D40" w:rsidP="003F1D4F">
      <w:pPr>
        <w:spacing w:after="0" w:line="240" w:lineRule="auto"/>
      </w:pPr>
      <w:r>
        <w:t>50-</w:t>
      </w:r>
      <w:r w:rsidR="00922742" w:rsidRPr="00922742">
        <w:t>Hospice - Home</w:t>
      </w:r>
    </w:p>
    <w:p w:rsidR="00BC0D40" w:rsidRDefault="00BC0D40" w:rsidP="003F1D4F">
      <w:pPr>
        <w:spacing w:after="0" w:line="240" w:lineRule="auto"/>
      </w:pPr>
      <w:r>
        <w:t>51-</w:t>
      </w:r>
      <w:r w:rsidR="00922742" w:rsidRPr="00922742">
        <w:t>Hospice - Medical facility (certified) providing hospice level of care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proofErr w:type="spellStart"/>
      <w:r w:rsidRPr="00922742">
        <w:rPr>
          <w:b/>
        </w:rPr>
        <w:lastRenderedPageBreak/>
        <w:t>Childrens_or_Cancer</w:t>
      </w:r>
      <w:proofErr w:type="spellEnd"/>
      <w:r w:rsidRPr="00922742">
        <w:rPr>
          <w:b/>
        </w:rPr>
        <w:t>:</w:t>
      </w:r>
    </w:p>
    <w:p w:rsidR="00BC0D40" w:rsidRDefault="00BC0D40" w:rsidP="003F1D4F">
      <w:pPr>
        <w:spacing w:after="0" w:line="240" w:lineRule="auto"/>
      </w:pPr>
      <w:r>
        <w:t>05-</w:t>
      </w:r>
      <w:r w:rsidR="004D6E8A" w:rsidRPr="004D6E8A">
        <w:t>Discharged/transferred to a designated cancer center or children’s hospital</w:t>
      </w:r>
    </w:p>
    <w:p w:rsidR="00BC0D40" w:rsidRDefault="00BC0D40" w:rsidP="00922742">
      <w:pPr>
        <w:spacing w:after="0" w:line="240" w:lineRule="auto"/>
      </w:pPr>
      <w:r>
        <w:t>85-</w:t>
      </w:r>
      <w:r w:rsidR="00922742">
        <w:t>Discharged/transferred to a designated cancer center or children’s hospital with a planned acute care hospital inpatient readmission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r w:rsidRPr="00922742">
        <w:rPr>
          <w:b/>
        </w:rPr>
        <w:t>Residential Care facility:</w:t>
      </w:r>
    </w:p>
    <w:p w:rsidR="00BC0D40" w:rsidRDefault="00BC0D40" w:rsidP="004D6E8A">
      <w:pPr>
        <w:spacing w:after="0" w:line="240" w:lineRule="auto"/>
      </w:pPr>
      <w:r>
        <w:t>04-</w:t>
      </w:r>
      <w:r w:rsidR="004D6E8A">
        <w:t xml:space="preserve"> Discharged/transferred to a facility that provides custodial or supportive care (includes Intermediate Care Facility)</w:t>
      </w:r>
    </w:p>
    <w:p w:rsidR="00BC0D40" w:rsidRDefault="00BC0D40" w:rsidP="00922742">
      <w:pPr>
        <w:spacing w:after="0" w:line="240" w:lineRule="auto"/>
      </w:pPr>
      <w:r>
        <w:t>84-</w:t>
      </w:r>
      <w:r w:rsidR="00922742">
        <w:t>Discharged/transferred to a facility that provides custodial or supportive care (includes Intermediate Care Facility) with a planned acute care hospital inpatient readmission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r w:rsidRPr="00922742">
        <w:rPr>
          <w:b/>
        </w:rPr>
        <w:t>Prison/Jail:</w:t>
      </w:r>
    </w:p>
    <w:p w:rsidR="00BC0D40" w:rsidRDefault="00BC0D40" w:rsidP="003F1D4F">
      <w:pPr>
        <w:spacing w:after="0" w:line="240" w:lineRule="auto"/>
      </w:pPr>
      <w:r>
        <w:t>21-</w:t>
      </w:r>
      <w:r w:rsidR="004D6E8A" w:rsidRPr="004D6E8A">
        <w:t>Discharged/transferred to court/law enforcement</w:t>
      </w:r>
    </w:p>
    <w:p w:rsidR="00BC0D40" w:rsidRDefault="00BC0D40" w:rsidP="003F1D4F">
      <w:pPr>
        <w:spacing w:after="0" w:line="240" w:lineRule="auto"/>
      </w:pPr>
      <w:r>
        <w:t>87-</w:t>
      </w:r>
      <w:r w:rsidR="00922742">
        <w:t>Discharged/transferred to court/law enforcement with a planned acute care hospital inpatient readmission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r w:rsidRPr="00922742">
        <w:rPr>
          <w:b/>
        </w:rPr>
        <w:t xml:space="preserve">Left </w:t>
      </w:r>
      <w:proofErr w:type="gramStart"/>
      <w:r w:rsidRPr="00922742">
        <w:rPr>
          <w:b/>
        </w:rPr>
        <w:t>Against</w:t>
      </w:r>
      <w:proofErr w:type="gramEnd"/>
      <w:r w:rsidRPr="00922742">
        <w:rPr>
          <w:b/>
        </w:rPr>
        <w:t xml:space="preserve"> Medical Advice:</w:t>
      </w:r>
    </w:p>
    <w:p w:rsidR="00BC0D40" w:rsidRDefault="00BC0D40" w:rsidP="003F1D4F">
      <w:pPr>
        <w:spacing w:after="0" w:line="240" w:lineRule="auto"/>
      </w:pPr>
      <w:r>
        <w:t>07-</w:t>
      </w:r>
      <w:r w:rsidR="004D6E8A" w:rsidRPr="004D6E8A">
        <w:t>Left against medical advice or discontinued care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r w:rsidRPr="00922742">
        <w:rPr>
          <w:b/>
        </w:rPr>
        <w:t>Died:</w:t>
      </w:r>
    </w:p>
    <w:p w:rsidR="00BC0D40" w:rsidRDefault="00BC0D40" w:rsidP="003F1D4F">
      <w:pPr>
        <w:spacing w:after="0" w:line="240" w:lineRule="auto"/>
      </w:pPr>
      <w:r>
        <w:t>20-</w:t>
      </w:r>
      <w:r w:rsidR="004D6E8A" w:rsidRPr="004D6E8A">
        <w:t>Expired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r w:rsidRPr="00922742">
        <w:rPr>
          <w:b/>
        </w:rPr>
        <w:t>Home Health Service:</w:t>
      </w:r>
    </w:p>
    <w:p w:rsidR="00BC0D40" w:rsidRDefault="00BC0D40" w:rsidP="004D6E8A">
      <w:pPr>
        <w:spacing w:after="0" w:line="240" w:lineRule="auto"/>
      </w:pPr>
      <w:r>
        <w:t>06-</w:t>
      </w:r>
      <w:r w:rsidR="004D6E8A">
        <w:t>Discharged/transferred to home under care of an organized home health service organization in anticipation of covered skilled care</w:t>
      </w:r>
    </w:p>
    <w:p w:rsidR="00BC0D40" w:rsidRDefault="00BC0D40" w:rsidP="00922742">
      <w:pPr>
        <w:spacing w:after="0" w:line="240" w:lineRule="auto"/>
      </w:pPr>
      <w:r>
        <w:t>86-</w:t>
      </w:r>
      <w:r w:rsidR="00922742">
        <w:t xml:space="preserve">Discharged/transferred to home under care of organized </w:t>
      </w:r>
      <w:proofErr w:type="gramStart"/>
      <w:r w:rsidR="00922742">
        <w:t>home health service organization</w:t>
      </w:r>
      <w:proofErr w:type="gramEnd"/>
      <w:r w:rsidR="00922742">
        <w:t xml:space="preserve"> with a planned acute care hospital inpatient readmission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r w:rsidRPr="00922742">
        <w:rPr>
          <w:b/>
        </w:rPr>
        <w:t>Critical Access Hospital:</w:t>
      </w:r>
    </w:p>
    <w:p w:rsidR="00BC0D40" w:rsidRDefault="00BC0D40" w:rsidP="003F1D4F">
      <w:pPr>
        <w:spacing w:after="0" w:line="240" w:lineRule="auto"/>
      </w:pPr>
      <w:r>
        <w:t>66-</w:t>
      </w:r>
      <w:r w:rsidR="00922742" w:rsidRPr="00922742">
        <w:t>Discharged/transferred to a Critical Access Hospital (CAH)</w:t>
      </w:r>
    </w:p>
    <w:p w:rsidR="00BC0D40" w:rsidRDefault="00BC0D40" w:rsidP="00922742">
      <w:pPr>
        <w:spacing w:after="0" w:line="240" w:lineRule="auto"/>
      </w:pPr>
      <w:r>
        <w:t>94-</w:t>
      </w:r>
      <w:r w:rsidR="00922742">
        <w:t>Discharged/transferred to a critical access hospital (CAH) with a planned acute care hospital inpatient readmission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proofErr w:type="spellStart"/>
      <w:r w:rsidRPr="00922742">
        <w:rPr>
          <w:b/>
        </w:rPr>
        <w:t>Disaster_Care_Site</w:t>
      </w:r>
      <w:proofErr w:type="spellEnd"/>
      <w:r w:rsidRPr="00922742">
        <w:rPr>
          <w:b/>
        </w:rPr>
        <w:t>:</w:t>
      </w:r>
    </w:p>
    <w:p w:rsidR="00BC0D40" w:rsidRDefault="00BC0D40" w:rsidP="003F1D4F">
      <w:pPr>
        <w:spacing w:after="0" w:line="240" w:lineRule="auto"/>
      </w:pPr>
      <w:r>
        <w:t>69-</w:t>
      </w:r>
      <w:r w:rsidR="00922742" w:rsidRPr="00922742">
        <w:t>Discharged/transferred to a designated Disaster Alternative Care Site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proofErr w:type="spellStart"/>
      <w:r w:rsidRPr="00922742">
        <w:rPr>
          <w:b/>
        </w:rPr>
        <w:t>Not_Defined_Elsewhere</w:t>
      </w:r>
      <w:proofErr w:type="spellEnd"/>
      <w:r w:rsidRPr="00922742">
        <w:rPr>
          <w:b/>
        </w:rPr>
        <w:t>:</w:t>
      </w:r>
    </w:p>
    <w:p w:rsidR="00BC0D40" w:rsidRDefault="00BC0D40" w:rsidP="00922742">
      <w:pPr>
        <w:spacing w:after="0" w:line="240" w:lineRule="auto"/>
      </w:pPr>
      <w:r>
        <w:t>70-</w:t>
      </w:r>
      <w:r w:rsidR="00922742">
        <w:t>Discharged/transferred to another type of health care institution not defined elsewhere in this code list</w:t>
      </w:r>
    </w:p>
    <w:p w:rsidR="00BC0D40" w:rsidRDefault="00BC0D40" w:rsidP="00922742">
      <w:pPr>
        <w:spacing w:after="0" w:line="240" w:lineRule="auto"/>
      </w:pPr>
      <w:r>
        <w:t>95-</w:t>
      </w:r>
      <w:r w:rsidR="00922742">
        <w:t>Discharged/transferred to another type of health care institution not defined elsewhere in this code list with a planned acute care hospital inpatient readmission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r w:rsidRPr="00922742">
        <w:rPr>
          <w:b/>
        </w:rPr>
        <w:t>Other:</w:t>
      </w:r>
    </w:p>
    <w:p w:rsidR="00BC0D40" w:rsidRDefault="00BC0D40" w:rsidP="003F1D4F">
      <w:pPr>
        <w:spacing w:after="0" w:line="240" w:lineRule="auto"/>
      </w:pPr>
      <w:r>
        <w:t>00-</w:t>
      </w:r>
      <w:r w:rsidR="00922742" w:rsidRPr="00922742">
        <w:t>Other</w:t>
      </w:r>
    </w:p>
    <w:p w:rsidR="00BC0D40" w:rsidRDefault="00BC0D40" w:rsidP="003F1D4F">
      <w:pPr>
        <w:spacing w:after="0" w:line="240" w:lineRule="auto"/>
      </w:pPr>
    </w:p>
    <w:p w:rsidR="00BC0D40" w:rsidRPr="00922742" w:rsidRDefault="00BC0D40" w:rsidP="003F1D4F">
      <w:pPr>
        <w:spacing w:after="0" w:line="240" w:lineRule="auto"/>
        <w:rPr>
          <w:b/>
        </w:rPr>
      </w:pPr>
      <w:r w:rsidRPr="00922742">
        <w:rPr>
          <w:b/>
        </w:rPr>
        <w:t>Invalid or Blank:</w:t>
      </w:r>
    </w:p>
    <w:p w:rsidR="00C934C7" w:rsidRDefault="00C934C7" w:rsidP="003F1D4F">
      <w:pPr>
        <w:spacing w:after="0" w:line="240" w:lineRule="auto"/>
      </w:pPr>
      <w:r>
        <w:t>*</w:t>
      </w:r>
      <w:r w:rsidR="00922742">
        <w:t xml:space="preserve">, </w:t>
      </w:r>
      <w:r>
        <w:t>-</w:t>
      </w:r>
      <w:r w:rsidR="00922742">
        <w:t xml:space="preserve">, </w:t>
      </w:r>
      <w:r>
        <w:t>99</w:t>
      </w:r>
    </w:p>
    <w:p w:rsidR="00BC0D40" w:rsidRDefault="00BC0D40" w:rsidP="003F1D4F">
      <w:pPr>
        <w:spacing w:after="0" w:line="240" w:lineRule="auto"/>
      </w:pPr>
    </w:p>
    <w:p w:rsidR="00BC0D40" w:rsidRPr="00922742" w:rsidRDefault="00CC1A62" w:rsidP="003F1D4F">
      <w:pPr>
        <w:spacing w:after="0" w:line="240" w:lineRule="auto"/>
        <w:rPr>
          <w:b/>
        </w:rPr>
      </w:pPr>
      <w:r w:rsidRPr="00922742">
        <w:rPr>
          <w:b/>
        </w:rPr>
        <w:lastRenderedPageBreak/>
        <w:t>MSDRG Note:</w:t>
      </w:r>
    </w:p>
    <w:p w:rsidR="00CC1A62" w:rsidRDefault="00CC1A62" w:rsidP="003A034C">
      <w:pPr>
        <w:spacing w:after="0" w:line="240" w:lineRule="auto"/>
      </w:pPr>
      <w:r>
        <w:t xml:space="preserve">MSDRGs </w:t>
      </w:r>
      <w:proofErr w:type="gramStart"/>
      <w:r>
        <w:t>are assigned</w:t>
      </w:r>
      <w:proofErr w:type="gramEnd"/>
      <w:r>
        <w:t xml:space="preserve"> on a federal fiscal year, so each calendar year of data spans two MSDRG versions.  If the description changed between versions, </w:t>
      </w:r>
      <w:r w:rsidR="003A034C">
        <w:t xml:space="preserve">the most current description </w:t>
      </w:r>
      <w:proofErr w:type="gramStart"/>
      <w:r w:rsidR="003A034C">
        <w:t>will be used</w:t>
      </w:r>
      <w:proofErr w:type="gramEnd"/>
      <w:r w:rsidR="003A034C">
        <w:t xml:space="preserve">. </w:t>
      </w:r>
    </w:p>
    <w:p w:rsidR="00633EDA" w:rsidRDefault="00633EDA" w:rsidP="003F1D4F">
      <w:pPr>
        <w:spacing w:after="0" w:line="240" w:lineRule="auto"/>
      </w:pPr>
    </w:p>
    <w:p w:rsidR="00633EDA" w:rsidRDefault="00633EDA" w:rsidP="003F1D4F">
      <w:pPr>
        <w:spacing w:after="0" w:line="240" w:lineRule="auto"/>
      </w:pPr>
    </w:p>
    <w:p w:rsidR="00633EDA" w:rsidRDefault="00633EDA" w:rsidP="003F1D4F">
      <w:pPr>
        <w:spacing w:after="0" w:line="240" w:lineRule="auto"/>
      </w:pPr>
      <w:bookmarkStart w:id="0" w:name="_GoBack"/>
      <w:bookmarkEnd w:id="0"/>
    </w:p>
    <w:p w:rsidR="00633EDA" w:rsidRDefault="00633EDA" w:rsidP="003F1D4F">
      <w:pPr>
        <w:spacing w:after="0" w:line="240" w:lineRule="auto"/>
      </w:pPr>
    </w:p>
    <w:p w:rsidR="00633EDA" w:rsidRDefault="00633EDA" w:rsidP="003F1D4F">
      <w:pPr>
        <w:spacing w:after="0" w:line="240" w:lineRule="auto"/>
      </w:pPr>
    </w:p>
    <w:p w:rsidR="00633EDA" w:rsidRDefault="00633EDA" w:rsidP="003F1D4F">
      <w:pPr>
        <w:spacing w:after="0" w:line="240" w:lineRule="auto"/>
      </w:pPr>
    </w:p>
    <w:p w:rsidR="00633EDA" w:rsidRDefault="00633EDA" w:rsidP="003F1D4F">
      <w:pPr>
        <w:spacing w:after="0" w:line="240" w:lineRule="auto"/>
      </w:pPr>
    </w:p>
    <w:p w:rsidR="00633EDA" w:rsidRPr="003F1D4F" w:rsidRDefault="00633EDA" w:rsidP="003F1D4F">
      <w:pPr>
        <w:spacing w:after="0" w:line="240" w:lineRule="auto"/>
      </w:pPr>
    </w:p>
    <w:sectPr w:rsidR="00633EDA" w:rsidRPr="003F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4F"/>
    <w:rsid w:val="00320605"/>
    <w:rsid w:val="003A034C"/>
    <w:rsid w:val="003F1D4F"/>
    <w:rsid w:val="004D6E8A"/>
    <w:rsid w:val="00633EDA"/>
    <w:rsid w:val="00922742"/>
    <w:rsid w:val="00BC0D40"/>
    <w:rsid w:val="00C934C7"/>
    <w:rsid w:val="00C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8B3"/>
  <w15:chartTrackingRefBased/>
  <w15:docId w15:val="{43285DAB-7AD0-4726-AD92-C82A49AC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hpd.ca.gov/documents/HID/Data_Request_Center/2016_Nonpublic_DataDictionary_PD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California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Karen@OSHPD</dc:creator>
  <cp:keywords/>
  <dc:description/>
  <cp:lastModifiedBy>Henderson, Karen@OSHPD</cp:lastModifiedBy>
  <cp:revision>6</cp:revision>
  <dcterms:created xsi:type="dcterms:W3CDTF">2018-01-18T16:37:00Z</dcterms:created>
  <dcterms:modified xsi:type="dcterms:W3CDTF">2018-04-10T16:35:00Z</dcterms:modified>
</cp:coreProperties>
</file>