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4sq8x08db9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Key Message to Students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Below</w:t>
      </w:r>
      <w:r w:rsidDel="00000000" w:rsidR="00000000" w:rsidRPr="00000000">
        <w:rPr>
          <w:rtl w:val="0"/>
        </w:rPr>
        <w:t xml:space="preserve"> 3 weeks, you don’t just learn how to ask AI to code —</w:t>
        <w:br w:type="textWrapping"/>
        <w:t xml:space="preserve"> You learn how to lead AI like an engineer.</w:t>
        <w:br w:type="textWrapping"/>
        <w:t xml:space="preserve"> That’s the real skill of the future.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 — Fundamentals of Prompt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pk6uj6i1o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Theme: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Understanding the Mind of AI (How AI Thinks)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"Learn how LLMs think, and how to make them think for you."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to Prompt Engineering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prompts? Why are they powerful?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types of prompt - Descriptive, Instructive, Conversational, Contextual, Chain-of-thought.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structure (Task + Context + Constraints + Examples + Output format)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vs bad prompts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Prompt Feedback Loop: Write → Test → Analyze → Refine</w:t>
        <w:br w:type="textWrapping"/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LLMs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LLMs (like GPT, Claude, etc.) can and cannot do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LLM work at a high level?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prompt interact with LLM internally?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 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Pre-trained vs Fine-tuned vs Prompting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windows 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mechanism (simple visual explanation)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Probability and Logits (why answers vary)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behaviour and Output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Temperature, top-p, and randomness explained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length &amp; token budgeting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Crafting the First Engineering Prompts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for generating simple functions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for explaining code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for documentation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Application in Real Tasks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prompts for article summarization, content generation, and creative writing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communication prompts.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 prompts (tables, bullet points, HTML/CSS).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plain text into HTML/CSS snippets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“Prompt Portfolio” documenting before/after versions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Refinement Techniques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Chain-of-thought prompting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refinement - improving results step-by-step.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chaining (breaking big tasks into smaller ones).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guidance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Negative prompting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Safety &amp; Ethical Use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and Safety — avoiding unethical or biased outputs.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basics and vulnerabilities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compliance &amp; confidentiality.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 usage.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Tasks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1 - Write 3 prompts for the same question (“Explain recursion”) — observe differences.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2 - Design one bad prompt and refine it iteratively until output improves.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3 - Write a structured prompt for summarizing a complex paragraph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4 - Experiment with temperature = 0.2, 0.7, 1.0 — compare creativity vs accuracy.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5 - Create a </w:t>
      </w:r>
      <w:r w:rsidDel="00000000" w:rsidR="00000000" w:rsidRPr="00000000">
        <w:rPr>
          <w:b w:val="1"/>
          <w:bCs w:val="1"/>
          <w:rtl w:val="0"/>
        </w:rPr>
        <w:t xml:space="preserve">prompt flow diagram</w:t>
      </w:r>
      <w:r w:rsidDel="00000000" w:rsidR="00000000" w:rsidRPr="00000000">
        <w:rPr>
          <w:rtl w:val="0"/>
        </w:rPr>
        <w:t xml:space="preserve"> showing how context and constraints affect AI output.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6 - Generate multi-step outputs (e.g., research → summarize → format → polish)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7 - Use role prompting: “You are a senior software architect…”</w:t>
        <w:br w:type="textWrapping"/>
        <w:br w:type="textWrapping"/>
        <w:t xml:space="preserve">Task 8 - Create a chained prompt for generating ideas → selecting best → expanding chosen idea</w:t>
        <w:br w:type="textWrapping"/>
        <w:br w:type="textWrapping"/>
        <w:t xml:space="preserve">Task 9 - Use reflection prompting to fix your own AI-generated output.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10: Create a prompt that generates interview questions for a chosen topic.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gjnsxp9vg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End-of-Week Reflection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student maintains a “Prompt Notebook”: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Initial prompt → AI response → what went wrong → improved prompt → final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Outcome:</w:t>
      </w:r>
      <w:r w:rsidDel="00000000" w:rsidR="00000000" w:rsidRPr="00000000">
        <w:rPr>
          <w:b w:val="1"/>
          <w:bCs w:val="1"/>
          <w:rtl w:val="0"/>
        </w:rPr>
        <w:t xml:space="preserve"> Students grasp what controls AI responses and how prompt quality defines output quality.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 — Prompt debugging, behaviour and Optimization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pcq9pax445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Theme: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Making AI Reliable</w:t>
        <w:br w:type="textWrapping"/>
      </w:r>
    </w:p>
    <w:p w:rsidR="00000000" w:rsidDel="00000000" w:rsidP="00000000" w:rsidRDefault="00000000" w:rsidRPr="00000000" w14:paraId="00000046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"Prompting isn’t about typing questions; it’s about managing a digital junior engineer."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Debugging and Optimizing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AI hallucinates.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vague, hallucinated, too-long, or off-topic responses.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“Explain before output” prompting pattern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 Topic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Optimization and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A/B testing prompts for reliability.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scoring 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version control.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Explore different AI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Hands-on with Cursor, ChatGPT, Claude, Windsurf, Lovable.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differences between tools.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 and Managing Credit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usage tracking.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 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cost optimization.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Accuracy, clarity, cost, reliability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output length and consistency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Tasks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1 - Use two tools (ChatGPT vs Claude) for the same prompt — compare style &amp; accuracy.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2 - Debug an AI’s vague or wrong answer by refining constraints (e.g., shorten response, add clarity).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3 - Track approximate token usage and record in a cost sheet.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4 - Create a </w:t>
      </w:r>
      <w:r w:rsidDel="00000000" w:rsidR="00000000" w:rsidRPr="00000000">
        <w:rPr>
          <w:b w:val="1"/>
          <w:bCs w:val="1"/>
          <w:rtl w:val="0"/>
        </w:rPr>
        <w:t xml:space="preserve">Prompt Version 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(v1 → v2 → v3) showing improvement metrics.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5 - Create a prompt that summarizes an article into bullet points.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6 - Design a prompt that generates a professional email based on a short user note.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7 - Build a prompt that converts plain text requirements into a HTML/CSS snippet.\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8 - Run A/B testing between two prompt versions — log differences</w:t>
        <w:br w:type="textWrapping"/>
        <w:br w:type="textWrapping"/>
        <w:t xml:space="preserve">Task 9 - Fix a “hallucinated” AI answer by re-framing context</w:t>
        <w:br w:type="textWrapping"/>
        <w:br w:type="textWrapping"/>
        <w:t xml:space="preserve">Task 10 - Create prompts that enforce structured output (JSON or table)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11 - Build a prompt version tracker using JSON/Google Sheet — document improvements.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12 - Measure token usage and cost across 3 tasks — find optimization techniques.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13 - Run automated evaluation of 3 prompt versions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kjc9psqh5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End-of-Week Reflection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 should maintain a </w:t>
      </w:r>
      <w:r w:rsidDel="00000000" w:rsidR="00000000" w:rsidRPr="00000000">
        <w:rPr>
          <w:b w:val="1"/>
          <w:bCs w:val="1"/>
          <w:rtl w:val="0"/>
        </w:rPr>
        <w:t xml:space="preserve">Prompt Logbook (Atleast 10 best prompts) with screenshots of outputs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prompt 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went wrong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version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Outcome of the week:</w:t>
      </w:r>
      <w:r w:rsidDel="00000000" w:rsidR="00000000" w:rsidRPr="00000000">
        <w:rPr>
          <w:b w:val="1"/>
          <w:bCs w:val="1"/>
          <w:rtl w:val="0"/>
        </w:rPr>
        <w:t xml:space="preserve"> Students can troubleshoot AI misbehavior just like debugging real code.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a817n528k800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Review Evaluation Rubric (For Reviewers)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965"/>
        <w:gridCol w:w="5030"/>
        <w:tblGridChange w:id="0">
          <w:tblGrid>
            <w:gridCol w:w="2930"/>
            <w:gridCol w:w="965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Prompt structure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task, context, constraints, examples</w:t>
            </w:r>
          </w:p>
        </w:tc>
      </w:tr>
      <w:tr>
        <w:trPr>
          <w:cantSplit w:val="0"/>
          <w:trHeight w:val="101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&amp; refinement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Ability to identify and fix vague or wrong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Creativity &amp;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 quality across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&amp; safety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Efficient, ethical use of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&amp;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Logbook completeness &amp; presentation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 — Applied Prompt Engineering for Developers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a8u6qwxz25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Theme: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AI as a Coding Partner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"Design boundaries and guide AI safely inside them."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Domain-based prompting: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&amp; summarization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formatting &amp; transformation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 / idea generation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&amp; Innovation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prompt libraries for reuse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Multi-agent prompting (Generator + Critic roles)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adaptive prompts using variables (few-shot prompting)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Context-Driven Prompting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code context for accuracy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boundaries (“Only modify backend routes”, “Don’t change schema”)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 AI explicit architecture limits</w:t>
        <w:br w:type="textWrapping"/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Prompting for Fullstack Tasks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backend routes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React components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test cases &amp; documentation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System-Level Prompts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for environment setup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large projects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APIs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Tasks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1 - Design a “Critic + Builder” prompt pair for code review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2 - Create a prompt library with categories and version notes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3 - Write a prompt that adds a feature (e.g., user registration) </w:t>
      </w:r>
      <w:r w:rsidDel="00000000" w:rsidR="00000000" w:rsidRPr="00000000">
        <w:rPr>
          <w:b w:val="1"/>
          <w:bCs w:val="1"/>
          <w:rtl w:val="0"/>
        </w:rPr>
        <w:t xml:space="preserve">without breaking existing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4 - Generate a React component using AI, then manually debug missing props or invalid syntax.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5 - Design prompts that enforce output format (JSON, Markdown, test cases).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6 - “Blast Radius Control” Challenge — AI tries to refactor; student ensures architecture safety.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m1a927rz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Capstone Project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Engineer Under My Supervision”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prompt chain to create a small app (e.g., Blog API or To-do Frontend)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Document:</w:t>
        <w:br w:type="textWrapping"/>
        <w:br w:type="textWrapping"/>
        <w:t xml:space="preserve"> </w:t>
        <w:tab/>
        <w:t xml:space="preserve">1. Prompt sequence</w:t>
        <w:br w:type="textWrapping"/>
        <w:t xml:space="preserve"> </w:t>
        <w:tab/>
        <w:t xml:space="preserve">2. AI outputs</w:t>
        <w:br w:type="textWrapping"/>
        <w:t xml:space="preserve"> </w:t>
        <w:tab/>
        <w:t xml:space="preserve">3. What was accepted/rejected</w:t>
        <w:br w:type="textWrapping"/>
        <w:t xml:space="preserve"> </w:t>
        <w:tab/>
        <w:t xml:space="preserve">4. Why 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final reflection: </w:t>
      </w:r>
      <w:r w:rsidDel="00000000" w:rsidR="00000000" w:rsidRPr="00000000">
        <w:rPr>
          <w:i w:val="1"/>
          <w:iCs w:val="1"/>
          <w:rtl w:val="0"/>
        </w:rPr>
        <w:t xml:space="preserve">“How I managed AI like a junior developer.”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Outcome:</w:t>
      </w:r>
      <w:r w:rsidDel="00000000" w:rsidR="00000000" w:rsidRPr="00000000">
        <w:rPr>
          <w:b w:val="1"/>
          <w:bCs w:val="1"/>
          <w:rtl w:val="0"/>
        </w:rPr>
        <w:t xml:space="preserve"> Students master real-world prompting — precision, accountability, and control.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luz0cevcs00f" w:id="8"/>
      <w:bookmarkEnd w:id="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Reviewer Evaluation Rubric</w:t>
      </w:r>
    </w:p>
    <w:tbl>
      <w:tblPr>
        <w:tblStyle w:val="Table2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965"/>
        <w:gridCol w:w="3905"/>
        <w:tblGridChange w:id="0">
          <w:tblGrid>
            <w:gridCol w:w="2930"/>
            <w:gridCol w:w="96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Prompt clarity &amp;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of task, context, and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&amp;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Finding and correcting AI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Judgement &amp;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Ensuring safety, architectural integrity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&amp;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explanation of thought process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Review Passing criteria: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Must demonstrate understanding of </w:t>
      </w:r>
      <w:r w:rsidDel="00000000" w:rsidR="00000000" w:rsidRPr="00000000">
        <w:rPr>
          <w:b w:val="1"/>
          <w:bCs w:val="1"/>
          <w:rtl w:val="0"/>
        </w:rPr>
        <w:t xml:space="preserve">how AI thinks</w:t>
      </w:r>
      <w:r w:rsidDel="00000000" w:rsidR="00000000" w:rsidRPr="00000000">
        <w:rPr>
          <w:rtl w:val="0"/>
        </w:rPr>
        <w:t xml:space="preserve">, not just use it.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