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Java Basic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: The class is a blueprint (plan) of the instance of a class (object). It can be defined as a logical template that share common properties and methods.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Object</w:t>
      </w:r>
      <w:r w:rsidDel="00000000" w:rsidR="00000000" w:rsidRPr="00000000">
        <w:rPr>
          <w:rtl w:val="0"/>
        </w:rPr>
        <w:t xml:space="preserve">: The object is an instance of a class. It is an entity that has behavior and state.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The behavior of an object is the method i.e  a method is a block of code that performs a specific task when called or invoked.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Variables:- </w:t>
      </w:r>
      <w:r w:rsidDel="00000000" w:rsidR="00000000" w:rsidRPr="00000000">
        <w:rPr>
          <w:rtl w:val="0"/>
        </w:rPr>
        <w:t xml:space="preserve">A variable that holds data of specific data type.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Some Standard that we need to follow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Class Names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 names should be noun.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Start each word in the class name with an uppercase letter.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Class names should be descriptive and reflect the purpose or nature of the class.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Example: Car, StudentRecord, Calculator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class MyProgram    // valid syntax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class 1Program         // invalid syntax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My1Program       // valid syntax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$Program         // valid syntax, but discouraged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My$Program       // valid syntax, but discouraged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myJavaProgram    // valid syntax, but discouraged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Variable Names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Variable names should be written in lowerCamelCase.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Start with a lowercase letter, and subsequent words are capitalized.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Variable names should be descriptive and reflect the purpose or meaning of the variable.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Example: firstName, totalAmount, numberOfStudents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Constants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Constants should be written in uppercase letters.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Words are separated by underscores _.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Constants are often declared as static final and should be declared at the class level.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Constants should be meaningful and provide a hint about their purpose.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Example: MAX_VALUE, PI, DEFAULT_TIMEOUT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Method Names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Method names should be written in lowerCamelCase.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Start with a lowercase letter, and subsequent words are capitalized.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Method names should be verbs or verb phrases that describe the action or behavior performed by the method.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Method names should be descriptive and indicate what the method does.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Example: calculateTotal, getUserInfo, printReport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Package Names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Package names should be written in lowercase letters.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Use a reversed domain name (in lowercase) as the prefix to avoid naming conflicts.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Package names should be simple and meaningful, reflecting the content of the package.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Example: com.example.myproject, org.company.projectname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There are 3 types of comments available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line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Multiline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Case-sensitive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Java is a case-sensitive language, which means that the identifiers AB, Ab, aB, and ab are different in Java.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System.out.println("GeeksforGeeks"); // valid syntax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system.out.println("GeeksforGeeks"); // invalid syntax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static void main(String [] args)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The method main() is the main entry point into a Java program; this is where the processing starts.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Java Keywords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abstract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assert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boolean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break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byte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case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catch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char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class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const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continue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default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do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double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else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enum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extends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final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finally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for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goto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if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implements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import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instanceof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int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interface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long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native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new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package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private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protected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public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short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static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strictfp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super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switch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synchronized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this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throw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throws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transient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try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void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volatile</w:t>
            </w:r>
          </w:p>
        </w:tc>
        <w:tc>
          <w:tcPr>
            <w:tcBorders>
              <w:top w:color="dfdfdf" w:space="0" w:sz="3" w:val="single"/>
              <w:left w:color="dfdfdf" w:space="0" w:sz="3" w:val="single"/>
              <w:bottom w:color="dfdfdf" w:space="0" w:sz="3" w:val="single"/>
              <w:right w:color="dfdfdf" w:space="0" w:sz="3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380" w:line="240" w:lineRule="auto"/>
              <w:jc w:val="center"/>
              <w:rPr>
                <w:rFonts w:ascii="Nunito" w:cs="Nunito" w:eastAsia="Nunito" w:hAnsi="Nunito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Nunito" w:cs="Nunito" w:eastAsia="Nunito" w:hAnsi="Nunito"/>
                <w:color w:val="273239"/>
                <w:sz w:val="25"/>
                <w:szCs w:val="25"/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380" w:before="380" w:line="240" w:lineRule="auto"/>
              <w:jc w:val="both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380" w:before="380" w:line="240" w:lineRule="auto"/>
              <w:jc w:val="both"/>
              <w:rPr>
                <w:rFonts w:ascii="Nunito" w:cs="Nunito" w:eastAsia="Nunito" w:hAnsi="Nunito"/>
                <w:color w:val="273239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Difference between print and println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making and conditional statement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If- if statement is the most simple decision-making statement.if a certain condition is true then a block of statements is executed otherwise not.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114300" distT="114300" distL="114300" distR="114300">
            <wp:extent cx="4367213" cy="3467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Syntax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if(condition)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// Statements to execute if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// condition is true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b w:val="1"/>
          <w:rtl w:val="0"/>
        </w:rPr>
        <w:t xml:space="preserve">If else</w:t>
      </w:r>
      <w:r w:rsidDel="00000000" w:rsidR="00000000" w:rsidRPr="00000000">
        <w:rPr>
          <w:rtl w:val="0"/>
        </w:rPr>
        <w:t xml:space="preserve">-if a certain condition is true then a block of statements is executed otherwise else block statements will execute.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55054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50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if (condition)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// Executes this block if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// condition is true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// Executes this block if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 condition is false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b w:val="1"/>
          <w:rtl w:val="0"/>
        </w:rPr>
        <w:t xml:space="preserve">Nested if:- </w:t>
      </w:r>
      <w:r w:rsidDel="00000000" w:rsidR="00000000" w:rsidRPr="00000000">
        <w:rPr>
          <w:rtl w:val="0"/>
        </w:rPr>
        <w:t xml:space="preserve">Nested if statements mean an if statement inside an if statement.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 (condition1)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// Executes when condition1 is true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if (condition2)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// Executes when condition2 is true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Switch-case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