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DR. NEHA JOSHI</w:t>
      </w:r>
      <w:r>
        <w:br/>
      </w:r>
      <w:r>
        <w:t xml:space="preserve">Principal AI Research Engineer | Bengaluru, Karnataka</w:t>
      </w:r>
      <w:r>
        <w:br/>
      </w:r>
      <w:r>
        <w:t xml:space="preserve">Email: neha.joshi.airesearch@gmail.com | Phone: +91 87230 22334 | LinkedIn: linkedin.com/in/nehajoshiai</w:t>
      </w:r>
    </w:p>
    <w:p>
      <w:pPr>
        <w:pStyle w:val="BodyText"/>
      </w:pPr>
      <w:r>
        <w:t xml:space="preserve">PROFESSIONAL SUMMARY</w:t>
      </w:r>
      <w:r>
        <w:br/>
      </w:r>
      <w:r>
        <w:t xml:space="preserve">Principal AI research engineer with a Ph.D. in Machine Learning and 8 years of experience</w:t>
      </w:r>
      <w:r>
        <w:br/>
      </w:r>
      <w:r>
        <w:t xml:space="preserve">spanning research publications, production ML systems, and full-stack tooling.</w:t>
      </w:r>
    </w:p>
    <w:p>
      <w:pPr>
        <w:pStyle w:val="BodyText"/>
      </w:pPr>
      <w:r>
        <w:t xml:space="preserve">EDUCATION</w:t>
      </w:r>
      <w:r>
        <w:br/>
      </w:r>
      <w:r>
        <w:t xml:space="preserve">Ph.D. in Computer Science (Machine Learning)</w:t>
      </w:r>
      <w:r>
        <w:br/>
      </w:r>
      <w:r>
        <w:t xml:space="preserve">Indian Institute of Science (IISc), Bengaluru | 2015 - 2019</w:t>
      </w:r>
    </w:p>
    <w:p>
      <w:pPr>
        <w:pStyle w:val="BodyText"/>
      </w:pPr>
      <w:r>
        <w:t xml:space="preserve">Master of Science in Computer Science</w:t>
      </w:r>
      <w:r>
        <w:br/>
      </w:r>
      <w:r>
        <w:t xml:space="preserve">Indian Institute of Technology (IIT) Bombay | 2013 - 2015 | CGPA: 9.2/10</w:t>
      </w:r>
    </w:p>
    <w:p>
      <w:pPr>
        <w:pStyle w:val="BodyText"/>
      </w:pPr>
      <w:r>
        <w:t xml:space="preserve">Bachelor of Engineering in Computer Science</w:t>
      </w:r>
      <w:r>
        <w:br/>
      </w:r>
      <w:r>
        <w:t xml:space="preserve">Pune Institute of Computer Technology | 2009 - 2013 | CGPA: 8.7/10</w:t>
      </w:r>
    </w:p>
    <w:p>
      <w:pPr>
        <w:pStyle w:val="BodyText"/>
      </w:pPr>
      <w:r>
        <w:t xml:space="preserve">SKILLS</w:t>
      </w:r>
      <w:r>
        <w:br/>
      </w:r>
      <w:r>
        <w:t xml:space="preserve">Python, Java, SQL, MySQL, HTML, CSS, JavaScript, React, Node.js, Flask, Django,</w:t>
      </w:r>
      <w:r>
        <w:br/>
      </w:r>
      <w:r>
        <w:t xml:space="preserve">Git, GitHub, Docker, AWS, Machine Learning, Deep Learning, NLP, Computer Vision,</w:t>
      </w:r>
      <w:r>
        <w:br/>
      </w:r>
      <w:r>
        <w:t xml:space="preserve">TensorFlow, PyTorch, Keras, Scikit-learn, NumPy, Pandas, Power BI, Excel</w:t>
      </w:r>
    </w:p>
    <w:p>
      <w:pPr>
        <w:pStyle w:val="BodyText"/>
      </w:pPr>
      <w:r>
        <w:t xml:space="preserve">WORK EXPERIENCE</w:t>
      </w:r>
      <w:r>
        <w:br/>
      </w:r>
      <w:r>
        <w:t xml:space="preserve">Principal AI Research Engineer, Meridian AI Labs | Apr 2021 - Present</w:t>
      </w:r>
      <w:r>
        <w:br/>
      </w:r>
      <w:r>
        <w:t xml:space="preserve">- Lead research and production teams building deep learning systems across NLP and</w:t>
      </w:r>
      <w:r>
        <w:br/>
      </w:r>
      <w:r>
        <w:t xml:space="preserve">computer vision, deployed on AWS at scale</w:t>
      </w:r>
      <w:r>
        <w:br/>
      </w:r>
      <w:r>
        <w:t xml:space="preserve">- Architected internal ML platform with React/Node.js front end and Flask/Django backends</w:t>
      </w:r>
      <w:r>
        <w:br/>
      </w:r>
      <w:r>
        <w:t xml:space="preserve">- Manage MySQL-based experiment tracking and Power BI reporting for leadership reviews</w:t>
      </w:r>
    </w:p>
    <w:p>
      <w:pPr>
        <w:pStyle w:val="BodyText"/>
      </w:pPr>
      <w:r>
        <w:t xml:space="preserve">Senior Research Scientist, Ashoka AI Institute | Jul 2019 - Mar 2021</w:t>
      </w:r>
      <w:r>
        <w:br/>
      </w:r>
      <w:r>
        <w:t xml:space="preserve">- Published 6 peer-reviewed papers on transformer architectures using PyTorch and TensorFlow</w:t>
      </w:r>
      <w:r>
        <w:br/>
      </w:r>
      <w:r>
        <w:t xml:space="preserve">- Mentored junior researchers on NLP and computer vision projects using Keras and Scikit-learn</w:t>
      </w:r>
    </w:p>
    <w:p>
      <w:pPr>
        <w:pStyle w:val="BodyText"/>
      </w:pPr>
      <w:r>
        <w:t xml:space="preserve">PROJECTS</w:t>
      </w:r>
      <w:r>
        <w:br/>
      </w:r>
      <w:r>
        <w:t xml:space="preserve">Enterprise Document Understanding Platform - Full-stack platform (React, Node.js,</w:t>
      </w:r>
      <w:r>
        <w:br/>
      </w:r>
      <w:r>
        <w:t xml:space="preserve">Django, MySQL) powered by a PyTorch/TensorFlow NLP and computer vision backend</w:t>
      </w:r>
    </w:p>
    <w:p>
      <w:pPr>
        <w:pStyle w:val="BodyText"/>
      </w:pPr>
      <w:r>
        <w:t xml:space="preserve">Automated Experiment Tracker - Internal tool built with Flask and MySQL, visualized</w:t>
      </w:r>
      <w:r>
        <w:br/>
      </w:r>
      <w:r>
        <w:t xml:space="preserve">via Power BI and Excel exports for research teams</w:t>
      </w:r>
    </w:p>
    <w:p>
      <w:pPr>
        <w:pStyle w:val="BodyText"/>
      </w:pPr>
      <w:r>
        <w:t xml:space="preserve">CERTIFICATIONS</w:t>
      </w:r>
      <w:r>
        <w:br/>
      </w:r>
      <w:r>
        <w:t xml:space="preserve">Google Professional Machine Learning Engineer</w:t>
      </w:r>
      <w:r>
        <w:br/>
      </w:r>
      <w:r>
        <w:t xml:space="preserve">AWS Certified Machine Learning - Specialty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2026-08-12T17:36:54Z</dcterms:created>
  <dcterms:modified xsi:type="dcterms:W3CDTF">2026-08-12T17:36:54Z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