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E51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এখানে নবম শ্রেণির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ফিন্যান্স ও ব্যাংকিং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বিষয়ের সম্পূর্ণ সিলেবাস থেকে বিভিন্ন দক্ষতার ভিত্তিতে ৩০টি বহুনির্বাচনী প্রশ্ন (</w:t>
      </w:r>
      <w:r w:rsidRPr="00A334AF">
        <w:rPr>
          <w:rFonts w:ascii="AdorshoLipi" w:hAnsi="AdorshoLipi" w:cs="AdorshoLipi"/>
          <w:sz w:val="18"/>
          <w:szCs w:val="18"/>
        </w:rPr>
        <w:t xml:space="preserve">MCQ)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প্রস্তুত করা হলো। আপনার অনুরোধ অনুযায়ী প্রশ্নগুলোকে জ্ঞানমূলক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অনুধাবনমূলক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প্রয়োগমূলক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উচ্চতর দক্ষতা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বহুপদী সমাপ্তিসূচক এবং অভিন্ন তথ্যভিত্তিক (উদাহরণ) প্রশ্নে সাজানো হয়েছে।</w:t>
      </w:r>
    </w:p>
    <w:p w14:paraId="60BB248D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১. জ্ঞানমূলক প্রশ্ন (১ - ৫)</w:t>
      </w:r>
    </w:p>
    <w:p w14:paraId="067631D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১. ফিন্যান্স বা অর্থায়নের মূল কাজ কী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F626E7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তহবিল সংগ্রহ ও এর সুষ্ঠু ব্যবহার</w:t>
      </w:r>
    </w:p>
    <w:p w14:paraId="7E351DB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শুধু টাকা ধার দেওয়া</w:t>
      </w:r>
    </w:p>
    <w:p w14:paraId="56C1651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হিসাবের বই সংরক্ষণ করা</w:t>
      </w:r>
    </w:p>
    <w:p w14:paraId="544F45E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 নিয়ন্ত্রণ করা</w:t>
      </w:r>
    </w:p>
    <w:p w14:paraId="003A352C" w14:textId="77777777" w:rsidR="00A334AF" w:rsidRPr="00A334AF" w:rsidRDefault="00A334AF" w:rsidP="00A334AF">
      <w:pPr>
        <w:numPr>
          <w:ilvl w:val="0"/>
          <w:numId w:val="1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তহবিল সংগ্রহ ও এর সুষ্ঠু ব্যবহার</w:t>
      </w:r>
    </w:p>
    <w:p w14:paraId="5416829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২. সরকারি অর্থায়নের মূল উদ্দেশ্য কী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E9BED9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মুনাফা অর্জন করা</w:t>
      </w:r>
    </w:p>
    <w:p w14:paraId="3EF7685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সমাজকল্যাণ ও জনকল্যাণ</w:t>
      </w:r>
    </w:p>
    <w:p w14:paraId="346AB66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মূলধন গঠন করা</w:t>
      </w:r>
    </w:p>
    <w:p w14:paraId="7CE3B33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বৈদেশিক বাণিজ্য নিয়ন্ত্রণ</w:t>
      </w:r>
    </w:p>
    <w:p w14:paraId="465EB76B" w14:textId="77777777" w:rsidR="00A334AF" w:rsidRPr="00A334AF" w:rsidRDefault="00A334AF" w:rsidP="00A334AF">
      <w:pPr>
        <w:numPr>
          <w:ilvl w:val="0"/>
          <w:numId w:val="2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সমাজকল্যাণ ও জনকল্যাণ</w:t>
      </w:r>
    </w:p>
    <w:p w14:paraId="3AAF628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৩. বাণিজ্যের শর্তানুযায়ী ক্রেতা বিক্রেতাকে যে দলিল বা অঙ্গীকারপত্র প্রদান করে তাকে কী বলে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562D88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চেক</w:t>
      </w:r>
    </w:p>
    <w:p w14:paraId="6C18F7C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বিনিময় বিল</w:t>
      </w:r>
    </w:p>
    <w:p w14:paraId="14E64D3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প্রত্যয়ন পত্র (</w:t>
      </w:r>
      <w:r w:rsidRPr="00A334AF">
        <w:rPr>
          <w:rFonts w:ascii="AdorshoLipi" w:hAnsi="AdorshoLipi" w:cs="AdorshoLipi"/>
          <w:sz w:val="18"/>
          <w:szCs w:val="18"/>
        </w:rPr>
        <w:t>L/C)</w:t>
      </w:r>
    </w:p>
    <w:p w14:paraId="622CC1D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ডেবিট নোট</w:t>
      </w:r>
    </w:p>
    <w:p w14:paraId="6A156245" w14:textId="77777777" w:rsidR="00A334AF" w:rsidRPr="00A334AF" w:rsidRDefault="00A334AF" w:rsidP="00A334AF">
      <w:pPr>
        <w:numPr>
          <w:ilvl w:val="0"/>
          <w:numId w:val="3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বিনিময় বিল</w:t>
      </w:r>
    </w:p>
    <w:p w14:paraId="5167D2F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৪. বাণিজ্যিক ব্যাংকের আয়ের প্রধান উৎস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71669F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সেবামূলক কাজের ফি</w:t>
      </w:r>
    </w:p>
    <w:p w14:paraId="51ECD13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ঋণের ওপর অর্জিত সুদ</w:t>
      </w:r>
    </w:p>
    <w:p w14:paraId="0523480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লকার ভাড়া</w:t>
      </w:r>
    </w:p>
    <w:p w14:paraId="358F29F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বিক্রয়</w:t>
      </w:r>
    </w:p>
    <w:p w14:paraId="504967AE" w14:textId="77777777" w:rsidR="00A334AF" w:rsidRPr="00A334AF" w:rsidRDefault="00A334AF" w:rsidP="00A334AF">
      <w:pPr>
        <w:numPr>
          <w:ilvl w:val="0"/>
          <w:numId w:val="4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ঋণের ওপর অর্জিত সুদ</w:t>
      </w:r>
    </w:p>
    <w:p w14:paraId="2B1B699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৫. বাংলাদেশ ব্যাংক কত সালে প্রতিষ্ঠিত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5AE5E2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১৯৭১ সালে</w:t>
      </w:r>
    </w:p>
    <w:p w14:paraId="1D5E128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১৯৭২ সালে</w:t>
      </w:r>
    </w:p>
    <w:p w14:paraId="3CF86B4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১৯৭৫ সালে</w:t>
      </w:r>
    </w:p>
    <w:p w14:paraId="213948A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১৯৪৮ সালে</w:t>
      </w:r>
    </w:p>
    <w:p w14:paraId="2DA52D26" w14:textId="77777777" w:rsidR="00A334AF" w:rsidRPr="00A334AF" w:rsidRDefault="00A334AF" w:rsidP="00A334AF">
      <w:pPr>
        <w:numPr>
          <w:ilvl w:val="0"/>
          <w:numId w:val="5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১৯৭২ সালে (১৬ ডিসেম্বর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১৯৭১ এর পর কার্যকর হয়)</w:t>
      </w:r>
    </w:p>
    <w:p w14:paraId="34C1D5A9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২. অনুধাবনমূলক প্রশ্ন (৬ - ১০)</w:t>
      </w:r>
    </w:p>
    <w:p w14:paraId="0B2E797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৬. অর্থায়নের "তারল্য বনাম মুনাফা নীতি" বলতে কী বোঝায়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0F7294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নগদ টাকা বেশি রাখলে মুনাফা বাড়ে</w:t>
      </w:r>
    </w:p>
    <w:p w14:paraId="74F7F24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তারল্য ও মুনাফার মধ্যে বিপরীত সম্পর্ক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একটি বাড়লে অন্যটি কমে</w:t>
      </w:r>
    </w:p>
    <w:p w14:paraId="67161A9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তারল্য ও মুনাফা দুটিই একসাথে বাড়ানো সম্ভব</w:t>
      </w:r>
    </w:p>
    <w:p w14:paraId="5607888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ব্যাংকে সব টাকা জমা রাখা</w:t>
      </w:r>
    </w:p>
    <w:p w14:paraId="7A0E2D56" w14:textId="77777777" w:rsidR="00A334AF" w:rsidRPr="00A334AF" w:rsidRDefault="00A334AF" w:rsidP="00A334AF">
      <w:pPr>
        <w:numPr>
          <w:ilvl w:val="0"/>
          <w:numId w:val="6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তারল্য ও মুনাফার মধ্যে বিপরীত সম্পর্ক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একটি বাড়লে অন্যটি কমে</w:t>
      </w:r>
    </w:p>
    <w:p w14:paraId="0CEE2B3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৭. সুযোগ ব্যয়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Opportunity Cost)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বলতে ফিন্যান্সে কী বোঝানো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7FC90E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কোনো প্রকল্পে বিনিয়োগের ফলে যে অতিরিক্ত খরচ হয়</w:t>
      </w:r>
    </w:p>
    <w:p w14:paraId="1F4FE96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একটি প্রকল্পে বিনিয়োগের সিদ্ধান্ত নিলে অন্য শ্রেষ্ঠ বিকল্পটি ত্যাগ করার মূল্য</w:t>
      </w:r>
    </w:p>
    <w:p w14:paraId="57B9D51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নতুন কোনো ব্যবসা শুরু করার আইনি খরচ</w:t>
      </w:r>
    </w:p>
    <w:p w14:paraId="0F30571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 থেকে লভ্যাংশ না পাওয়া</w:t>
      </w:r>
    </w:p>
    <w:p w14:paraId="4C8A5D6E" w14:textId="77777777" w:rsidR="00A334AF" w:rsidRPr="00A334AF" w:rsidRDefault="00A334AF" w:rsidP="00A334AF">
      <w:pPr>
        <w:numPr>
          <w:ilvl w:val="0"/>
          <w:numId w:val="7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একটি প্রকল্পে বিনিয়োগের সিদ্ধান্ত নিলে অন্য শ্রেষ্ঠ বিকল্পটি ত্যাগ করার মূল্য</w:t>
      </w:r>
    </w:p>
    <w:p w14:paraId="732F2EC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৮. কেন্দ্রীয় ব্যাংককে "সব ব্যাংকের ব্যাংকার" বলা হয় কেন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421B49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এটি সব ব্যাংকের হিসাব ও নিকাশ ঘর (</w:t>
      </w:r>
      <w:r w:rsidRPr="00A334AF">
        <w:rPr>
          <w:rFonts w:ascii="AdorshoLipi" w:hAnsi="AdorshoLipi" w:cs="AdorshoLipi"/>
          <w:sz w:val="18"/>
          <w:szCs w:val="18"/>
        </w:rPr>
        <w:t xml:space="preserve">Clearing House)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হিসেবে কাজ করে ও নিয়ন্ত্রণ করে</w:t>
      </w:r>
    </w:p>
    <w:p w14:paraId="4C1A2F9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এটি সাধারণ মানুষকে ঋণ দেয়</w:t>
      </w:r>
    </w:p>
    <w:p w14:paraId="23A198B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এটি দেশের সবচেয়ে বড় বাণিজ্যিক ব্যাংক</w:t>
      </w:r>
    </w:p>
    <w:p w14:paraId="096D6A6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এটি বিদেশি ব্যাংকগুলোর শাখা বাংলাদেশে খোলে</w:t>
      </w:r>
    </w:p>
    <w:p w14:paraId="459869F5" w14:textId="77777777" w:rsidR="00A334AF" w:rsidRPr="00A334AF" w:rsidRDefault="00A334AF" w:rsidP="00A334AF">
      <w:pPr>
        <w:numPr>
          <w:ilvl w:val="0"/>
          <w:numId w:val="8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এটি সব ব্যাংকের হিসাব ও নিকাশ ঘর হিসেবে কাজ করে ও নিয়ন্ত্রণ করে</w:t>
      </w:r>
    </w:p>
    <w:p w14:paraId="0325A2B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৯. অর্থের সময় মূল্যের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Time Value of Money)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মূল কারণ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5E0F21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ব্যাংকের নিয়ম</w:t>
      </w:r>
    </w:p>
    <w:p w14:paraId="31B5515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সুদের হার</w:t>
      </w:r>
    </w:p>
    <w:p w14:paraId="13FEBC1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মুদ্রাস্ফীতি ও সুদের হারের কারণে সময়ের সাথে মূল্যের পরিবর্তন</w:t>
      </w:r>
    </w:p>
    <w:p w14:paraId="2E839D3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সরকারের নীতি</w:t>
      </w:r>
    </w:p>
    <w:p w14:paraId="0A344545" w14:textId="77777777" w:rsidR="00A334AF" w:rsidRPr="00A334AF" w:rsidRDefault="00A334AF" w:rsidP="00A334AF">
      <w:pPr>
        <w:numPr>
          <w:ilvl w:val="0"/>
          <w:numId w:val="9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মুদ্রাস্ফীতি ও সুদের হারের কারণে সময়ের সাথে মূল্যের পরিবর্তন</w:t>
      </w:r>
    </w:p>
    <w:p w14:paraId="1252113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১০. বাণিজ্যিক ব্যাংক কেন জনগণের কাছ থেকে আমানত সংগ্রহ করে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16AC70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সরকারের নির্দেশে</w:t>
      </w:r>
    </w:p>
    <w:p w14:paraId="2861B71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কম সুদে তহবিল সংগ্রহ করে তা বেশি সুদে ঋণ দিয়ে মুনাফা করার জন্য</w:t>
      </w:r>
    </w:p>
    <w:p w14:paraId="47BA216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lastRenderedPageBreak/>
        <w:t>গ) টাকা নিরাপদে লকারে রাখার জন্য</w:t>
      </w:r>
    </w:p>
    <w:p w14:paraId="4AA07F2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বাজারে বিনিয়োগ করার জন্য</w:t>
      </w:r>
    </w:p>
    <w:p w14:paraId="0A39E17E" w14:textId="77777777" w:rsidR="00A334AF" w:rsidRPr="00A334AF" w:rsidRDefault="00A334AF" w:rsidP="00A334AF">
      <w:pPr>
        <w:numPr>
          <w:ilvl w:val="0"/>
          <w:numId w:val="10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কম সুদে তহবিল সংগ্রহ করে তা বেশি সুদে ঋণ দিয়ে মুনাফা করার জন্য</w:t>
      </w:r>
    </w:p>
    <w:p w14:paraId="698C63B5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৩. প্রয়োগমূলক প্রশ্ন (১১ - ১৫)</w:t>
      </w:r>
    </w:p>
    <w:p w14:paraId="49D9F4C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১১. জনাব রাফসান বার্ষিক ১০% চক্রবৃদ্ধি সুদে ১০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ব্যাংকে ৫ বছরের জন্য জমা রাখলেন। ৫ বছর পর তিনি কত টাকা (ভবিষ্যৎ মূল্য) পাবেন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990C1A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5161D61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১৬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১০৫.১ টাকা</w:t>
      </w:r>
    </w:p>
    <w:p w14:paraId="315F39E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D3DFF7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১২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৫০০ টাকা</w:t>
      </w:r>
    </w:p>
    <w:p w14:paraId="3E7DF47C" w14:textId="77777777" w:rsidR="00A334AF" w:rsidRPr="00A334AF" w:rsidRDefault="00A334AF" w:rsidP="00A334AF">
      <w:pPr>
        <w:numPr>
          <w:ilvl w:val="0"/>
          <w:numId w:val="11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১৬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১০৫.১ টাকা</w:t>
      </w:r>
    </w:p>
    <w:p w14:paraId="01190FB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সূত্র: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$FV = PV \times (1 + i)^n =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০০০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\times 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 + ০.১০)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^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৫ = ১৬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১০৫.১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$)</w:t>
      </w:r>
    </w:p>
    <w:p w14:paraId="397DA59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১২. একটি প্রকল্পে ৫ বছরের আয় যথাক্রমে ১০%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১৫%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 -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২০% এবং ১০%। প্রকল্পটির গড় আয়ের হার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44598B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১০%</w:t>
      </w:r>
    </w:p>
    <w:p w14:paraId="1CFFD4F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১২%</w:t>
      </w:r>
    </w:p>
    <w:p w14:paraId="1D9A85B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৮%</w:t>
      </w:r>
    </w:p>
    <w:p w14:paraId="4C09745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১৫%</w:t>
      </w:r>
    </w:p>
    <w:p w14:paraId="21C1B8F4" w14:textId="77777777" w:rsidR="00A334AF" w:rsidRPr="00A334AF" w:rsidRDefault="00A334AF" w:rsidP="00A334AF">
      <w:pPr>
        <w:numPr>
          <w:ilvl w:val="0"/>
          <w:numId w:val="12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১০%</w:t>
      </w:r>
    </w:p>
    <w:p w14:paraId="1FE11FB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হিসাব: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১০ + ১৫ - ৫ + ২০ + ১০)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\div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৫ = ৫০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\div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৫ = ১০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\%$)</w:t>
      </w:r>
    </w:p>
    <w:p w14:paraId="1A8A765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১৩.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গড় নিট মুনাফা ২০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গড় বিনিয়োগ ৪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টাকা। প্রকল্পটির গড় মুনাফার হার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ARR)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CEBA12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২০%</w:t>
      </w:r>
    </w:p>
    <w:p w14:paraId="069341E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৫০%</w:t>
      </w:r>
    </w:p>
    <w:p w14:paraId="5A54B6E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২৫%</w:t>
      </w:r>
    </w:p>
    <w:p w14:paraId="7EF9904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৫০০%</w:t>
      </w:r>
    </w:p>
    <w:p w14:paraId="47212E97" w14:textId="77777777" w:rsidR="00A334AF" w:rsidRPr="00A334AF" w:rsidRDefault="00A334AF" w:rsidP="00A334AF">
      <w:pPr>
        <w:numPr>
          <w:ilvl w:val="0"/>
          <w:numId w:val="13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৫০০%</w:t>
      </w:r>
    </w:p>
    <w:p w14:paraId="5F052A4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সূত্র: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গড় নিট মুনাফা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\div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গড় বিনিয়োগ)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\times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১০০ = (২০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০০০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\div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৪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০০০)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\times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১০০ = ৫০০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\%$)</w:t>
      </w:r>
    </w:p>
    <w:p w14:paraId="6432B97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১৪. জনাব তাহসিন এমন একটি বন্ডে বিনিয়োগ করেছেন যা প্রতি বছর নির্দিষ্ট হারে সুদ প্রদান করে এবং এর কোনো মেয়াদ নেই। একে ফিন্যান্সের ভাষায় কী বন্ড বলে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901A00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জিরো কুপন বন্ড</w:t>
      </w:r>
    </w:p>
    <w:p w14:paraId="1E654DA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চিরস্থায়ী বন্ড (</w:t>
      </w:r>
      <w:r w:rsidRPr="00A334AF">
        <w:rPr>
          <w:rFonts w:ascii="AdorshoLipi" w:hAnsi="AdorshoLipi" w:cs="AdorshoLipi"/>
          <w:sz w:val="18"/>
          <w:szCs w:val="18"/>
        </w:rPr>
        <w:t>Perpetual Bond)</w:t>
      </w:r>
    </w:p>
    <w:p w14:paraId="2F60544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পরিশোধযোগ্য বন্ড</w:t>
      </w:r>
    </w:p>
    <w:p w14:paraId="1D8E47D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সাধারণ শেয়ার</w:t>
      </w:r>
    </w:p>
    <w:p w14:paraId="7666DC58" w14:textId="77777777" w:rsidR="00A334AF" w:rsidRPr="00A334AF" w:rsidRDefault="00A334AF" w:rsidP="00A334AF">
      <w:pPr>
        <w:numPr>
          <w:ilvl w:val="0"/>
          <w:numId w:val="14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চিরস্থায়ী বন্ড (</w:t>
      </w:r>
      <w:r w:rsidRPr="00A334AF">
        <w:rPr>
          <w:rFonts w:ascii="AdorshoLipi" w:hAnsi="AdorshoLipi" w:cs="AdorshoLipi"/>
          <w:sz w:val="18"/>
          <w:szCs w:val="18"/>
        </w:rPr>
        <w:t>Perpetual Bond)</w:t>
      </w:r>
    </w:p>
    <w:p w14:paraId="6320029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১৫. একটি কোম্পানির সাধারণ শেয়ারের বাজার মূল্য ১৫০ টাকা। কোম্পানিটি এ বছর ১০ টাকা লভ্যাংশ ঘোষণা করেছে এবং লভ্যাংশ বৃদ্ধির হার ৫%। শেয়ারের মূলধন ব্যয়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E1161E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১১.৬৭%</w:t>
      </w:r>
    </w:p>
    <w:p w14:paraId="5BE5DA7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১২.০০%</w:t>
      </w:r>
    </w:p>
    <w:p w14:paraId="1BFA271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১০.৫০%</w:t>
      </w:r>
    </w:p>
    <w:p w14:paraId="66BAC23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১৩.৩৩%</w:t>
      </w:r>
    </w:p>
    <w:p w14:paraId="25B8E962" w14:textId="77777777" w:rsidR="00A334AF" w:rsidRPr="00A334AF" w:rsidRDefault="00A334AF" w:rsidP="00A334AF">
      <w:pPr>
        <w:numPr>
          <w:ilvl w:val="0"/>
          <w:numId w:val="15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১১.৬৭%</w:t>
      </w:r>
    </w:p>
    <w:p w14:paraId="41DE19B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সূত্র: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$K_e = (D_1 \div P_0) + g = \{(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১০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\times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 xml:space="preserve">১.০৫) 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\div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১৫০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\} +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০.০৫ = ০.০৬৬৭ + ০.০৫ = ১১.৬৭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\%$)</w:t>
      </w:r>
    </w:p>
    <w:p w14:paraId="008C3A8D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৪. উচ্চতর দক্ষতাভিত্তিক প্রশ্ন (১৬ - ২০)</w:t>
      </w:r>
    </w:p>
    <w:p w14:paraId="1EAEDCE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১৬.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দুটি প্রকল্পের গড় আয় সমান (১২%)। কিন্তু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আদর্শ বিচ্যুতি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Standard Deviation)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৫% এবং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আদর্শ বিচ্যুতি ৮%। বিনিয়োগকারীর জন্য কোনটি যুক্তিযুক্ত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55CA3A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প্রকল্পে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এর ঝুঁকি বেশি</w:t>
      </w:r>
    </w:p>
    <w:p w14:paraId="3DFEB23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প্রকল্পে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সমান আয়ে এর ঝুঁকি কম</w:t>
      </w:r>
    </w:p>
    <w:p w14:paraId="6F08C6A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যেকোনো একটিতে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গড় আয় সমান</w:t>
      </w:r>
    </w:p>
    <w:p w14:paraId="3EBAF4C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কোনোটিতেই বিনিয়োগ না করা</w:t>
      </w:r>
    </w:p>
    <w:p w14:paraId="254C4730" w14:textId="77777777" w:rsidR="00A334AF" w:rsidRPr="00A334AF" w:rsidRDefault="00A334AF" w:rsidP="00A334AF">
      <w:pPr>
        <w:numPr>
          <w:ilvl w:val="0"/>
          <w:numId w:val="16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প্রকল্পে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সমান আয়ে এর ঝুঁকি কম</w:t>
      </w:r>
    </w:p>
    <w:p w14:paraId="7A53C35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১৭.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Rule 72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অনুযায়ী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যদি সুদের হার ৯%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তবে বিনিয়োগকৃত টাকা কত বছরে দ্বিগুণ হবে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A78F42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৮ বছরে</w:t>
      </w:r>
    </w:p>
    <w:p w14:paraId="0D3C8F5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৭.২ বছরে</w:t>
      </w:r>
    </w:p>
    <w:p w14:paraId="67547FA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১০ বছরে</w:t>
      </w:r>
    </w:p>
    <w:p w14:paraId="2FB1411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৯ বছরে</w:t>
      </w:r>
    </w:p>
    <w:p w14:paraId="3E1A1380" w14:textId="77777777" w:rsidR="00A334AF" w:rsidRPr="00A334AF" w:rsidRDefault="00A334AF" w:rsidP="00A334AF">
      <w:pPr>
        <w:numPr>
          <w:ilvl w:val="0"/>
          <w:numId w:val="17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৮ বছরে</w:t>
      </w:r>
    </w:p>
    <w:p w14:paraId="096AE5A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সূত্র: বছর = ৭২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$\div$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সুদের হার = ৭২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$\div$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৯ = ৮ বছর)</w:t>
      </w:r>
    </w:p>
    <w:p w14:paraId="64F9DEF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১৮. মূলধন বাজেটিং-এর ক্ষেত্রে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পে-ব্যাক সময় পদ্ধতি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 (Payback Period)-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র প্রধান সীমাবদ্ধতা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0EB574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এটি হিসাব করা খুব কঠিন</w:t>
      </w:r>
    </w:p>
    <w:p w14:paraId="3F80762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এটি অর্থের সময় মূল্য এবং পে-ব্যাক সময়ের পরের নগদ প্রবাহ বিবেচনা করে না</w:t>
      </w:r>
    </w:p>
    <w:p w14:paraId="3E412F2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এটি লাভজনকতা পরিমাপ করতে পারে না</w:t>
      </w:r>
    </w:p>
    <w:p w14:paraId="65B9B59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lastRenderedPageBreak/>
        <w:t>ঘ) এটি ঝুঁকি পরিমাপ করে না</w:t>
      </w:r>
    </w:p>
    <w:p w14:paraId="207943D2" w14:textId="77777777" w:rsidR="00A334AF" w:rsidRPr="00A334AF" w:rsidRDefault="00A334AF" w:rsidP="00A334AF">
      <w:pPr>
        <w:numPr>
          <w:ilvl w:val="0"/>
          <w:numId w:val="18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এটি অর্থের সময় মূল্য এবং পে-ব্যাক সময়ের পরের নগদ প্রবাহ বিবেচনা করে না</w:t>
      </w:r>
    </w:p>
    <w:p w14:paraId="672B857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১৯. কোনো দেশের বাণিজ্যিক ব্যাংকগুলো যদি তীব্র নগদ সংকটে পড়ে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তবে শেষ আশ্রয়স্থল হিসেবে কার কাছ থেকে ঋণ বা সাহায্য পাবে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BABE63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বিশ্বব্যাংক</w:t>
      </w:r>
    </w:p>
    <w:p w14:paraId="5CABD0D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আন্তর্জাতিক মুদ্রা তহবিল (</w:t>
      </w:r>
      <w:r w:rsidRPr="00A334AF">
        <w:rPr>
          <w:rFonts w:ascii="AdorshoLipi" w:hAnsi="AdorshoLipi" w:cs="AdorshoLipi"/>
          <w:sz w:val="18"/>
          <w:szCs w:val="18"/>
        </w:rPr>
        <w:t>IMF)</w:t>
      </w:r>
    </w:p>
    <w:p w14:paraId="467730B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কেন্দ্রীয় ব্যাংক (বাংলাদেশ ব্যাংক)</w:t>
      </w:r>
    </w:p>
    <w:p w14:paraId="659535F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অন্য কোনো বাণিজ্যিক ব্যাংক</w:t>
      </w:r>
    </w:p>
    <w:p w14:paraId="28455D17" w14:textId="77777777" w:rsidR="00A334AF" w:rsidRPr="00A334AF" w:rsidRDefault="00A334AF" w:rsidP="00A334AF">
      <w:pPr>
        <w:numPr>
          <w:ilvl w:val="0"/>
          <w:numId w:val="19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কেন্দ্রীয় ব্যাংক (বাংলাদেশ ব্যাংক)</w:t>
      </w:r>
    </w:p>
    <w:p w14:paraId="081112F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২০. একটি কোম্পানির মূলধন কাঠামোতে ৬০% সাধারণ শেয়ার এবং ৪০% ঋণ মূলধন রয়েছে। ঋণ মূলধনের ব্যয় ১০% এবং করের হার ৩০% হলে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কর-পরবর্তী ঋণ মূলধন ব্যয়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210B4B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১০%</w:t>
      </w:r>
    </w:p>
    <w:p w14:paraId="25F1B26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৭%</w:t>
      </w:r>
    </w:p>
    <w:p w14:paraId="44564F7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৪%</w:t>
      </w:r>
    </w:p>
    <w:p w14:paraId="3E347D7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৩%</w:t>
      </w:r>
    </w:p>
    <w:p w14:paraId="7EBD7519" w14:textId="77777777" w:rsidR="00A334AF" w:rsidRPr="00A334AF" w:rsidRDefault="00A334AF" w:rsidP="00A334AF">
      <w:pPr>
        <w:numPr>
          <w:ilvl w:val="0"/>
          <w:numId w:val="20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৭%</w:t>
      </w:r>
    </w:p>
    <w:p w14:paraId="4542357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সূত্র: কর-পূর্ব ব্যয়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$\times$ 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 - করের হার) = ১০%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 $\times$ 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১ - ০.৩০) = ৭%)</w:t>
      </w:r>
    </w:p>
    <w:p w14:paraId="180B14E4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৫. বহুপদী সমাপ্তিসূচক প্রশ্ন (২১ - ২৫)</w:t>
      </w:r>
    </w:p>
    <w:p w14:paraId="7C2D3AC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২১. ব্যবসায় অর্থায়নের নীতিগুলো হলো—</w:t>
      </w:r>
    </w:p>
    <w:p w14:paraId="6E35D1B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তারল্য বনাম মুনাফা নীতি</w:t>
      </w:r>
    </w:p>
    <w:p w14:paraId="21BB547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উপযুক্ততার নীতি</w:t>
      </w:r>
    </w:p>
    <w:p w14:paraId="2AA3296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কারবারের বৈচিত্র্যায়ন ও ঝুঁকি বণ্টন নীতি</w:t>
      </w:r>
    </w:p>
    <w:p w14:paraId="507715C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038C2FB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40F5BF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C470BE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5CA1B26E" w14:textId="77777777" w:rsidR="00A334AF" w:rsidRPr="00A334AF" w:rsidRDefault="00A334AF" w:rsidP="00A334AF">
      <w:pPr>
        <w:numPr>
          <w:ilvl w:val="0"/>
          <w:numId w:val="21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247014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২২. দীর্ঘমেয়াদি অর্থায়নের উৎসগুলো হলো—</w:t>
      </w:r>
    </w:p>
    <w:p w14:paraId="3909AA8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সাধারণ শেয়ার ও অগ্রাধিকার শেয়ার</w:t>
      </w:r>
    </w:p>
    <w:p w14:paraId="42E103A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ঋণপত্র বা বন্ড</w:t>
      </w:r>
    </w:p>
    <w:p w14:paraId="4D55A6A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বাণিজ্যিক পত্র (</w:t>
      </w:r>
      <w:r w:rsidRPr="00A334AF">
        <w:rPr>
          <w:rFonts w:ascii="AdorshoLipi" w:hAnsi="AdorshoLipi" w:cs="AdorshoLipi"/>
          <w:sz w:val="18"/>
          <w:szCs w:val="18"/>
        </w:rPr>
        <w:t>Commercial Paper)</w:t>
      </w:r>
    </w:p>
    <w:p w14:paraId="69E7737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6F448BE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3B8965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B6CEEC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2D10702E" w14:textId="77777777" w:rsidR="00A334AF" w:rsidRPr="00A334AF" w:rsidRDefault="00A334AF" w:rsidP="00A334AF">
      <w:pPr>
        <w:numPr>
          <w:ilvl w:val="0"/>
          <w:numId w:val="22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6AAC572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২৩. আদর্শ বিচ্যুতির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Standard Deviation)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মান বড় হলে—</w:t>
      </w:r>
    </w:p>
    <w:p w14:paraId="7099113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ঝুঁকি বেশি হয়</w:t>
      </w:r>
    </w:p>
    <w:p w14:paraId="3B3764B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আয় বেশি নিশ্চিত হয়</w:t>
      </w:r>
    </w:p>
    <w:p w14:paraId="571ECD2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অনিশ্চয়তা বৃদ্ধি পায়</w:t>
      </w:r>
    </w:p>
    <w:p w14:paraId="53B1AF8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62A8B89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7DBF840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738D95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1AF67529" w14:textId="77777777" w:rsidR="00A334AF" w:rsidRPr="00A334AF" w:rsidRDefault="00A334AF" w:rsidP="00A334AF">
      <w:pPr>
        <w:numPr>
          <w:ilvl w:val="0"/>
          <w:numId w:val="23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7BF9733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২৪. কেন্দ্রীয় ব্যাংকের প্রধান কার্যাবলি হলো—</w:t>
      </w:r>
    </w:p>
    <w:p w14:paraId="2BC6169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নোট ও মুদ্রা প্রচলন করা</w:t>
      </w:r>
    </w:p>
    <w:p w14:paraId="695C8FD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ঋণ নিয়ন্ত্রণ করা</w:t>
      </w:r>
    </w:p>
    <w:p w14:paraId="1F06284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সাধারণ জনগণের আমানত গ্রহণ করা</w:t>
      </w:r>
    </w:p>
    <w:p w14:paraId="4A44267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3383F0E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67BCBF2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EFF2093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2C919194" w14:textId="77777777" w:rsidR="00A334AF" w:rsidRPr="00A334AF" w:rsidRDefault="00A334AF" w:rsidP="00A334AF">
      <w:pPr>
        <w:numPr>
          <w:ilvl w:val="0"/>
          <w:numId w:val="24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678A9D0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২৫. ডেবিট কার্ড ও ক্রেডিট কার্ডের মধ্যে পার্থক্যের ক্ষেত্র হলো—</w:t>
      </w:r>
    </w:p>
    <w:p w14:paraId="4BB5F8B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নিজের অ্যাকাউন্টের জমার অতিরিক্ত টাকা তোলার সুবিধা</w:t>
      </w:r>
    </w:p>
    <w:p w14:paraId="1F137E04" w14:textId="77777777" w:rsidR="00A334AF" w:rsidRPr="00A334AF" w:rsidRDefault="00A334AF" w:rsidP="00A334AF">
      <w:pPr>
        <w:spacing w:after="0"/>
        <w:rPr>
          <w:rFonts w:ascii="AdorshoLipi" w:hAnsi="AdorshoLipi" w:cs="AdorshoLipi" w:hint="cs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ব্যবহারের আধুনিক প্রযুক্তি</w:t>
      </w:r>
    </w:p>
    <w:p w14:paraId="49D62AC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ব্যাংক কর্তৃক গ্রাহককে দেওয়া ঋণের সুবিধা</w:t>
      </w:r>
    </w:p>
    <w:p w14:paraId="38331D0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</w:p>
    <w:p w14:paraId="1BECA8F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611B2AB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6A430C5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293D5F97" w14:textId="77777777" w:rsidR="00A334AF" w:rsidRPr="00A334AF" w:rsidRDefault="00A334AF" w:rsidP="00A334AF">
      <w:pPr>
        <w:numPr>
          <w:ilvl w:val="0"/>
          <w:numId w:val="25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288F29B" w14:textId="77777777" w:rsidR="00A334AF" w:rsidRPr="00A334AF" w:rsidRDefault="00A334AF" w:rsidP="00A334AF">
      <w:pPr>
        <w:spacing w:after="0"/>
        <w:rPr>
          <w:rFonts w:ascii="AdorshoLipi" w:hAnsi="AdorshoLipi" w:cs="AdorshoLipi"/>
          <w:b/>
          <w:bCs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৬. অভিন্ন তথ্যভিত্তিক প্রশ্ন / উদাহরণের সাহায্যে প্রশ্ন (২৬ - ৩০)</w:t>
      </w:r>
    </w:p>
    <w:p w14:paraId="4ACFFA7A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২৬ ও ২৭ নম্বর প্রশ্নের উত্তর দাও:</w:t>
      </w:r>
    </w:p>
    <w:p w14:paraId="27C8EFD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জনাব নিয়াজ একটি প্রকল্পে ৫০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বিনিয়োগ করার কথা ভাবছেন। প্রকল্পটি থেকে আগামী ৩ বছর যথাক্রমে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২৫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এবং ৩০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নগদ আন্তঃপ্রবাহ পাওয়া যাবে</w:t>
      </w:r>
      <w:r w:rsidRPr="00A334AF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62A4E21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২৬. প্রকল্পটির মোট নগদ আন্তঃপ্রবাহ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Total Cash Inflow)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টাকা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A81886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lastRenderedPageBreak/>
        <w:t>ক) ৫০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65ADCA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66CF57C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৭০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B66F26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৫৫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76DA74A" w14:textId="77777777" w:rsidR="00A334AF" w:rsidRPr="00A334AF" w:rsidRDefault="00A334AF" w:rsidP="00A334AF">
      <w:pPr>
        <w:numPr>
          <w:ilvl w:val="0"/>
          <w:numId w:val="26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4B7AE3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হিসাব: ২০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+ ২৫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+ ৩০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= ৭৫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০০০)</w:t>
      </w:r>
    </w:p>
    <w:p w14:paraId="55A3DA16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২৭. জনাব নিয়াজের প্রকল্পটির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পে-ব্যাক সময়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(Payback Period)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বছর হবে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9F250DE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২ বছর</w:t>
      </w:r>
    </w:p>
    <w:p w14:paraId="3015041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২.১৬ বছর</w:t>
      </w:r>
    </w:p>
    <w:p w14:paraId="314A4C4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৩ বছর</w:t>
      </w:r>
    </w:p>
    <w:p w14:paraId="0A5D37E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২.৫ বছর</w:t>
      </w:r>
    </w:p>
    <w:p w14:paraId="35367947" w14:textId="77777777" w:rsidR="00A334AF" w:rsidRPr="00A334AF" w:rsidRDefault="00A334AF" w:rsidP="00A334AF">
      <w:pPr>
        <w:numPr>
          <w:ilvl w:val="0"/>
          <w:numId w:val="27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২.১৬ বছর</w:t>
      </w:r>
    </w:p>
    <w:p w14:paraId="05D762E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হিসাব: ১ম বছর শেষে বাকি থাকে ৩০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টাকা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২য় বছর শেষে বাকি থাকে ৫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টাকা। ৩য় বছরে ৫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টাকা তুলতে সময় লাগবে ৫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০০০/৩০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= ০.১৬ বছর। অর্থাৎ মোট ২.১৬ বছর)</w:t>
      </w:r>
    </w:p>
    <w:p w14:paraId="32F9DDA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২৮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 ও ৩০ নম্বর প্রশ্নের উত্তর দাও:</w:t>
      </w:r>
    </w:p>
    <w:p w14:paraId="36BA4B0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মেঘনা লিমিটেড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নতুন মেশিন কেনার জন্য ১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সংগ্রহ করতে চায়। তারা ৬০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সাধারণ শেয়ার বিক্রি করে এবং বাকি টাকা ৮% সুদে ব্যাংক থেকে ঋণ নিয়ে অর্থায়ন করার সিদ্ধান্ত নিল</w:t>
      </w:r>
      <w:r w:rsidRPr="00A334AF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23DD3E2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২৮. মেঘনা লিমিটেডের মূলধন কাঠামোতে ঋণ মূলধনের শতকরা অনুপাত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9A7677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৬০%</w:t>
      </w:r>
    </w:p>
    <w:p w14:paraId="26392AA1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৪০%</w:t>
      </w:r>
    </w:p>
    <w:p w14:paraId="7A2539A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৫০%</w:t>
      </w:r>
    </w:p>
    <w:p w14:paraId="0120B8D9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৮০%</w:t>
      </w:r>
    </w:p>
    <w:p w14:paraId="5F600AE9" w14:textId="77777777" w:rsidR="00A334AF" w:rsidRPr="00A334AF" w:rsidRDefault="00A334AF" w:rsidP="00A334AF">
      <w:pPr>
        <w:numPr>
          <w:ilvl w:val="0"/>
          <w:numId w:val="28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৪০%</w:t>
      </w:r>
    </w:p>
    <w:p w14:paraId="028F81B0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i/>
          <w:iCs/>
          <w:sz w:val="18"/>
          <w:szCs w:val="18"/>
        </w:rPr>
        <w:t>(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হিসাব: মোট ১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টাকার মধ্যে ঋণ = ৪০</w:t>
      </w:r>
      <w:r w:rsidRPr="00A334AF">
        <w:rPr>
          <w:rFonts w:ascii="AdorshoLipi" w:hAnsi="AdorshoLipi" w:cs="AdorshoLipi"/>
          <w:i/>
          <w:iCs/>
          <w:sz w:val="18"/>
          <w:szCs w:val="18"/>
        </w:rPr>
        <w:t>,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০০০ টাকা</w:t>
      </w:r>
      <w:r w:rsidRPr="00A334AF">
        <w:rPr>
          <w:rFonts w:ascii="AdorshoLipi" w:hAnsi="AdorshoLipi" w:cs="AdorshoLipi"/>
          <w:i/>
          <w:i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i/>
          <w:iCs/>
          <w:sz w:val="18"/>
          <w:szCs w:val="18"/>
          <w:cs/>
          <w:lang w:bidi="bn-IN"/>
        </w:rPr>
        <w:t>যা মোট মূলধনের ৪০%)</w:t>
      </w:r>
    </w:p>
    <w:p w14:paraId="566EF13D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২৯. কোম্পানির ঋণের পরিমাণ কত টাকা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92982C2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৬০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488A35E7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942A84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D3E589B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2BD9D766" w14:textId="77777777" w:rsidR="00A334AF" w:rsidRPr="00A334AF" w:rsidRDefault="00A334AF" w:rsidP="00A334AF">
      <w:pPr>
        <w:numPr>
          <w:ilvl w:val="0"/>
          <w:numId w:val="29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5F293A85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৩০. কোম্পানিটির সাধারণ শেয়ার ও ঋণের এই মিশ্রণ তৈরি করার প্রক্রিয়াকে ফিন্যান্সের ভাষায় কী বলা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BB6F1AF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মূলধন বাজেটিং</w:t>
      </w:r>
    </w:p>
    <w:p w14:paraId="44629998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মূলধন কাঠামো (</w:t>
      </w:r>
      <w:r w:rsidRPr="00A334AF">
        <w:rPr>
          <w:rFonts w:ascii="AdorshoLipi" w:hAnsi="AdorshoLipi" w:cs="AdorshoLipi"/>
          <w:sz w:val="18"/>
          <w:szCs w:val="18"/>
        </w:rPr>
        <w:t>Capital Structure)</w:t>
      </w:r>
    </w:p>
    <w:p w14:paraId="15AB3FF4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লভ্যাংশ নীতি</w:t>
      </w:r>
    </w:p>
    <w:p w14:paraId="65C11E0C" w14:textId="77777777" w:rsidR="00A334AF" w:rsidRPr="00A334AF" w:rsidRDefault="00A334AF" w:rsidP="00A334AF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চলতি মূলধন ব্যবস্থাপনা</w:t>
      </w:r>
    </w:p>
    <w:p w14:paraId="3CAAAB38" w14:textId="77777777" w:rsidR="00A334AF" w:rsidRPr="00A334AF" w:rsidRDefault="00A334AF" w:rsidP="00A334AF">
      <w:pPr>
        <w:numPr>
          <w:ilvl w:val="0"/>
          <w:numId w:val="30"/>
        </w:num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উত্তর: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মূলধন কাঠামো (</w:t>
      </w:r>
      <w:r w:rsidRPr="00A334AF">
        <w:rPr>
          <w:rFonts w:ascii="AdorshoLipi" w:hAnsi="AdorshoLipi" w:cs="AdorshoLipi"/>
          <w:sz w:val="18"/>
          <w:szCs w:val="18"/>
        </w:rPr>
        <w:t>Capital Structure)</w:t>
      </w:r>
    </w:p>
    <w:p w14:paraId="172A61EB" w14:textId="77777777" w:rsidR="005A2C9B" w:rsidRPr="00A334AF" w:rsidRDefault="005A2C9B" w:rsidP="00A334AF">
      <w:pPr>
        <w:spacing w:after="0"/>
        <w:rPr>
          <w:rFonts w:ascii="AdorshoLipi" w:hAnsi="AdorshoLipi" w:cs="AdorshoLipi"/>
          <w:sz w:val="16"/>
          <w:szCs w:val="16"/>
        </w:rPr>
      </w:pPr>
    </w:p>
    <w:sectPr w:rsidR="005A2C9B" w:rsidRPr="00A334AF" w:rsidSect="00A334A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9CF"/>
    <w:multiLevelType w:val="multilevel"/>
    <w:tmpl w:val="7C9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7C2"/>
    <w:multiLevelType w:val="multilevel"/>
    <w:tmpl w:val="D0A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2A09"/>
    <w:multiLevelType w:val="multilevel"/>
    <w:tmpl w:val="BCE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4AE2"/>
    <w:multiLevelType w:val="multilevel"/>
    <w:tmpl w:val="1D9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38CE"/>
    <w:multiLevelType w:val="multilevel"/>
    <w:tmpl w:val="E58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D3F3A"/>
    <w:multiLevelType w:val="multilevel"/>
    <w:tmpl w:val="C1F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E0662"/>
    <w:multiLevelType w:val="multilevel"/>
    <w:tmpl w:val="364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27295"/>
    <w:multiLevelType w:val="multilevel"/>
    <w:tmpl w:val="25A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B325A"/>
    <w:multiLevelType w:val="multilevel"/>
    <w:tmpl w:val="E75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F61E8"/>
    <w:multiLevelType w:val="multilevel"/>
    <w:tmpl w:val="A8F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34183"/>
    <w:multiLevelType w:val="multilevel"/>
    <w:tmpl w:val="F57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40F1E"/>
    <w:multiLevelType w:val="multilevel"/>
    <w:tmpl w:val="2D5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4622"/>
    <w:multiLevelType w:val="multilevel"/>
    <w:tmpl w:val="6CF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D2E14"/>
    <w:multiLevelType w:val="multilevel"/>
    <w:tmpl w:val="034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A6B3D"/>
    <w:multiLevelType w:val="multilevel"/>
    <w:tmpl w:val="A3C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47D23"/>
    <w:multiLevelType w:val="multilevel"/>
    <w:tmpl w:val="D0E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D1B45"/>
    <w:multiLevelType w:val="multilevel"/>
    <w:tmpl w:val="B17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872BB"/>
    <w:multiLevelType w:val="multilevel"/>
    <w:tmpl w:val="7C5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A2BBE"/>
    <w:multiLevelType w:val="multilevel"/>
    <w:tmpl w:val="BFD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A5928"/>
    <w:multiLevelType w:val="multilevel"/>
    <w:tmpl w:val="320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C4B91"/>
    <w:multiLevelType w:val="multilevel"/>
    <w:tmpl w:val="A15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26B20"/>
    <w:multiLevelType w:val="multilevel"/>
    <w:tmpl w:val="05F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73D9B"/>
    <w:multiLevelType w:val="multilevel"/>
    <w:tmpl w:val="349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E1C28"/>
    <w:multiLevelType w:val="multilevel"/>
    <w:tmpl w:val="E1F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22A7C"/>
    <w:multiLevelType w:val="multilevel"/>
    <w:tmpl w:val="3F1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F486F"/>
    <w:multiLevelType w:val="multilevel"/>
    <w:tmpl w:val="1EA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47AA4"/>
    <w:multiLevelType w:val="multilevel"/>
    <w:tmpl w:val="890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B79F2"/>
    <w:multiLevelType w:val="multilevel"/>
    <w:tmpl w:val="256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A5C90"/>
    <w:multiLevelType w:val="multilevel"/>
    <w:tmpl w:val="7B9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00B0D"/>
    <w:multiLevelType w:val="multilevel"/>
    <w:tmpl w:val="410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565656">
    <w:abstractNumId w:val="21"/>
  </w:num>
  <w:num w:numId="2" w16cid:durableId="770971038">
    <w:abstractNumId w:val="26"/>
  </w:num>
  <w:num w:numId="3" w16cid:durableId="200173004">
    <w:abstractNumId w:val="4"/>
  </w:num>
  <w:num w:numId="4" w16cid:durableId="1131246620">
    <w:abstractNumId w:val="29"/>
  </w:num>
  <w:num w:numId="5" w16cid:durableId="1487283336">
    <w:abstractNumId w:val="12"/>
  </w:num>
  <w:num w:numId="6" w16cid:durableId="1629238716">
    <w:abstractNumId w:val="13"/>
  </w:num>
  <w:num w:numId="7" w16cid:durableId="2142919449">
    <w:abstractNumId w:val="10"/>
  </w:num>
  <w:num w:numId="8" w16cid:durableId="1520585787">
    <w:abstractNumId w:val="9"/>
  </w:num>
  <w:num w:numId="9" w16cid:durableId="1749963737">
    <w:abstractNumId w:val="18"/>
  </w:num>
  <w:num w:numId="10" w16cid:durableId="2082674900">
    <w:abstractNumId w:val="1"/>
  </w:num>
  <w:num w:numId="11" w16cid:durableId="2095321696">
    <w:abstractNumId w:val="19"/>
  </w:num>
  <w:num w:numId="12" w16cid:durableId="1792168236">
    <w:abstractNumId w:val="15"/>
  </w:num>
  <w:num w:numId="13" w16cid:durableId="320430708">
    <w:abstractNumId w:val="25"/>
  </w:num>
  <w:num w:numId="14" w16cid:durableId="746000666">
    <w:abstractNumId w:val="17"/>
  </w:num>
  <w:num w:numId="15" w16cid:durableId="573010101">
    <w:abstractNumId w:val="24"/>
  </w:num>
  <w:num w:numId="16" w16cid:durableId="951320898">
    <w:abstractNumId w:val="14"/>
  </w:num>
  <w:num w:numId="17" w16cid:durableId="719404066">
    <w:abstractNumId w:val="27"/>
  </w:num>
  <w:num w:numId="18" w16cid:durableId="1687362301">
    <w:abstractNumId w:val="8"/>
  </w:num>
  <w:num w:numId="19" w16cid:durableId="1336763148">
    <w:abstractNumId w:val="7"/>
  </w:num>
  <w:num w:numId="20" w16cid:durableId="1206256986">
    <w:abstractNumId w:val="0"/>
  </w:num>
  <w:num w:numId="21" w16cid:durableId="360477749">
    <w:abstractNumId w:val="6"/>
  </w:num>
  <w:num w:numId="22" w16cid:durableId="1931154606">
    <w:abstractNumId w:val="23"/>
  </w:num>
  <w:num w:numId="23" w16cid:durableId="332345911">
    <w:abstractNumId w:val="3"/>
  </w:num>
  <w:num w:numId="24" w16cid:durableId="723409408">
    <w:abstractNumId w:val="16"/>
  </w:num>
  <w:num w:numId="25" w16cid:durableId="1384794065">
    <w:abstractNumId w:val="2"/>
  </w:num>
  <w:num w:numId="26" w16cid:durableId="1928271182">
    <w:abstractNumId w:val="20"/>
  </w:num>
  <w:num w:numId="27" w16cid:durableId="452944877">
    <w:abstractNumId w:val="5"/>
  </w:num>
  <w:num w:numId="28" w16cid:durableId="1881168077">
    <w:abstractNumId w:val="22"/>
  </w:num>
  <w:num w:numId="29" w16cid:durableId="1743716992">
    <w:abstractNumId w:val="28"/>
  </w:num>
  <w:num w:numId="30" w16cid:durableId="966623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F"/>
    <w:rsid w:val="005A2C9B"/>
    <w:rsid w:val="00703DC9"/>
    <w:rsid w:val="00924E95"/>
    <w:rsid w:val="00A334AF"/>
    <w:rsid w:val="00A42A72"/>
    <w:rsid w:val="00AE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C211"/>
  <w15:chartTrackingRefBased/>
  <w15:docId w15:val="{AB7E03E7-6871-4F58-899F-83B000C8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1</cp:revision>
  <dcterms:created xsi:type="dcterms:W3CDTF">2026-06-03T10:42:00Z</dcterms:created>
  <dcterms:modified xsi:type="dcterms:W3CDTF">2026-06-03T10:46:00Z</dcterms:modified>
</cp:coreProperties>
</file>