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CA" w:rsidRDefault="00F253E4">
      <w:pPr>
        <w:rPr>
          <w:lang w:val="en-IN"/>
        </w:rPr>
      </w:pPr>
      <w:r>
        <w:rPr>
          <w:lang w:val="en-IN"/>
        </w:rPr>
        <w:t>To,</w:t>
      </w:r>
    </w:p>
    <w:p w:rsidR="00F253E4" w:rsidRDefault="00F253E4">
      <w:pPr>
        <w:rPr>
          <w:lang w:val="en-IN"/>
        </w:rPr>
      </w:pPr>
      <w:r>
        <w:rPr>
          <w:lang w:val="en-IN"/>
        </w:rPr>
        <w:t xml:space="preserve">The </w:t>
      </w:r>
      <w:r w:rsidR="00B562D3">
        <w:rPr>
          <w:lang w:val="en-IN"/>
        </w:rPr>
        <w:t>Collector</w:t>
      </w:r>
      <w:r>
        <w:rPr>
          <w:lang w:val="en-IN"/>
        </w:rPr>
        <w:t>,</w:t>
      </w:r>
    </w:p>
    <w:p w:rsidR="00F253E4" w:rsidRDefault="00B562D3">
      <w:pPr>
        <w:rPr>
          <w:lang w:val="en-IN"/>
        </w:rPr>
      </w:pPr>
      <w:r>
        <w:rPr>
          <w:lang w:val="en-IN"/>
        </w:rPr>
        <w:t>Angul,Odisha</w:t>
      </w:r>
    </w:p>
    <w:p w:rsidR="00F253E4" w:rsidRDefault="00F253E4">
      <w:pPr>
        <w:rPr>
          <w:lang w:val="en-IN"/>
        </w:rPr>
      </w:pPr>
      <w:r>
        <w:rPr>
          <w:lang w:val="en-IN"/>
        </w:rPr>
        <w:t>Sub:</w:t>
      </w:r>
      <w:r w:rsidR="003C79FB">
        <w:rPr>
          <w:lang w:val="en-IN"/>
        </w:rPr>
        <w:t xml:space="preserve"> </w:t>
      </w:r>
      <w:r>
        <w:rPr>
          <w:lang w:val="en-IN"/>
        </w:rPr>
        <w:t xml:space="preserve">Acquisition </w:t>
      </w:r>
      <w:r w:rsidR="003C79FB">
        <w:rPr>
          <w:lang w:val="en-IN"/>
        </w:rPr>
        <w:t>of Vil-Biraramchandrapur by MCL-</w:t>
      </w:r>
      <w:r>
        <w:rPr>
          <w:lang w:val="en-IN"/>
        </w:rPr>
        <w:t>Jagannath Area and release of compensation for Structures as measurement taken in 2017.</w:t>
      </w:r>
    </w:p>
    <w:p w:rsidR="00F253E4" w:rsidRDefault="00F253E4">
      <w:pPr>
        <w:rPr>
          <w:lang w:val="en-IN"/>
        </w:rPr>
      </w:pPr>
      <w:r>
        <w:rPr>
          <w:lang w:val="en-IN"/>
        </w:rPr>
        <w:t>Sir,</w:t>
      </w:r>
    </w:p>
    <w:p w:rsidR="00F253E4" w:rsidRDefault="00F253E4">
      <w:pPr>
        <w:rPr>
          <w:lang w:val="en-IN"/>
        </w:rPr>
      </w:pPr>
      <w:r>
        <w:rPr>
          <w:lang w:val="en-IN"/>
        </w:rPr>
        <w:t xml:space="preserve">Our village –Biraramchandrapur along with vil-Hilloi,Ekdal and Rangamatia </w:t>
      </w:r>
      <w:r w:rsidR="003C79FB">
        <w:rPr>
          <w:lang w:val="en-IN"/>
        </w:rPr>
        <w:t xml:space="preserve">notified for acquisition in the year 2009 and subsequent notification </w:t>
      </w:r>
      <w:r w:rsidR="004A6847">
        <w:rPr>
          <w:lang w:val="en-IN"/>
        </w:rPr>
        <w:t>7(1) and 9(1) was done without any information to us.</w:t>
      </w:r>
    </w:p>
    <w:p w:rsidR="004A6847" w:rsidRDefault="004A6847">
      <w:pPr>
        <w:rPr>
          <w:lang w:val="en-IN"/>
        </w:rPr>
      </w:pPr>
      <w:r>
        <w:rPr>
          <w:lang w:val="en-IN"/>
        </w:rPr>
        <w:t xml:space="preserve">The Survey and structure measurement of vil-Hilloi and Ekdal was completed award passed and compensation paid and R&amp;R </w:t>
      </w:r>
      <w:r w:rsidR="00921E02">
        <w:rPr>
          <w:lang w:val="en-IN"/>
        </w:rPr>
        <w:t>settled. The</w:t>
      </w:r>
      <w:r>
        <w:rPr>
          <w:lang w:val="en-IN"/>
        </w:rPr>
        <w:t xml:space="preserve"> case of our village was ignored without any information to us. We have cooperated in all steps of acquisition .But MCL authorities started survey and structure </w:t>
      </w:r>
      <w:r w:rsidR="00921E02">
        <w:rPr>
          <w:lang w:val="en-IN"/>
        </w:rPr>
        <w:t>measurement of</w:t>
      </w:r>
      <w:r>
        <w:rPr>
          <w:lang w:val="en-IN"/>
        </w:rPr>
        <w:t xml:space="preserve"> our village in the year 2017 without any information regarding 9(1) notification. The award of our village has not been passed yet.</w:t>
      </w:r>
    </w:p>
    <w:p w:rsidR="004A6847" w:rsidRDefault="004A6847">
      <w:pPr>
        <w:rPr>
          <w:lang w:val="en-IN"/>
        </w:rPr>
      </w:pPr>
      <w:r>
        <w:rPr>
          <w:lang w:val="en-IN"/>
        </w:rPr>
        <w:t>After Structure measurement in the year 2017</w:t>
      </w:r>
      <w:r w:rsidR="00921E02">
        <w:rPr>
          <w:lang w:val="en-IN"/>
        </w:rPr>
        <w:t>, MCL</w:t>
      </w:r>
      <w:r>
        <w:rPr>
          <w:lang w:val="en-IN"/>
        </w:rPr>
        <w:t xml:space="preserve"> authority is not willing to make payment of the additional structures.</w:t>
      </w:r>
    </w:p>
    <w:p w:rsidR="00921E02" w:rsidRDefault="004A6847">
      <w:pPr>
        <w:rPr>
          <w:lang w:val="en-IN"/>
        </w:rPr>
      </w:pPr>
      <w:r>
        <w:rPr>
          <w:lang w:val="en-IN"/>
        </w:rPr>
        <w:t xml:space="preserve">As regarding additional </w:t>
      </w:r>
      <w:r w:rsidR="00921E02">
        <w:rPr>
          <w:lang w:val="en-IN"/>
        </w:rPr>
        <w:t>structures, we</w:t>
      </w:r>
      <w:r>
        <w:rPr>
          <w:lang w:val="en-IN"/>
        </w:rPr>
        <w:t xml:space="preserve"> have been compelled to do due to damage of old </w:t>
      </w:r>
      <w:r w:rsidR="00921E02">
        <w:rPr>
          <w:lang w:val="en-IN"/>
        </w:rPr>
        <w:t>structure</w:t>
      </w:r>
      <w:r>
        <w:rPr>
          <w:lang w:val="en-IN"/>
        </w:rPr>
        <w:t xml:space="preserve"> in the Blasting work of Bhubaneswari OCP and </w:t>
      </w:r>
      <w:r w:rsidR="00921E02">
        <w:rPr>
          <w:lang w:val="en-IN"/>
        </w:rPr>
        <w:t>Anant OCP which has been intimated to the MCL management.</w:t>
      </w:r>
    </w:p>
    <w:p w:rsidR="00921E02" w:rsidRDefault="00921E02">
      <w:pPr>
        <w:rPr>
          <w:lang w:val="en-IN"/>
        </w:rPr>
      </w:pPr>
      <w:r>
        <w:rPr>
          <w:lang w:val="en-IN"/>
        </w:rPr>
        <w:t xml:space="preserve">We, therefore appeal you kindly consider </w:t>
      </w:r>
      <w:r w:rsidR="00B562D3">
        <w:rPr>
          <w:lang w:val="en-IN"/>
        </w:rPr>
        <w:t xml:space="preserve">the case of our village and direct MCL management </w:t>
      </w:r>
      <w:r>
        <w:rPr>
          <w:lang w:val="en-IN"/>
        </w:rPr>
        <w:t>release of payment of all structures which have been measured in the year 2017.Otherwise we will be compelled to go for agitation.</w:t>
      </w:r>
    </w:p>
    <w:p w:rsidR="004A6847" w:rsidRDefault="00921E02">
      <w:pPr>
        <w:rPr>
          <w:lang w:val="en-IN"/>
        </w:rPr>
      </w:pPr>
      <w:r>
        <w:rPr>
          <w:lang w:val="en-IN"/>
        </w:rPr>
        <w:t xml:space="preserve"> </w:t>
      </w:r>
    </w:p>
    <w:p w:rsidR="00F253E4" w:rsidRDefault="00F253E4">
      <w:pPr>
        <w:rPr>
          <w:lang w:val="en-IN"/>
        </w:rPr>
      </w:pPr>
    </w:p>
    <w:p w:rsidR="00F253E4" w:rsidRDefault="00F253E4">
      <w:pPr>
        <w:rPr>
          <w:lang w:val="en-IN"/>
        </w:rPr>
      </w:pPr>
    </w:p>
    <w:p w:rsidR="00F253E4" w:rsidRPr="00F253E4" w:rsidRDefault="00F253E4">
      <w:pPr>
        <w:rPr>
          <w:lang w:val="en-IN"/>
        </w:rPr>
      </w:pPr>
    </w:p>
    <w:sectPr w:rsidR="00F253E4" w:rsidRPr="00F253E4" w:rsidSect="00077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53E4"/>
    <w:rsid w:val="00077396"/>
    <w:rsid w:val="003C79FB"/>
    <w:rsid w:val="004A6847"/>
    <w:rsid w:val="006F2831"/>
    <w:rsid w:val="008201CB"/>
    <w:rsid w:val="00921E02"/>
    <w:rsid w:val="00B562D3"/>
    <w:rsid w:val="00F25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2020-08-29T08:03:00Z</dcterms:created>
  <dcterms:modified xsi:type="dcterms:W3CDTF">2020-08-29T08:47:00Z</dcterms:modified>
</cp:coreProperties>
</file>