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2E85E6" w14:textId="0A70A2D1" w:rsidR="00035FA2" w:rsidRDefault="008A4004" w:rsidP="00336C86">
      <w:pPr>
        <w:pStyle w:val="Title"/>
      </w:pPr>
      <w:r>
        <w:t>Database Exercise</w:t>
      </w:r>
    </w:p>
    <w:p w14:paraId="75DB4FDE" w14:textId="77777777" w:rsidR="008A4004" w:rsidRDefault="008A4004" w:rsidP="008A4004">
      <w:pPr>
        <w:pStyle w:val="Heading2"/>
      </w:pPr>
      <w:r w:rsidRPr="008A4004">
        <w:t>Database Design Exercise: Online Shopping Website</w:t>
      </w:r>
    </w:p>
    <w:p w14:paraId="12CA4817" w14:textId="77777777" w:rsidR="008A4004" w:rsidRPr="008A4004" w:rsidRDefault="008A4004" w:rsidP="008A4004"/>
    <w:p w14:paraId="7993F17B" w14:textId="77777777" w:rsidR="008A4004" w:rsidRPr="008A4004" w:rsidRDefault="008A4004" w:rsidP="008A4004">
      <w:pPr>
        <w:pStyle w:val="Heading3"/>
      </w:pPr>
      <w:r w:rsidRPr="008A4004">
        <w:t>Exercise Objective:</w:t>
      </w:r>
    </w:p>
    <w:p w14:paraId="3BA3E303" w14:textId="2D415D34" w:rsidR="008A4004" w:rsidRPr="00336C86" w:rsidRDefault="008A4004" w:rsidP="008A4004">
      <w:pPr>
        <w:rPr>
          <w:rFonts w:ascii="Montserrat" w:hAnsi="Montserrat"/>
          <w:sz w:val="24"/>
          <w:szCs w:val="24"/>
        </w:rPr>
      </w:pPr>
      <w:r w:rsidRPr="00336C86">
        <w:rPr>
          <w:rFonts w:ascii="Montserrat" w:hAnsi="Montserrat"/>
          <w:sz w:val="24"/>
          <w:szCs w:val="24"/>
        </w:rPr>
        <w:t>Design a database schema for a theoretical online shopping website. Identify necessary entities, attributes, and relationships. Normali</w:t>
      </w:r>
      <w:r w:rsidR="00336C86">
        <w:rPr>
          <w:rFonts w:ascii="Montserrat" w:hAnsi="Montserrat"/>
          <w:sz w:val="24"/>
          <w:szCs w:val="24"/>
        </w:rPr>
        <w:t>s</w:t>
      </w:r>
      <w:r w:rsidRPr="00336C86">
        <w:rPr>
          <w:rFonts w:ascii="Montserrat" w:hAnsi="Montserrat"/>
          <w:sz w:val="24"/>
          <w:szCs w:val="24"/>
        </w:rPr>
        <w:t>e the data into First and Second Normal Forms.</w:t>
      </w:r>
      <w:r w:rsidR="00C15E6A" w:rsidRPr="00336C86">
        <w:rPr>
          <w:rFonts w:ascii="Montserrat" w:hAnsi="Montserrat"/>
          <w:sz w:val="24"/>
          <w:szCs w:val="24"/>
        </w:rPr>
        <w:t xml:space="preserve"> The given data follows certain data collection logic; </w:t>
      </w:r>
      <w:r w:rsidR="00336C86">
        <w:rPr>
          <w:rFonts w:ascii="Montserrat" w:hAnsi="Montserrat"/>
          <w:sz w:val="24"/>
          <w:szCs w:val="24"/>
        </w:rPr>
        <w:t>f</w:t>
      </w:r>
      <w:r w:rsidR="00C15E6A" w:rsidRPr="00336C86">
        <w:rPr>
          <w:rFonts w:ascii="Montserrat" w:hAnsi="Montserrat"/>
          <w:sz w:val="24"/>
          <w:szCs w:val="24"/>
        </w:rPr>
        <w:t>irst name, last name, email</w:t>
      </w:r>
      <w:r w:rsidR="00336C86">
        <w:rPr>
          <w:rFonts w:ascii="Montserrat" w:hAnsi="Montserrat"/>
          <w:sz w:val="24"/>
          <w:szCs w:val="24"/>
        </w:rPr>
        <w:t>,</w:t>
      </w:r>
      <w:r w:rsidR="00C15E6A" w:rsidRPr="00336C86">
        <w:rPr>
          <w:rFonts w:ascii="Montserrat" w:hAnsi="Montserrat"/>
          <w:sz w:val="24"/>
          <w:szCs w:val="24"/>
        </w:rPr>
        <w:t xml:space="preserve"> etc</w:t>
      </w:r>
      <w:r w:rsidR="00336C86">
        <w:rPr>
          <w:rFonts w:ascii="Montserrat" w:hAnsi="Montserrat"/>
          <w:sz w:val="24"/>
          <w:szCs w:val="24"/>
        </w:rPr>
        <w:t>.</w:t>
      </w:r>
      <w:r w:rsidR="00C15E6A" w:rsidRPr="00336C86">
        <w:rPr>
          <w:rFonts w:ascii="Montserrat" w:hAnsi="Montserrat"/>
          <w:sz w:val="24"/>
          <w:szCs w:val="24"/>
        </w:rPr>
        <w:t xml:space="preserve">, but is otherwise not fully normalised nor is all relevant data </w:t>
      </w:r>
      <w:proofErr w:type="gramStart"/>
      <w:r w:rsidR="00C15E6A" w:rsidRPr="00336C86">
        <w:rPr>
          <w:rFonts w:ascii="Montserrat" w:hAnsi="Montserrat"/>
          <w:sz w:val="24"/>
          <w:szCs w:val="24"/>
        </w:rPr>
        <w:t>collected together</w:t>
      </w:r>
      <w:proofErr w:type="gramEnd"/>
      <w:r w:rsidR="00C15E6A" w:rsidRPr="00336C86">
        <w:rPr>
          <w:rFonts w:ascii="Montserrat" w:hAnsi="Montserrat"/>
          <w:sz w:val="24"/>
          <w:szCs w:val="24"/>
        </w:rPr>
        <w:t xml:space="preserve"> in the right place.</w:t>
      </w:r>
    </w:p>
    <w:p w14:paraId="26AAC8BB" w14:textId="77777777" w:rsidR="008A4004" w:rsidRPr="008A4004" w:rsidRDefault="008A4004" w:rsidP="008A4004"/>
    <w:p w14:paraId="1948B027" w14:textId="77777777" w:rsidR="008A4004" w:rsidRPr="008A4004" w:rsidRDefault="008A4004" w:rsidP="008A4004">
      <w:pPr>
        <w:pStyle w:val="Heading3"/>
      </w:pPr>
      <w:r w:rsidRPr="008A4004">
        <w:t>Required Tables:</w:t>
      </w:r>
    </w:p>
    <w:p w14:paraId="149A7547" w14:textId="77777777" w:rsidR="008A4004" w:rsidRPr="00336C86" w:rsidRDefault="008A4004" w:rsidP="008A4004">
      <w:pPr>
        <w:rPr>
          <w:rFonts w:ascii="Montserrat" w:hAnsi="Montserrat"/>
          <w:sz w:val="24"/>
          <w:szCs w:val="24"/>
        </w:rPr>
      </w:pPr>
      <w:r w:rsidRPr="00336C86">
        <w:rPr>
          <w:rFonts w:ascii="Montserrat" w:hAnsi="Montserrat"/>
          <w:sz w:val="24"/>
          <w:szCs w:val="24"/>
        </w:rPr>
        <w:t>Based on the typical functionalities of an online shopping website, the following tables are essential:</w:t>
      </w:r>
    </w:p>
    <w:p w14:paraId="0491E59C" w14:textId="77777777" w:rsidR="008A4004" w:rsidRPr="00336C86" w:rsidRDefault="008A4004" w:rsidP="008A4004">
      <w:pPr>
        <w:numPr>
          <w:ilvl w:val="0"/>
          <w:numId w:val="1"/>
        </w:numPr>
        <w:rPr>
          <w:rFonts w:ascii="Montserrat" w:hAnsi="Montserrat"/>
          <w:sz w:val="24"/>
          <w:szCs w:val="24"/>
        </w:rPr>
      </w:pPr>
      <w:r w:rsidRPr="00336C86">
        <w:rPr>
          <w:rFonts w:ascii="Montserrat" w:hAnsi="Montserrat"/>
          <w:b/>
          <w:bCs/>
          <w:sz w:val="24"/>
          <w:szCs w:val="24"/>
        </w:rPr>
        <w:t>Customers</w:t>
      </w:r>
    </w:p>
    <w:p w14:paraId="6C2249B7" w14:textId="77777777" w:rsidR="008A4004" w:rsidRPr="00336C86" w:rsidRDefault="008A4004" w:rsidP="008A4004">
      <w:pPr>
        <w:numPr>
          <w:ilvl w:val="0"/>
          <w:numId w:val="1"/>
        </w:numPr>
        <w:rPr>
          <w:rFonts w:ascii="Montserrat" w:hAnsi="Montserrat"/>
          <w:sz w:val="24"/>
          <w:szCs w:val="24"/>
        </w:rPr>
      </w:pPr>
      <w:r w:rsidRPr="00336C86">
        <w:rPr>
          <w:rFonts w:ascii="Montserrat" w:hAnsi="Montserrat"/>
          <w:b/>
          <w:bCs/>
          <w:sz w:val="24"/>
          <w:szCs w:val="24"/>
        </w:rPr>
        <w:t>Products</w:t>
      </w:r>
    </w:p>
    <w:p w14:paraId="7A72EC96" w14:textId="77777777" w:rsidR="008A4004" w:rsidRPr="00336C86" w:rsidRDefault="008A4004" w:rsidP="008A4004">
      <w:pPr>
        <w:numPr>
          <w:ilvl w:val="0"/>
          <w:numId w:val="1"/>
        </w:numPr>
        <w:rPr>
          <w:rFonts w:ascii="Montserrat" w:hAnsi="Montserrat"/>
          <w:sz w:val="24"/>
          <w:szCs w:val="24"/>
        </w:rPr>
      </w:pPr>
      <w:r w:rsidRPr="00336C86">
        <w:rPr>
          <w:rFonts w:ascii="Montserrat" w:hAnsi="Montserrat"/>
          <w:b/>
          <w:bCs/>
          <w:sz w:val="24"/>
          <w:szCs w:val="24"/>
        </w:rPr>
        <w:t>Orders</w:t>
      </w:r>
    </w:p>
    <w:p w14:paraId="25EB211E" w14:textId="7ABF632D" w:rsidR="008A4004" w:rsidRPr="00336C86" w:rsidRDefault="008A4004" w:rsidP="008A4004">
      <w:pPr>
        <w:rPr>
          <w:rFonts w:ascii="Montserrat" w:hAnsi="Montserrat"/>
          <w:sz w:val="24"/>
          <w:szCs w:val="24"/>
        </w:rPr>
      </w:pPr>
      <w:r w:rsidRPr="00336C86">
        <w:rPr>
          <w:rFonts w:ascii="Montserrat" w:hAnsi="Montserrat"/>
          <w:sz w:val="24"/>
          <w:szCs w:val="24"/>
        </w:rPr>
        <w:t>Additionally, to capture the relationships between these entities, we</w:t>
      </w:r>
      <w:r w:rsidR="003E6978" w:rsidRPr="00336C86">
        <w:rPr>
          <w:rFonts w:ascii="Montserrat" w:hAnsi="Montserrat"/>
          <w:sz w:val="24"/>
          <w:szCs w:val="24"/>
        </w:rPr>
        <w:t xml:space="preserve"> may</w:t>
      </w:r>
      <w:r w:rsidRPr="00336C86">
        <w:rPr>
          <w:rFonts w:ascii="Montserrat" w:hAnsi="Montserrat"/>
          <w:sz w:val="24"/>
          <w:szCs w:val="24"/>
        </w:rPr>
        <w:t xml:space="preserve"> need association tables</w:t>
      </w:r>
      <w:r w:rsidR="003E6978" w:rsidRPr="00336C86">
        <w:rPr>
          <w:rFonts w:ascii="Montserrat" w:hAnsi="Montserrat"/>
          <w:sz w:val="24"/>
          <w:szCs w:val="24"/>
        </w:rPr>
        <w:t>, such as</w:t>
      </w:r>
      <w:r w:rsidRPr="00336C86">
        <w:rPr>
          <w:rFonts w:ascii="Montserrat" w:hAnsi="Montserrat"/>
          <w:sz w:val="24"/>
          <w:szCs w:val="24"/>
        </w:rPr>
        <w:t>:</w:t>
      </w:r>
    </w:p>
    <w:p w14:paraId="486241A8" w14:textId="77777777" w:rsidR="008A4004" w:rsidRPr="00336C86" w:rsidRDefault="008A4004" w:rsidP="008A4004">
      <w:pPr>
        <w:numPr>
          <w:ilvl w:val="0"/>
          <w:numId w:val="2"/>
        </w:numPr>
        <w:rPr>
          <w:rFonts w:ascii="Montserrat" w:hAnsi="Montserrat"/>
          <w:sz w:val="24"/>
          <w:szCs w:val="24"/>
        </w:rPr>
      </w:pPr>
      <w:proofErr w:type="spellStart"/>
      <w:r w:rsidRPr="00336C86">
        <w:rPr>
          <w:rFonts w:ascii="Montserrat" w:hAnsi="Montserrat"/>
          <w:b/>
          <w:bCs/>
          <w:sz w:val="24"/>
          <w:szCs w:val="24"/>
        </w:rPr>
        <w:t>Order_Items</w:t>
      </w:r>
      <w:proofErr w:type="spellEnd"/>
      <w:r w:rsidRPr="00336C86">
        <w:rPr>
          <w:rFonts w:ascii="Montserrat" w:hAnsi="Montserrat"/>
          <w:sz w:val="24"/>
          <w:szCs w:val="24"/>
        </w:rPr>
        <w:t xml:space="preserve"> (to link orders and products)</w:t>
      </w:r>
    </w:p>
    <w:p w14:paraId="7C7DA7FD" w14:textId="53133CE2" w:rsidR="008A4004" w:rsidRPr="00336C86" w:rsidRDefault="008A4004" w:rsidP="008A4004">
      <w:pPr>
        <w:numPr>
          <w:ilvl w:val="0"/>
          <w:numId w:val="2"/>
        </w:numPr>
        <w:rPr>
          <w:rFonts w:ascii="Montserrat" w:hAnsi="Montserrat"/>
          <w:sz w:val="24"/>
          <w:szCs w:val="24"/>
        </w:rPr>
      </w:pPr>
      <w:proofErr w:type="spellStart"/>
      <w:r w:rsidRPr="00336C86">
        <w:rPr>
          <w:rFonts w:ascii="Montserrat" w:hAnsi="Montserrat"/>
          <w:b/>
          <w:bCs/>
          <w:sz w:val="24"/>
          <w:szCs w:val="24"/>
        </w:rPr>
        <w:t>Customer_Addresses</w:t>
      </w:r>
      <w:proofErr w:type="spellEnd"/>
      <w:r w:rsidRPr="00336C86">
        <w:rPr>
          <w:rFonts w:ascii="Montserrat" w:hAnsi="Montserrat"/>
          <w:sz w:val="24"/>
          <w:szCs w:val="24"/>
        </w:rPr>
        <w:t xml:space="preserve"> (to store multiple addresses for a customer</w:t>
      </w:r>
      <w:r w:rsidR="003E6978" w:rsidRPr="00336C86">
        <w:rPr>
          <w:rFonts w:ascii="Montserrat" w:hAnsi="Montserrat"/>
          <w:sz w:val="24"/>
          <w:szCs w:val="24"/>
        </w:rPr>
        <w:t>, or single addresses for multiple customers</w:t>
      </w:r>
      <w:r w:rsidRPr="00336C86">
        <w:rPr>
          <w:rFonts w:ascii="Montserrat" w:hAnsi="Montserrat"/>
          <w:sz w:val="24"/>
          <w:szCs w:val="24"/>
        </w:rPr>
        <w:t>)</w:t>
      </w:r>
    </w:p>
    <w:p w14:paraId="659379EF" w14:textId="517717B0" w:rsidR="003E6978" w:rsidRPr="00336C86" w:rsidRDefault="003E6978" w:rsidP="008A4004">
      <w:pPr>
        <w:numPr>
          <w:ilvl w:val="0"/>
          <w:numId w:val="2"/>
        </w:numPr>
        <w:rPr>
          <w:rFonts w:ascii="Montserrat" w:hAnsi="Montserrat"/>
          <w:sz w:val="24"/>
          <w:szCs w:val="24"/>
        </w:rPr>
      </w:pPr>
      <w:r w:rsidRPr="00336C86">
        <w:rPr>
          <w:rFonts w:ascii="Montserrat" w:hAnsi="Montserrat"/>
          <w:b/>
          <w:bCs/>
          <w:sz w:val="24"/>
          <w:szCs w:val="24"/>
        </w:rPr>
        <w:t xml:space="preserve">Categories </w:t>
      </w:r>
      <w:r w:rsidRPr="00336C86">
        <w:rPr>
          <w:rFonts w:ascii="Montserrat" w:hAnsi="Montserrat"/>
          <w:sz w:val="24"/>
          <w:szCs w:val="24"/>
        </w:rPr>
        <w:t>(for products)</w:t>
      </w:r>
    </w:p>
    <w:p w14:paraId="3E1FFEB7" w14:textId="77777777" w:rsidR="008A4004" w:rsidRDefault="008A4004" w:rsidP="008A4004"/>
    <w:p w14:paraId="34B756FA" w14:textId="77777777" w:rsidR="008A4004" w:rsidRPr="008A4004" w:rsidRDefault="008A4004" w:rsidP="008A4004">
      <w:pPr>
        <w:pStyle w:val="Heading3"/>
      </w:pPr>
      <w:r w:rsidRPr="008A4004">
        <w:t>Task:</w:t>
      </w:r>
    </w:p>
    <w:p w14:paraId="789073AF" w14:textId="77777777" w:rsidR="008A4004" w:rsidRPr="00336C86" w:rsidRDefault="008A4004" w:rsidP="008A4004">
      <w:pPr>
        <w:numPr>
          <w:ilvl w:val="0"/>
          <w:numId w:val="3"/>
        </w:numPr>
        <w:rPr>
          <w:rFonts w:ascii="Montserrat" w:hAnsi="Montserrat"/>
          <w:sz w:val="24"/>
          <w:szCs w:val="24"/>
        </w:rPr>
      </w:pPr>
      <w:r w:rsidRPr="00336C86">
        <w:rPr>
          <w:rFonts w:ascii="Montserrat" w:hAnsi="Montserrat"/>
          <w:sz w:val="24"/>
          <w:szCs w:val="24"/>
        </w:rPr>
        <w:t>Identify the entities and attributes in the given data.</w:t>
      </w:r>
    </w:p>
    <w:p w14:paraId="58B2E99F" w14:textId="77777777" w:rsidR="008A4004" w:rsidRPr="00336C86" w:rsidRDefault="008A4004" w:rsidP="008A4004">
      <w:pPr>
        <w:numPr>
          <w:ilvl w:val="0"/>
          <w:numId w:val="3"/>
        </w:numPr>
        <w:rPr>
          <w:rFonts w:ascii="Montserrat" w:hAnsi="Montserrat"/>
          <w:sz w:val="24"/>
          <w:szCs w:val="24"/>
        </w:rPr>
      </w:pPr>
      <w:r w:rsidRPr="00336C86">
        <w:rPr>
          <w:rFonts w:ascii="Montserrat" w:hAnsi="Montserrat"/>
          <w:sz w:val="24"/>
          <w:szCs w:val="24"/>
        </w:rPr>
        <w:t>Create an Entity-Relationship (ER) diagram to visualize the relationships between entities.</w:t>
      </w:r>
    </w:p>
    <w:p w14:paraId="62B96C13" w14:textId="77777777" w:rsidR="008A4004" w:rsidRPr="00336C86" w:rsidRDefault="008A4004" w:rsidP="008A4004">
      <w:pPr>
        <w:numPr>
          <w:ilvl w:val="0"/>
          <w:numId w:val="3"/>
        </w:numPr>
        <w:rPr>
          <w:rFonts w:ascii="Montserrat" w:hAnsi="Montserrat"/>
          <w:sz w:val="24"/>
          <w:szCs w:val="24"/>
        </w:rPr>
      </w:pPr>
      <w:r w:rsidRPr="00336C86">
        <w:rPr>
          <w:rFonts w:ascii="Montserrat" w:hAnsi="Montserrat"/>
          <w:sz w:val="24"/>
          <w:szCs w:val="24"/>
        </w:rPr>
        <w:t>Convert the data into First Normal Form (1NF) by eliminating repeating groups.</w:t>
      </w:r>
    </w:p>
    <w:p w14:paraId="7E7403A5" w14:textId="77777777" w:rsidR="008A4004" w:rsidRPr="00336C86" w:rsidRDefault="008A4004" w:rsidP="008A4004">
      <w:pPr>
        <w:numPr>
          <w:ilvl w:val="0"/>
          <w:numId w:val="3"/>
        </w:numPr>
        <w:rPr>
          <w:rFonts w:ascii="Montserrat" w:hAnsi="Montserrat"/>
          <w:sz w:val="24"/>
          <w:szCs w:val="24"/>
        </w:rPr>
      </w:pPr>
      <w:r w:rsidRPr="00336C86">
        <w:rPr>
          <w:rFonts w:ascii="Montserrat" w:hAnsi="Montserrat"/>
          <w:sz w:val="24"/>
          <w:szCs w:val="24"/>
        </w:rPr>
        <w:t>Convert the data into Second Normal Form (2NF) by removing partial dependencies.</w:t>
      </w:r>
    </w:p>
    <w:p w14:paraId="336F4D84" w14:textId="7C4A44E9" w:rsidR="008A4004" w:rsidRPr="00336C86" w:rsidRDefault="008A4004" w:rsidP="008A4004">
      <w:pPr>
        <w:rPr>
          <w:rFonts w:ascii="Montserrat" w:hAnsi="Montserrat"/>
          <w:sz w:val="24"/>
          <w:szCs w:val="24"/>
        </w:rPr>
      </w:pPr>
      <w:r w:rsidRPr="00336C86">
        <w:rPr>
          <w:rFonts w:ascii="Montserrat" w:hAnsi="Montserrat"/>
          <w:b/>
          <w:bCs/>
          <w:sz w:val="24"/>
          <w:szCs w:val="24"/>
        </w:rPr>
        <w:t>Note:</w:t>
      </w:r>
      <w:r w:rsidRPr="00336C86">
        <w:rPr>
          <w:rFonts w:ascii="Montserrat" w:hAnsi="Montserrat"/>
          <w:sz w:val="24"/>
          <w:szCs w:val="24"/>
        </w:rPr>
        <w:t xml:space="preserve"> This is a simplified example. Real-world database designs often involve more complex relationships and considerations.</w:t>
      </w:r>
    </w:p>
    <w:sectPr w:rsidR="008A4004" w:rsidRPr="00336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655D32"/>
    <w:multiLevelType w:val="multilevel"/>
    <w:tmpl w:val="09D4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2217D3"/>
    <w:multiLevelType w:val="multilevel"/>
    <w:tmpl w:val="59546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D0217F"/>
    <w:multiLevelType w:val="multilevel"/>
    <w:tmpl w:val="76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850848">
    <w:abstractNumId w:val="0"/>
  </w:num>
  <w:num w:numId="2" w16cid:durableId="461389882">
    <w:abstractNumId w:val="2"/>
  </w:num>
  <w:num w:numId="3" w16cid:durableId="889801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004"/>
    <w:rsid w:val="00035FA2"/>
    <w:rsid w:val="00336C86"/>
    <w:rsid w:val="003E6978"/>
    <w:rsid w:val="007E25A9"/>
    <w:rsid w:val="008A4004"/>
    <w:rsid w:val="00A36AE6"/>
    <w:rsid w:val="00C15E6A"/>
    <w:rsid w:val="00EC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329BE"/>
  <w15:chartTrackingRefBased/>
  <w15:docId w15:val="{D4CD75D4-94D0-4793-9917-081CDBDD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36C86"/>
    <w:pPr>
      <w:keepNext/>
      <w:keepLines/>
      <w:spacing w:before="160" w:after="80"/>
      <w:outlineLvl w:val="1"/>
    </w:pPr>
    <w:rPr>
      <w:rFonts w:ascii="Montserrat" w:eastAsiaTheme="majorEastAsia" w:hAnsi="Montserrat" w:cstheme="majorBidi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36C86"/>
    <w:pPr>
      <w:keepNext/>
      <w:keepLines/>
      <w:spacing w:before="160" w:after="80"/>
      <w:outlineLvl w:val="2"/>
    </w:pPr>
    <w:rPr>
      <w:rFonts w:ascii="Montserrat" w:eastAsiaTheme="majorEastAsia" w:hAnsi="Montserrat" w:cstheme="majorBidi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6C86"/>
    <w:rPr>
      <w:rFonts w:ascii="Montserrat" w:eastAsiaTheme="majorEastAsia" w:hAnsi="Montserrat" w:cstheme="majorBidi"/>
      <w:b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6C86"/>
    <w:rPr>
      <w:rFonts w:ascii="Montserrat" w:eastAsiaTheme="majorEastAsia" w:hAnsi="Montserrat" w:cstheme="majorBidi"/>
      <w:b/>
      <w:color w:val="0F4761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336C86"/>
    <w:pPr>
      <w:spacing w:after="80" w:line="240" w:lineRule="auto"/>
      <w:contextualSpacing/>
    </w:pPr>
    <w:rPr>
      <w:rFonts w:ascii="Montserrat Black" w:eastAsiaTheme="majorEastAsia" w:hAnsi="Montserrat Black" w:cstheme="majorBidi"/>
      <w:color w:val="004050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C86"/>
    <w:rPr>
      <w:rFonts w:ascii="Montserrat Black" w:eastAsiaTheme="majorEastAsia" w:hAnsi="Montserrat Black" w:cstheme="majorBidi"/>
      <w:color w:val="004050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1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815D9E2D87544C9EEAE9C064B40511" ma:contentTypeVersion="4" ma:contentTypeDescription="Create a new document." ma:contentTypeScope="" ma:versionID="a1305a455e30cf8994eddeb7ea5157bb">
  <xsd:schema xmlns:xsd="http://www.w3.org/2001/XMLSchema" xmlns:xs="http://www.w3.org/2001/XMLSchema" xmlns:p="http://schemas.microsoft.com/office/2006/metadata/properties" xmlns:ns2="5ab70a9b-0f27-4fa8-b406-cb6462a06fb8" targetNamespace="http://schemas.microsoft.com/office/2006/metadata/properties" ma:root="true" ma:fieldsID="29fa9219ba300d23f6f1897c4baa2084" ns2:_="">
    <xsd:import namespace="5ab70a9b-0f27-4fa8-b406-cb6462a06f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b70a9b-0f27-4fa8-b406-cb6462a06f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D34DB9-F2CF-41D5-BFE5-BED23B1FB054}">
  <ds:schemaRefs>
    <ds:schemaRef ds:uri="http://schemas.microsoft.com/office/2006/metadata/properties"/>
    <ds:schemaRef ds:uri="http://schemas.microsoft.com/office/infopath/2007/PartnerControls"/>
    <ds:schemaRef ds:uri="9e706368-9a73-4dcc-9221-b8fc62424fbc"/>
    <ds:schemaRef ds:uri="eb7c3fc1-ccd5-477b-94a4-7b6dc96a8d59"/>
  </ds:schemaRefs>
</ds:datastoreItem>
</file>

<file path=customXml/itemProps2.xml><?xml version="1.0" encoding="utf-8"?>
<ds:datastoreItem xmlns:ds="http://schemas.openxmlformats.org/officeDocument/2006/customXml" ds:itemID="{F89055AA-EC29-4643-A0C4-30325934BE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ACD43A-B24C-4B3E-B96B-F6F20CF7B1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Earl</dc:creator>
  <cp:keywords/>
  <dc:description/>
  <cp:lastModifiedBy>Le Maistre Smith, Eleanor</cp:lastModifiedBy>
  <cp:revision>2</cp:revision>
  <dcterms:created xsi:type="dcterms:W3CDTF">2024-08-08T08:30:00Z</dcterms:created>
  <dcterms:modified xsi:type="dcterms:W3CDTF">2024-10-08T14:57:00Z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0x010100DC815D9E2D87544C9EEAE9C064B40511</vt:lpwstr>
  </property>
</Properties>
</file>