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D7" w:rsidRDefault="000A5EE8" w:rsidP="00817EEB">
      <w:pPr>
        <w:pStyle w:val="Titre2"/>
        <w:rPr>
          <w:lang w:val="fr-CA"/>
        </w:rPr>
      </w:pPr>
      <w:proofErr w:type="spellStart"/>
      <w:r>
        <w:rPr>
          <w:lang w:val="fr-CA"/>
        </w:rPr>
        <w:t>ChooChooTrain</w:t>
      </w:r>
      <w:proofErr w:type="spellEnd"/>
    </w:p>
    <w:p w:rsidR="00817EEB" w:rsidRPr="00467855" w:rsidRDefault="00363DD7" w:rsidP="00363DD7">
      <w:pPr>
        <w:pStyle w:val="Titre3"/>
        <w:rPr>
          <w:lang w:val="fr-CA"/>
        </w:rPr>
      </w:pPr>
      <w:r w:rsidRPr="00467855">
        <w:rPr>
          <w:lang w:val="fr-CA"/>
        </w:rPr>
        <w:t>Mise en situation :</w:t>
      </w:r>
    </w:p>
    <w:p w:rsidR="00AF1F1C" w:rsidRDefault="000A5EE8" w:rsidP="00817EEB">
      <w:pPr>
        <w:ind w:firstLine="720"/>
        <w:rPr>
          <w:rFonts w:cstheme="minorHAnsi"/>
          <w:lang w:val="fr-CA"/>
        </w:rPr>
      </w:pPr>
      <w:r>
        <w:rPr>
          <w:rFonts w:cstheme="minorHAnsi"/>
          <w:lang w:val="fr-CA"/>
        </w:rPr>
        <w:t>Dans une émission particulièrement bonne de HIMYM, vous voyez ceci :</w:t>
      </w:r>
    </w:p>
    <w:p w:rsidR="000A5EE8" w:rsidRDefault="000A5EE8" w:rsidP="00817EEB">
      <w:pPr>
        <w:ind w:firstLine="720"/>
        <w:rPr>
          <w:rFonts w:cstheme="minorHAnsi"/>
          <w:lang w:val="fr-CA"/>
        </w:rPr>
      </w:pPr>
      <w:r>
        <w:rPr>
          <w:rFonts w:cstheme="minorHAnsi"/>
          <w:noProof/>
          <w:lang w:eastAsia="en-CA"/>
        </w:rPr>
        <w:drawing>
          <wp:inline distT="0" distB="0" distL="0" distR="0">
            <wp:extent cx="4600575" cy="3409950"/>
            <wp:effectExtent l="19050" t="0" r="9525" b="0"/>
            <wp:docPr id="1" name="Image 0" descr="funny-pictures-auto-tv-how-i-met-your-mother-364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pictures-auto-tv-how-i-met-your-mother-36459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E8" w:rsidRDefault="005F2492" w:rsidP="00817EEB">
      <w:pPr>
        <w:ind w:firstLine="720"/>
        <w:rPr>
          <w:rFonts w:cstheme="minorHAnsi"/>
          <w:lang w:val="fr-CA"/>
        </w:rPr>
      </w:pPr>
      <w:r>
        <w:rPr>
          <w:rFonts w:cstheme="minorHAnsi"/>
          <w:lang w:val="fr-CA"/>
        </w:rPr>
        <w:t>On</w:t>
      </w:r>
      <w:r w:rsidR="000A5EE8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suppose</w:t>
      </w:r>
      <w:r w:rsidR="000A5EE8">
        <w:rPr>
          <w:rFonts w:cstheme="minorHAnsi"/>
          <w:lang w:val="fr-CA"/>
        </w:rPr>
        <w:t xml:space="preserve"> que chaque lettre différente représente un chiffre différent et que chaque nombre ne peut pas commencer par 0. Ici, </w:t>
      </w:r>
      <w:r w:rsidR="00407501">
        <w:rPr>
          <w:rFonts w:cstheme="minorHAnsi"/>
          <w:lang w:val="fr-CA"/>
        </w:rPr>
        <w:t>l’ensemble des</w:t>
      </w:r>
      <w:r w:rsidR="000A5EE8">
        <w:rPr>
          <w:rFonts w:cstheme="minorHAnsi"/>
          <w:lang w:val="fr-CA"/>
        </w:rPr>
        <w:t xml:space="preserve"> lettres différentes </w:t>
      </w:r>
      <w:r w:rsidR="00407501">
        <w:rPr>
          <w:rFonts w:cstheme="minorHAnsi"/>
          <w:lang w:val="fr-CA"/>
        </w:rPr>
        <w:t>est</w:t>
      </w:r>
      <w:r w:rsidR="000A5EE8">
        <w:rPr>
          <w:rFonts w:cstheme="minorHAnsi"/>
          <w:lang w:val="fr-CA"/>
        </w:rPr>
        <w:t xml:space="preserve"> ACHINORT et les lettres qui ne peuvent pas valoir 0 sont C et T. Avec de la logique vous déduisez qu’il y a deux solutions valides possibles!  </w:t>
      </w:r>
      <w:r w:rsidR="000A5EE8" w:rsidRPr="000A5EE8">
        <w:rPr>
          <w:rFonts w:cstheme="minorHAnsi"/>
          <w:lang w:val="fr-CA"/>
        </w:rPr>
        <w:t>5466+5466=10932</w:t>
      </w:r>
      <w:r w:rsidR="000A5EE8">
        <w:rPr>
          <w:rFonts w:cstheme="minorHAnsi"/>
          <w:lang w:val="fr-CA"/>
        </w:rPr>
        <w:t xml:space="preserve"> et </w:t>
      </w:r>
      <w:r w:rsidR="000A5EE8" w:rsidRPr="000A5EE8">
        <w:rPr>
          <w:rFonts w:cstheme="minorHAnsi"/>
          <w:lang w:val="fr-CA"/>
        </w:rPr>
        <w:t>5488+5488=10976</w:t>
      </w:r>
      <w:r w:rsidR="000A5EE8">
        <w:rPr>
          <w:rFonts w:cstheme="minorHAnsi"/>
          <w:lang w:val="fr-CA"/>
        </w:rPr>
        <w:t xml:space="preserve">. </w:t>
      </w:r>
      <w:r w:rsidR="00294560">
        <w:rPr>
          <w:rFonts w:cstheme="minorHAnsi"/>
          <w:lang w:val="fr-CA"/>
        </w:rPr>
        <w:t xml:space="preserve"> </w:t>
      </w:r>
      <w:proofErr w:type="spellStart"/>
      <w:r w:rsidR="00294560">
        <w:rPr>
          <w:rFonts w:cstheme="minorHAnsi"/>
          <w:lang w:val="fr-CA"/>
        </w:rPr>
        <w:t>Legendary</w:t>
      </w:r>
      <w:proofErr w:type="spellEnd"/>
      <w:r w:rsidR="00294560">
        <w:rPr>
          <w:rFonts w:cstheme="minorHAnsi"/>
          <w:lang w:val="fr-CA"/>
        </w:rPr>
        <w:t>!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Tâche :</w:t>
      </w:r>
    </w:p>
    <w:p w:rsidR="00407501" w:rsidRDefault="00CC2437" w:rsidP="00CC2437">
      <w:pPr>
        <w:rPr>
          <w:rFonts w:cstheme="minorHAnsi"/>
          <w:lang w:val="fr-CA"/>
        </w:rPr>
      </w:pPr>
      <w:r>
        <w:rPr>
          <w:lang w:val="fr-CA"/>
        </w:rPr>
        <w:tab/>
        <w:t>Cette opération est fastidieuse à faire à la main, vous décidez donc de c</w:t>
      </w:r>
      <w:r w:rsidR="002B4E59" w:rsidRPr="00412102">
        <w:rPr>
          <w:rFonts w:cstheme="minorHAnsi"/>
          <w:lang w:val="fr-CA"/>
        </w:rPr>
        <w:t xml:space="preserve">réer un programme qui trouve </w:t>
      </w:r>
      <w:r w:rsidR="00407501">
        <w:rPr>
          <w:rFonts w:cstheme="minorHAnsi"/>
          <w:lang w:val="fr-CA"/>
        </w:rPr>
        <w:t>une solution à une équation mathématique constitué de lettres et d’opérateurs.</w:t>
      </w:r>
    </w:p>
    <w:p w:rsidR="00A04BB2" w:rsidRDefault="00817EEB" w:rsidP="004C5A58">
      <w:pPr>
        <w:pStyle w:val="Titre3"/>
        <w:rPr>
          <w:lang w:val="fr-CA"/>
        </w:rPr>
      </w:pPr>
      <w:r>
        <w:rPr>
          <w:lang w:val="fr-CA"/>
        </w:rPr>
        <w:t>Entrée:</w:t>
      </w:r>
    </w:p>
    <w:p w:rsidR="00817EEB" w:rsidRPr="00407501" w:rsidRDefault="00526353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 xml:space="preserve">Une </w:t>
      </w:r>
      <w:r w:rsidR="00407501">
        <w:rPr>
          <w:lang w:val="fr-CA"/>
        </w:rPr>
        <w:t>ligne</w:t>
      </w:r>
      <w:r>
        <w:rPr>
          <w:lang w:val="fr-CA"/>
        </w:rPr>
        <w:t xml:space="preserve"> contenant </w:t>
      </w:r>
      <w:r w:rsidR="00407501">
        <w:rPr>
          <w:lang w:val="fr-CA"/>
        </w:rPr>
        <w:t>l’équation à résoudre.</w:t>
      </w:r>
    </w:p>
    <w:p w:rsidR="00407501" w:rsidRPr="003B1DF4" w:rsidRDefault="006C6C92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Il n’y</w:t>
      </w:r>
      <w:r w:rsidR="00407501">
        <w:rPr>
          <w:lang w:val="fr-CA"/>
        </w:rPr>
        <w:t xml:space="preserve"> aura </w:t>
      </w:r>
      <w:r>
        <w:rPr>
          <w:lang w:val="fr-CA"/>
        </w:rPr>
        <w:t>pas d’</w:t>
      </w:r>
      <w:r w:rsidR="00407501">
        <w:rPr>
          <w:lang w:val="fr-CA"/>
        </w:rPr>
        <w:t>espaces entre les lettres et les opérateurs</w:t>
      </w:r>
    </w:p>
    <w:p w:rsidR="003B1DF4" w:rsidRPr="003B1DF4" w:rsidRDefault="003B1DF4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Les lettres peuvent être en majuscules ou en minuscules.</w:t>
      </w:r>
    </w:p>
    <w:p w:rsidR="003B1DF4" w:rsidRPr="00407501" w:rsidRDefault="003B1DF4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 xml:space="preserve">La casse est importante : b et B doivent représenter deux chiffres différents </w:t>
      </w:r>
    </w:p>
    <w:p w:rsidR="00407501" w:rsidRPr="00407501" w:rsidRDefault="00407501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Il y a au plus 10 lettres différentes</w:t>
      </w:r>
    </w:p>
    <w:p w:rsidR="00407501" w:rsidRPr="00407501" w:rsidRDefault="00407501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Il peut y avoir</w:t>
      </w:r>
      <w:r w:rsidR="00D867C3">
        <w:rPr>
          <w:lang w:val="fr-CA"/>
        </w:rPr>
        <w:t xml:space="preserve"> plusieurs opérateurs parmi les suivant +, -, *</w:t>
      </w:r>
    </w:p>
    <w:p w:rsidR="00407501" w:rsidRPr="00407501" w:rsidRDefault="00407501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 xml:space="preserve">Il y a un </w:t>
      </w:r>
      <w:r w:rsidR="006C6C92">
        <w:rPr>
          <w:lang w:val="fr-CA"/>
        </w:rPr>
        <w:t xml:space="preserve">seul </w:t>
      </w:r>
      <w:r>
        <w:rPr>
          <w:lang w:val="fr-CA"/>
        </w:rPr>
        <w:t>signe =</w:t>
      </w:r>
    </w:p>
    <w:p w:rsidR="00407501" w:rsidRPr="006C6C92" w:rsidRDefault="00407501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Il peut y avoir des opérateurs des deux cotés du signe =</w:t>
      </w:r>
    </w:p>
    <w:p w:rsidR="006C6C92" w:rsidRPr="00526353" w:rsidRDefault="006C6C92" w:rsidP="00526353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>
        <w:rPr>
          <w:lang w:val="fr-CA"/>
        </w:rPr>
        <w:t>Il y aura toujours une solution valide au problème</w:t>
      </w:r>
    </w:p>
    <w:p w:rsidR="00526353" w:rsidRDefault="00817EEB" w:rsidP="00526353">
      <w:pPr>
        <w:pStyle w:val="Titre3"/>
        <w:rPr>
          <w:lang w:val="fr-CA"/>
        </w:rPr>
      </w:pPr>
      <w:r>
        <w:rPr>
          <w:lang w:val="fr-CA"/>
        </w:rPr>
        <w:lastRenderedPageBreak/>
        <w:t>Sortie :</w:t>
      </w:r>
    </w:p>
    <w:p w:rsidR="00526353" w:rsidRDefault="006C6C92" w:rsidP="00526353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Une ligne contenant  l</w:t>
      </w:r>
      <w:r w:rsidR="00407501">
        <w:rPr>
          <w:lang w:val="fr-CA"/>
        </w:rPr>
        <w:t>’équation de départ avec les lettres remplacées par des chiffres qui répond au critère suivant :</w:t>
      </w:r>
    </w:p>
    <w:p w:rsidR="00D867C3" w:rsidRPr="006C6C92" w:rsidRDefault="003B1DF4" w:rsidP="00AF1F1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La représentation de la solution cherchée est la plus petite dans un tri croissant alphanumérique de toutes les solutions</w:t>
      </w:r>
      <w:r w:rsidR="006C6C92">
        <w:rPr>
          <w:lang w:val="fr-CA"/>
        </w:rPr>
        <w:t>.</w:t>
      </w:r>
    </w:p>
    <w:p w:rsidR="00817EEB" w:rsidRDefault="00AF1F1C" w:rsidP="00AF1F1C">
      <w:pPr>
        <w:pStyle w:val="Titre3"/>
        <w:rPr>
          <w:lang w:val="fr-CA"/>
        </w:rPr>
      </w:pPr>
      <w:r>
        <w:rPr>
          <w:lang w:val="fr-CA"/>
        </w:rPr>
        <w:t>Exemples :</w:t>
      </w:r>
    </w:p>
    <w:tbl>
      <w:tblPr>
        <w:tblStyle w:val="Grilledutableau"/>
        <w:tblW w:w="0" w:type="auto"/>
        <w:tblLook w:val="04A0"/>
      </w:tblPr>
      <w:tblGrid>
        <w:gridCol w:w="4480"/>
        <w:gridCol w:w="5050"/>
      </w:tblGrid>
      <w:tr w:rsidR="00AF1F1C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F1F1C" w:rsidRDefault="00AF1F1C" w:rsidP="00AF1F1C">
            <w:pPr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F1F1C" w:rsidRDefault="00AF1F1C" w:rsidP="00AF1F1C">
            <w:pPr>
              <w:rPr>
                <w:lang w:val="fr-CA"/>
              </w:rPr>
            </w:pPr>
            <w:r>
              <w:rPr>
                <w:lang w:val="fr-CA"/>
              </w:rPr>
              <w:t>Sortie Attendue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CHOO+CHOO=TRAIN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5466+5466=10932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AB+BC+CD=ABC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13+38+87=138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KI-JI=JI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pPr>
              <w:rPr>
                <w:lang w:val="fr-CA"/>
              </w:rPr>
            </w:pPr>
            <w:r w:rsidRPr="006C6C92">
              <w:rPr>
                <w:lang w:val="fr-CA"/>
              </w:rPr>
              <w:t>20-10=10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KEN+LEE=BOO+LEE+BOO+BOO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498+299=166+299+166+166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AAAA*AAAA=ABCDCBA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1111*1111=1234321</w:t>
            </w:r>
          </w:p>
        </w:tc>
      </w:tr>
      <w:tr w:rsidR="006C6C92" w:rsidTr="006C6C92">
        <w:tc>
          <w:tcPr>
            <w:tcW w:w="448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ABCD*DCB-BCD=ECBFED</w:t>
            </w:r>
          </w:p>
        </w:tc>
        <w:tc>
          <w:tcPr>
            <w:tcW w:w="50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C6C92" w:rsidRPr="006C6C92" w:rsidRDefault="006C6C92" w:rsidP="00AF1F1C">
            <w:r w:rsidRPr="006C6C92">
              <w:t>1234*432-234=532854</w:t>
            </w:r>
          </w:p>
        </w:tc>
      </w:tr>
    </w:tbl>
    <w:p w:rsidR="00817EEB" w:rsidRPr="006C6C92" w:rsidRDefault="00817EEB">
      <w:pPr>
        <w:rPr>
          <w:rFonts w:cstheme="minorHAnsi"/>
        </w:rPr>
      </w:pPr>
    </w:p>
    <w:sectPr w:rsidR="00817EEB" w:rsidRPr="006C6C92" w:rsidSect="00B2406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30C" w:rsidRDefault="00D5430C" w:rsidP="00363DD7">
      <w:pPr>
        <w:spacing w:after="0" w:line="240" w:lineRule="auto"/>
      </w:pPr>
      <w:r>
        <w:separator/>
      </w:r>
    </w:p>
  </w:endnote>
  <w:endnote w:type="continuationSeparator" w:id="0">
    <w:p w:rsidR="00D5430C" w:rsidRDefault="00D5430C" w:rsidP="003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58" w:rsidRDefault="004C5A58" w:rsidP="00467855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30C" w:rsidRDefault="00D5430C" w:rsidP="00363DD7">
      <w:pPr>
        <w:spacing w:after="0" w:line="240" w:lineRule="auto"/>
      </w:pPr>
      <w:r>
        <w:separator/>
      </w:r>
    </w:p>
  </w:footnote>
  <w:footnote w:type="continuationSeparator" w:id="0">
    <w:p w:rsidR="00D5430C" w:rsidRDefault="00D5430C" w:rsidP="0036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60B4"/>
    <w:multiLevelType w:val="hybridMultilevel"/>
    <w:tmpl w:val="478A000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316E36"/>
    <w:multiLevelType w:val="hybridMultilevel"/>
    <w:tmpl w:val="34ACF6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EB"/>
    <w:rsid w:val="000173A1"/>
    <w:rsid w:val="000A5EE8"/>
    <w:rsid w:val="001D5854"/>
    <w:rsid w:val="00225964"/>
    <w:rsid w:val="00245E3A"/>
    <w:rsid w:val="00294560"/>
    <w:rsid w:val="002B4E59"/>
    <w:rsid w:val="002D013D"/>
    <w:rsid w:val="002D1CA0"/>
    <w:rsid w:val="00363DD7"/>
    <w:rsid w:val="003B1DF4"/>
    <w:rsid w:val="003E46AC"/>
    <w:rsid w:val="00407501"/>
    <w:rsid w:val="00412102"/>
    <w:rsid w:val="00467855"/>
    <w:rsid w:val="004B7341"/>
    <w:rsid w:val="004C5A58"/>
    <w:rsid w:val="00526353"/>
    <w:rsid w:val="005C1FC6"/>
    <w:rsid w:val="005F2492"/>
    <w:rsid w:val="006C6C92"/>
    <w:rsid w:val="007D655B"/>
    <w:rsid w:val="00817EEB"/>
    <w:rsid w:val="0087353F"/>
    <w:rsid w:val="008C16C2"/>
    <w:rsid w:val="00A04BB2"/>
    <w:rsid w:val="00A61045"/>
    <w:rsid w:val="00A71C4B"/>
    <w:rsid w:val="00A73450"/>
    <w:rsid w:val="00AF1F1C"/>
    <w:rsid w:val="00B2147B"/>
    <w:rsid w:val="00B24061"/>
    <w:rsid w:val="00B535EC"/>
    <w:rsid w:val="00CC2437"/>
    <w:rsid w:val="00D5430C"/>
    <w:rsid w:val="00D76A1D"/>
    <w:rsid w:val="00D8372E"/>
    <w:rsid w:val="00D867C3"/>
    <w:rsid w:val="00E2529A"/>
    <w:rsid w:val="00ED5BFF"/>
    <w:rsid w:val="00FC3AAC"/>
    <w:rsid w:val="00FC3E0A"/>
    <w:rsid w:val="00FD20B7"/>
    <w:rsid w:val="00FE07F1"/>
    <w:rsid w:val="00FE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6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3DD7"/>
  </w:style>
  <w:style w:type="paragraph" w:styleId="Pieddepage">
    <w:name w:val="footer"/>
    <w:basedOn w:val="Normal"/>
    <w:link w:val="Pieddepag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3DD7"/>
  </w:style>
  <w:style w:type="paragraph" w:styleId="Paragraphedeliste">
    <w:name w:val="List Paragraph"/>
    <w:basedOn w:val="Normal"/>
    <w:uiPriority w:val="34"/>
    <w:qFormat/>
    <w:rsid w:val="00FC3E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8</cp:revision>
  <cp:lastPrinted>2013-01-05T03:46:00Z</cp:lastPrinted>
  <dcterms:created xsi:type="dcterms:W3CDTF">2012-11-12T15:16:00Z</dcterms:created>
  <dcterms:modified xsi:type="dcterms:W3CDTF">2013-01-05T03:46:00Z</dcterms:modified>
</cp:coreProperties>
</file>