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617" w:rsidRPr="00A90CBE" w:rsidRDefault="00A90CBE" w:rsidP="00A90CBE">
      <w:pPr>
        <w:spacing w:after="0"/>
        <w:rPr>
          <w:b/>
          <w:u w:val="single"/>
        </w:rPr>
      </w:pPr>
      <w:r w:rsidRPr="00A90CBE">
        <w:rPr>
          <w:b/>
          <w:u w:val="single"/>
        </w:rPr>
        <w:t>Reports</w:t>
      </w:r>
    </w:p>
    <w:p w:rsidR="00A90CBE" w:rsidRDefault="00A90CBE" w:rsidP="00A90CBE">
      <w:pPr>
        <w:spacing w:after="0"/>
      </w:pPr>
    </w:p>
    <w:p w:rsidR="00A90CBE" w:rsidRDefault="00A90CBE">
      <w:r>
        <w:t>Different reports are available through the system like Guests, Bookings, Payment, Dirty Rooms, Rooms, and Occupancy etc. On demand reports can be integrated in to the system. Report data can be filtered, sort and group.</w:t>
      </w:r>
    </w:p>
    <w:p w:rsidR="00A90CBE" w:rsidRDefault="00A90CBE">
      <w:r>
        <w:t xml:space="preserve">Reports can be exported to different formats like PDF, CSV and Excel </w:t>
      </w:r>
      <w:proofErr w:type="spellStart"/>
      <w:r>
        <w:t>etc</w:t>
      </w:r>
      <w:proofErr w:type="spellEnd"/>
    </w:p>
    <w:p w:rsidR="002C56BA" w:rsidRDefault="002C56BA">
      <w:r>
        <w:t>Reports can be generated as per school or as whole.</w:t>
      </w:r>
      <w:bookmarkStart w:id="0" w:name="_GoBack"/>
      <w:bookmarkEnd w:id="0"/>
    </w:p>
    <w:sectPr w:rsidR="002C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CBE"/>
    <w:rsid w:val="00025867"/>
    <w:rsid w:val="002C56BA"/>
    <w:rsid w:val="00775617"/>
    <w:rsid w:val="00A9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CHAMILA</dc:creator>
  <cp:lastModifiedBy>CHAMILA</cp:lastModifiedBy>
  <cp:revision>5</cp:revision>
  <dcterms:created xsi:type="dcterms:W3CDTF">2015-02-14T06:21:00Z</dcterms:created>
  <dcterms:modified xsi:type="dcterms:W3CDTF">2015-02-14T06:51:00Z</dcterms:modified>
</cp:coreProperties>
</file>