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CBB8" w14:textId="77777777" w:rsidR="00DF0A4B" w:rsidRPr="00291524" w:rsidRDefault="00030FE9" w:rsidP="006A37B5">
      <w:pPr>
        <w:pStyle w:val="Title"/>
        <w:jc w:val="left"/>
        <w:rPr>
          <w:rFonts w:asciiTheme="minorHAnsi" w:hAnsiTheme="minorHAnsi"/>
          <w:sz w:val="40"/>
          <w:szCs w:val="40"/>
        </w:rPr>
      </w:pPr>
      <w:r w:rsidRPr="00291524">
        <w:rPr>
          <w:rFonts w:asciiTheme="minorHAnsi" w:hAnsiTheme="minorHAnsi"/>
          <w:sz w:val="40"/>
          <w:szCs w:val="40"/>
        </w:rPr>
        <w:t>Problem definition languages in AI planning</w:t>
      </w:r>
    </w:p>
    <w:p w14:paraId="654D029F"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Automated planning and scheduling aka AI Planning is about implementation of action sequences for execution by intelligent agents, autonomous robots and others. Most prominent examples of application domains include scheduling and robotics.</w:t>
      </w:r>
    </w:p>
    <w:p w14:paraId="566A711E"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Before we solve a planning prob</w:t>
      </w:r>
      <w:bookmarkStart w:id="0" w:name="_GoBack"/>
      <w:bookmarkEnd w:id="0"/>
      <w:r w:rsidRPr="00291524">
        <w:rPr>
          <w:rFonts w:asciiTheme="minorHAnsi" w:eastAsia="Noto Sans CJK SC Regular" w:hAnsiTheme="minorHAnsi" w:cs="FreeSans"/>
          <w:kern w:val="3"/>
          <w:lang w:eastAsia="zh-CN" w:bidi="hi-IN"/>
        </w:rPr>
        <w:t>lem by applying of an algorithm implemented by planners, we need to describe it in a way that can be consumed by a planner.</w:t>
      </w:r>
    </w:p>
    <w:p w14:paraId="4C826031" w14:textId="77777777" w:rsidR="00DF0A4B" w:rsidRPr="00291524" w:rsidRDefault="00030FE9">
      <w:pPr>
        <w:pStyle w:val="Heading2"/>
        <w:spacing w:before="120" w:after="40"/>
        <w:rPr>
          <w:rFonts w:asciiTheme="minorHAnsi" w:eastAsia="Noto Sans CJK SC Regular" w:hAnsiTheme="minorHAnsi" w:cs="FreeSans"/>
          <w:b/>
          <w:bCs/>
          <w:color w:val="auto"/>
          <w:kern w:val="3"/>
          <w:sz w:val="28"/>
          <w:szCs w:val="28"/>
          <w:lang w:eastAsia="zh-CN" w:bidi="hi-IN"/>
        </w:rPr>
      </w:pPr>
      <w:r w:rsidRPr="00291524">
        <w:rPr>
          <w:rFonts w:asciiTheme="minorHAnsi" w:eastAsia="Noto Sans CJK SC Regular" w:hAnsiTheme="minorHAnsi" w:cs="FreeSans"/>
          <w:b/>
          <w:bCs/>
          <w:color w:val="auto"/>
          <w:kern w:val="3"/>
          <w:sz w:val="28"/>
          <w:szCs w:val="28"/>
          <w:lang w:eastAsia="zh-CN" w:bidi="hi-IN"/>
        </w:rPr>
        <w:t>STRIPS</w:t>
      </w:r>
    </w:p>
    <w:p w14:paraId="40B11EE7" w14:textId="122F2EC3"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The first and most influential representation language has been introduced by STRIPS (</w:t>
      </w:r>
      <w:r w:rsidRPr="00291524">
        <w:rPr>
          <w:rFonts w:asciiTheme="minorHAnsi" w:eastAsia="Noto Sans CJK SC Regular" w:hAnsiTheme="minorHAnsi" w:cs="FreeSans"/>
          <w:b/>
          <w:kern w:val="3"/>
          <w:lang w:eastAsia="zh-CN" w:bidi="hi-IN"/>
        </w:rPr>
        <w:t>St</w:t>
      </w:r>
      <w:r w:rsidRPr="00291524">
        <w:rPr>
          <w:rFonts w:asciiTheme="minorHAnsi" w:eastAsia="Noto Sans CJK SC Regular" w:hAnsiTheme="minorHAnsi" w:cs="FreeSans"/>
          <w:kern w:val="3"/>
          <w:lang w:eastAsia="zh-CN" w:bidi="hi-IN"/>
        </w:rPr>
        <w:t xml:space="preserve">anford </w:t>
      </w:r>
      <w:r w:rsidRPr="00291524">
        <w:rPr>
          <w:rFonts w:asciiTheme="minorHAnsi" w:eastAsia="Noto Sans CJK SC Regular" w:hAnsiTheme="minorHAnsi" w:cs="FreeSans"/>
          <w:b/>
          <w:kern w:val="3"/>
          <w:lang w:eastAsia="zh-CN" w:bidi="hi-IN"/>
        </w:rPr>
        <w:t>R</w:t>
      </w:r>
      <w:r w:rsidRPr="00291524">
        <w:rPr>
          <w:rFonts w:asciiTheme="minorHAnsi" w:eastAsia="Noto Sans CJK SC Regular" w:hAnsiTheme="minorHAnsi" w:cs="FreeSans"/>
          <w:kern w:val="3"/>
          <w:lang w:eastAsia="zh-CN" w:bidi="hi-IN"/>
        </w:rPr>
        <w:t xml:space="preserve">esearch </w:t>
      </w:r>
      <w:r w:rsidR="006A37B5" w:rsidRPr="00291524">
        <w:rPr>
          <w:rFonts w:asciiTheme="minorHAnsi" w:eastAsia="Noto Sans CJK SC Regular" w:hAnsiTheme="minorHAnsi" w:cs="FreeSans"/>
          <w:b/>
          <w:kern w:val="3"/>
          <w:lang w:eastAsia="zh-CN" w:bidi="hi-IN"/>
        </w:rPr>
        <w:t>I</w:t>
      </w:r>
      <w:r w:rsidRPr="00291524">
        <w:rPr>
          <w:rFonts w:asciiTheme="minorHAnsi" w:eastAsia="Noto Sans CJK SC Regular" w:hAnsiTheme="minorHAnsi" w:cs="FreeSans"/>
          <w:kern w:val="3"/>
          <w:lang w:eastAsia="zh-CN" w:bidi="hi-IN"/>
        </w:rPr>
        <w:t xml:space="preserve">nstitute </w:t>
      </w:r>
      <w:r w:rsidRPr="00291524">
        <w:rPr>
          <w:rFonts w:asciiTheme="minorHAnsi" w:eastAsia="Noto Sans CJK SC Regular" w:hAnsiTheme="minorHAnsi" w:cs="FreeSans"/>
          <w:b/>
          <w:kern w:val="3"/>
          <w:lang w:eastAsia="zh-CN" w:bidi="hi-IN"/>
        </w:rPr>
        <w:t>P</w:t>
      </w:r>
      <w:r w:rsidRPr="00291524">
        <w:rPr>
          <w:rFonts w:asciiTheme="minorHAnsi" w:eastAsia="Noto Sans CJK SC Regular" w:hAnsiTheme="minorHAnsi" w:cs="FreeSans"/>
          <w:kern w:val="3"/>
          <w:lang w:eastAsia="zh-CN" w:bidi="hi-IN"/>
        </w:rPr>
        <w:t xml:space="preserve">roblem </w:t>
      </w:r>
      <w:r w:rsidRPr="00291524">
        <w:rPr>
          <w:rFonts w:asciiTheme="minorHAnsi" w:eastAsia="Noto Sans CJK SC Regular" w:hAnsiTheme="minorHAnsi" w:cs="FreeSans"/>
          <w:b/>
          <w:kern w:val="3"/>
          <w:lang w:eastAsia="zh-CN" w:bidi="hi-IN"/>
        </w:rPr>
        <w:t>S</w:t>
      </w:r>
      <w:r w:rsidRPr="00291524">
        <w:rPr>
          <w:rFonts w:asciiTheme="minorHAnsi" w:eastAsia="Noto Sans CJK SC Regular" w:hAnsiTheme="minorHAnsi" w:cs="FreeSans"/>
          <w:kern w:val="3"/>
          <w:lang w:eastAsia="zh-CN" w:bidi="hi-IN"/>
        </w:rPr>
        <w:t xml:space="preserve">olver) planner [1] in 1971. It was designed as the planning component for the </w:t>
      </w:r>
      <w:proofErr w:type="spellStart"/>
      <w:r w:rsidRPr="00291524">
        <w:rPr>
          <w:rFonts w:asciiTheme="minorHAnsi" w:eastAsia="Noto Sans CJK SC Regular" w:hAnsiTheme="minorHAnsi" w:cs="FreeSans"/>
          <w:kern w:val="3"/>
          <w:lang w:eastAsia="zh-CN" w:bidi="hi-IN"/>
        </w:rPr>
        <w:t>Shakey</w:t>
      </w:r>
      <w:proofErr w:type="spellEnd"/>
      <w:r w:rsidRPr="00291524">
        <w:rPr>
          <w:rFonts w:asciiTheme="minorHAnsi" w:eastAsia="Noto Sans CJK SC Regular" w:hAnsiTheme="minorHAnsi" w:cs="FreeSans"/>
          <w:kern w:val="3"/>
          <w:lang w:eastAsia="zh-CN" w:bidi="hi-IN"/>
        </w:rPr>
        <w:t xml:space="preserve"> robot project [8]. </w:t>
      </w:r>
    </w:p>
    <w:p w14:paraId="65FB5B5B"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 xml:space="preserve">The representation language of the planner was more important than its algorithmic approach [2]. </w:t>
      </w:r>
    </w:p>
    <w:p w14:paraId="76ECB149"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Despite of its age, STRIPS is still a base for expressing of automated planning problems in use nowadays and inspire new developments of representation languages for planning problems.</w:t>
      </w:r>
    </w:p>
    <w:p w14:paraId="715A27B1" w14:textId="77777777" w:rsidR="00DF0A4B" w:rsidRPr="00291524" w:rsidRDefault="00030FE9">
      <w:pPr>
        <w:pStyle w:val="Heading2"/>
        <w:spacing w:before="120" w:after="40"/>
        <w:rPr>
          <w:rFonts w:asciiTheme="minorHAnsi" w:eastAsia="Noto Sans CJK SC Regular" w:hAnsiTheme="minorHAnsi" w:cs="FreeSans"/>
          <w:b/>
          <w:bCs/>
          <w:color w:val="auto"/>
          <w:kern w:val="3"/>
          <w:sz w:val="28"/>
          <w:szCs w:val="28"/>
          <w:lang w:eastAsia="zh-CN" w:bidi="hi-IN"/>
        </w:rPr>
      </w:pPr>
      <w:r w:rsidRPr="00291524">
        <w:rPr>
          <w:rFonts w:asciiTheme="minorHAnsi" w:eastAsia="Noto Sans CJK SC Regular" w:hAnsiTheme="minorHAnsi" w:cs="FreeSans"/>
          <w:b/>
          <w:bCs/>
          <w:color w:val="auto"/>
          <w:kern w:val="3"/>
          <w:sz w:val="28"/>
          <w:szCs w:val="28"/>
          <w:lang w:eastAsia="zh-CN" w:bidi="hi-IN"/>
        </w:rPr>
        <w:t>Action Description Language (ADL)</w:t>
      </w:r>
    </w:p>
    <w:p w14:paraId="2AB199FA"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ADL [3] is an example of action language [7] considered as an enhancement of STRIPS, in particular:</w:t>
      </w:r>
    </w:p>
    <w:p w14:paraId="7A6CDC37" w14:textId="77777777" w:rsidR="00DF0A4B" w:rsidRPr="00291524" w:rsidRDefault="00030FE9" w:rsidP="006A37B5">
      <w:pPr>
        <w:pStyle w:val="ListParagraph"/>
        <w:numPr>
          <w:ilvl w:val="0"/>
          <w:numId w:val="3"/>
        </w:num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It supports negative literals</w:t>
      </w:r>
    </w:p>
    <w:p w14:paraId="3D49265D" w14:textId="77777777" w:rsidR="00DF0A4B" w:rsidRPr="00291524" w:rsidRDefault="00030FE9" w:rsidP="006A37B5">
      <w:pPr>
        <w:pStyle w:val="ListParagraph"/>
        <w:numPr>
          <w:ilvl w:val="0"/>
          <w:numId w:val="3"/>
        </w:num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Unmentioned literals are unknown (open world principle)</w:t>
      </w:r>
    </w:p>
    <w:p w14:paraId="3A518558" w14:textId="77777777" w:rsidR="00DF0A4B" w:rsidRPr="00291524" w:rsidRDefault="00030FE9" w:rsidP="006A37B5">
      <w:pPr>
        <w:pStyle w:val="ListParagraph"/>
        <w:numPr>
          <w:ilvl w:val="0"/>
          <w:numId w:val="3"/>
        </w:num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It allows disjunctions in goals</w:t>
      </w:r>
    </w:p>
    <w:p w14:paraId="6475465A"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As a result, ADL is more expressive as STRIPS and allows to encode more realistic problems [2].</w:t>
      </w:r>
    </w:p>
    <w:p w14:paraId="0218CC2E" w14:textId="77777777" w:rsidR="00DF0A4B" w:rsidRPr="00291524" w:rsidRDefault="00030FE9">
      <w:pPr>
        <w:pStyle w:val="Heading2"/>
        <w:spacing w:before="120" w:after="40"/>
        <w:rPr>
          <w:rFonts w:asciiTheme="minorHAnsi" w:eastAsia="Noto Sans CJK SC Regular" w:hAnsiTheme="minorHAnsi" w:cs="FreeSans"/>
          <w:b/>
          <w:bCs/>
          <w:color w:val="auto"/>
          <w:kern w:val="3"/>
          <w:sz w:val="28"/>
          <w:szCs w:val="28"/>
          <w:lang w:eastAsia="zh-CN" w:bidi="hi-IN"/>
        </w:rPr>
      </w:pPr>
      <w:r w:rsidRPr="00291524">
        <w:rPr>
          <w:rFonts w:asciiTheme="minorHAnsi" w:eastAsia="Noto Sans CJK SC Regular" w:hAnsiTheme="minorHAnsi" w:cs="FreeSans"/>
          <w:b/>
          <w:bCs/>
          <w:color w:val="auto"/>
          <w:kern w:val="3"/>
          <w:sz w:val="28"/>
          <w:szCs w:val="28"/>
          <w:lang w:eastAsia="zh-CN" w:bidi="hi-IN"/>
        </w:rPr>
        <w:t>Planning Domain Definition Language (PDDL)</w:t>
      </w:r>
    </w:p>
    <w:p w14:paraId="0C5DC041"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 xml:space="preserve">PDDL [5] is an attempt to standardize Artificial Intelligence planning languages. Its development has been inspired by STRIPS and ADL. </w:t>
      </w:r>
    </w:p>
    <w:p w14:paraId="03A5324B"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Since it first introduced in 1998, there have been 5 official versions. Each consequent version extended its predecessor with new features. It can be seen as an evolution rather than revolution of its capabilities. The latest version is 3.1 and can be found at [6].</w:t>
      </w:r>
    </w:p>
    <w:p w14:paraId="738725F3"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PDDL is widely used in the industry for solving planning problems.</w:t>
      </w:r>
    </w:p>
    <w:p w14:paraId="22C7CD80" w14:textId="77777777" w:rsidR="00DF0A4B" w:rsidRPr="00291524" w:rsidRDefault="00030FE9" w:rsidP="006A37B5">
      <w:pPr>
        <w:pStyle w:val="Heading2"/>
        <w:spacing w:before="120" w:after="40"/>
        <w:rPr>
          <w:rFonts w:asciiTheme="minorHAnsi" w:eastAsia="Noto Sans CJK SC Regular" w:hAnsiTheme="minorHAnsi" w:cs="FreeSans"/>
          <w:b/>
          <w:bCs/>
          <w:color w:val="auto"/>
          <w:kern w:val="3"/>
          <w:sz w:val="28"/>
          <w:szCs w:val="28"/>
          <w:lang w:eastAsia="zh-CN" w:bidi="hi-IN"/>
        </w:rPr>
      </w:pPr>
      <w:r w:rsidRPr="00291524">
        <w:rPr>
          <w:rFonts w:asciiTheme="minorHAnsi" w:eastAsia="Noto Sans CJK SC Regular" w:hAnsiTheme="minorHAnsi" w:cs="FreeSans"/>
          <w:b/>
          <w:bCs/>
          <w:color w:val="auto"/>
          <w:kern w:val="3"/>
          <w:sz w:val="28"/>
          <w:szCs w:val="28"/>
          <w:lang w:eastAsia="zh-CN" w:bidi="hi-IN"/>
        </w:rPr>
        <w:t>Conclusion</w:t>
      </w:r>
    </w:p>
    <w:p w14:paraId="66235B93"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 xml:space="preserve">I think that PDDL as a standard will further evolve and become more expressive for encoding of real world planning problems. </w:t>
      </w:r>
    </w:p>
    <w:p w14:paraId="757CF974" w14:textId="77777777" w:rsidR="00DF0A4B" w:rsidRPr="00291524" w:rsidRDefault="00030FE9">
      <w:p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It is also possible that PDDL will serve as a base for more advanced standards in the field of AI planning.</w:t>
      </w:r>
    </w:p>
    <w:p w14:paraId="567ADC4A" w14:textId="77777777" w:rsidR="00DF0A4B" w:rsidRPr="00291524" w:rsidRDefault="00DF0A4B">
      <w:pPr>
        <w:pageBreakBefore/>
        <w:rPr>
          <w:rFonts w:asciiTheme="minorHAnsi" w:hAnsiTheme="minorHAnsi"/>
        </w:rPr>
      </w:pPr>
    </w:p>
    <w:p w14:paraId="4261D42E" w14:textId="77777777" w:rsidR="00DF0A4B" w:rsidRPr="00291524" w:rsidRDefault="00030FE9">
      <w:pPr>
        <w:pStyle w:val="Heading2"/>
        <w:spacing w:before="120" w:after="40"/>
        <w:rPr>
          <w:rFonts w:asciiTheme="minorHAnsi" w:eastAsia="Noto Sans CJK SC Regular" w:hAnsiTheme="minorHAnsi" w:cs="FreeSans"/>
          <w:b/>
          <w:bCs/>
          <w:color w:val="auto"/>
          <w:kern w:val="3"/>
          <w:sz w:val="28"/>
          <w:szCs w:val="28"/>
          <w:lang w:eastAsia="zh-CN" w:bidi="hi-IN"/>
        </w:rPr>
      </w:pPr>
      <w:r w:rsidRPr="00291524">
        <w:rPr>
          <w:rFonts w:asciiTheme="minorHAnsi" w:eastAsia="Noto Sans CJK SC Regular" w:hAnsiTheme="minorHAnsi" w:cs="FreeSans"/>
          <w:b/>
          <w:bCs/>
          <w:color w:val="auto"/>
          <w:kern w:val="3"/>
          <w:sz w:val="28"/>
          <w:szCs w:val="28"/>
          <w:lang w:eastAsia="zh-CN" w:bidi="hi-IN"/>
        </w:rPr>
        <w:t>References</w:t>
      </w:r>
    </w:p>
    <w:p w14:paraId="3E15C59F" w14:textId="77777777" w:rsidR="00DF0A4B" w:rsidRPr="00291524" w:rsidRDefault="00030FE9" w:rsidP="006A37B5">
      <w:pPr>
        <w:pStyle w:val="ListParagraph"/>
        <w:numPr>
          <w:ilvl w:val="0"/>
          <w:numId w:val="4"/>
        </w:num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 xml:space="preserve">Richard E. </w:t>
      </w:r>
      <w:proofErr w:type="spellStart"/>
      <w:r w:rsidRPr="00291524">
        <w:rPr>
          <w:rFonts w:asciiTheme="minorHAnsi" w:eastAsia="Noto Sans CJK SC Regular" w:hAnsiTheme="minorHAnsi" w:cs="FreeSans"/>
          <w:kern w:val="3"/>
          <w:lang w:eastAsia="zh-CN" w:bidi="hi-IN"/>
        </w:rPr>
        <w:t>Fikes</w:t>
      </w:r>
      <w:proofErr w:type="spellEnd"/>
      <w:r w:rsidRPr="00291524">
        <w:rPr>
          <w:rFonts w:asciiTheme="minorHAnsi" w:eastAsia="Noto Sans CJK SC Regular" w:hAnsiTheme="minorHAnsi" w:cs="FreeSans"/>
          <w:kern w:val="3"/>
          <w:lang w:eastAsia="zh-CN" w:bidi="hi-IN"/>
        </w:rPr>
        <w:t>, Nils J. Nilsson (Winter 1971). “STRIPS: A New Approach to the Application of Theorem Proving to Problem Solving”</w:t>
      </w:r>
    </w:p>
    <w:p w14:paraId="644B4797" w14:textId="77777777" w:rsidR="00DF0A4B" w:rsidRPr="00291524" w:rsidRDefault="00030FE9" w:rsidP="006A37B5">
      <w:pPr>
        <w:pStyle w:val="ListParagraph"/>
        <w:numPr>
          <w:ilvl w:val="0"/>
          <w:numId w:val="4"/>
        </w:num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val="de-DE" w:eastAsia="zh-CN" w:bidi="hi-IN"/>
        </w:rPr>
        <w:t xml:space="preserve">Peter </w:t>
      </w:r>
      <w:proofErr w:type="spellStart"/>
      <w:r w:rsidRPr="00291524">
        <w:rPr>
          <w:rFonts w:asciiTheme="minorHAnsi" w:eastAsia="Noto Sans CJK SC Regular" w:hAnsiTheme="minorHAnsi" w:cs="FreeSans"/>
          <w:kern w:val="3"/>
          <w:lang w:val="de-DE" w:eastAsia="zh-CN" w:bidi="hi-IN"/>
        </w:rPr>
        <w:t>Norvig</w:t>
      </w:r>
      <w:proofErr w:type="spellEnd"/>
      <w:r w:rsidRPr="00291524">
        <w:rPr>
          <w:rFonts w:asciiTheme="minorHAnsi" w:eastAsia="Noto Sans CJK SC Regular" w:hAnsiTheme="minorHAnsi" w:cs="FreeSans"/>
          <w:kern w:val="3"/>
          <w:lang w:val="de-DE" w:eastAsia="zh-CN" w:bidi="hi-IN"/>
        </w:rPr>
        <w:t xml:space="preserve">, Stuart J. Russell. </w:t>
      </w:r>
      <w:r w:rsidRPr="00291524">
        <w:rPr>
          <w:rFonts w:asciiTheme="minorHAnsi" w:eastAsia="Noto Sans CJK SC Regular" w:hAnsiTheme="minorHAnsi" w:cs="FreeSans"/>
          <w:kern w:val="3"/>
          <w:lang w:eastAsia="zh-CN" w:bidi="hi-IN"/>
        </w:rPr>
        <w:t>“Artificial Intelligence: A Modern Approach (3rd Edition)”</w:t>
      </w:r>
    </w:p>
    <w:p w14:paraId="37065C19" w14:textId="77777777" w:rsidR="00DF0A4B" w:rsidRPr="00291524" w:rsidRDefault="00030FE9" w:rsidP="006A37B5">
      <w:pPr>
        <w:pStyle w:val="ListParagraph"/>
        <w:numPr>
          <w:ilvl w:val="0"/>
          <w:numId w:val="4"/>
        </w:numPr>
        <w:rPr>
          <w:rFonts w:asciiTheme="minorHAnsi" w:eastAsia="Noto Sans CJK SC Regular" w:hAnsiTheme="minorHAnsi" w:cs="FreeSans"/>
          <w:kern w:val="3"/>
          <w:lang w:eastAsia="zh-CN" w:bidi="hi-IN"/>
        </w:rPr>
      </w:pPr>
      <w:proofErr w:type="spellStart"/>
      <w:r w:rsidRPr="00291524">
        <w:rPr>
          <w:rFonts w:asciiTheme="minorHAnsi" w:eastAsia="Noto Sans CJK SC Regular" w:hAnsiTheme="minorHAnsi" w:cs="FreeSans"/>
          <w:kern w:val="3"/>
          <w:lang w:eastAsia="zh-CN" w:bidi="hi-IN"/>
        </w:rPr>
        <w:t>Pednault</w:t>
      </w:r>
      <w:proofErr w:type="spellEnd"/>
      <w:r w:rsidRPr="00291524">
        <w:rPr>
          <w:rFonts w:asciiTheme="minorHAnsi" w:eastAsia="Noto Sans CJK SC Regular" w:hAnsiTheme="minorHAnsi" w:cs="FreeSans"/>
          <w:kern w:val="3"/>
          <w:lang w:eastAsia="zh-CN" w:bidi="hi-IN"/>
        </w:rPr>
        <w:t xml:space="preserve">. Formulating multi-agent dynamic-world problems in the classical planning framework. In Michael </w:t>
      </w:r>
      <w:proofErr w:type="spellStart"/>
      <w:r w:rsidRPr="00291524">
        <w:rPr>
          <w:rFonts w:asciiTheme="minorHAnsi" w:eastAsia="Noto Sans CJK SC Regular" w:hAnsiTheme="minorHAnsi" w:cs="FreeSans"/>
          <w:kern w:val="3"/>
          <w:lang w:eastAsia="zh-CN" w:bidi="hi-IN"/>
        </w:rPr>
        <w:t>Georgeff</w:t>
      </w:r>
      <w:proofErr w:type="spellEnd"/>
      <w:r w:rsidRPr="00291524">
        <w:rPr>
          <w:rFonts w:asciiTheme="minorHAnsi" w:eastAsia="Noto Sans CJK SC Regular" w:hAnsiTheme="minorHAnsi" w:cs="FreeSans"/>
          <w:kern w:val="3"/>
          <w:lang w:eastAsia="zh-CN" w:bidi="hi-IN"/>
        </w:rPr>
        <w:t xml:space="preserve"> and Amy Lansky, editors, Reasoning about actions and plans pages 47-82. Morgan Kaufmann, San Mateo, CA, 1987</w:t>
      </w:r>
    </w:p>
    <w:p w14:paraId="789DCA63" w14:textId="6DA50F02" w:rsidR="006A37B5" w:rsidRPr="00291524" w:rsidRDefault="00030FE9" w:rsidP="006A37B5">
      <w:pPr>
        <w:pStyle w:val="ListParagraph"/>
        <w:numPr>
          <w:ilvl w:val="0"/>
          <w:numId w:val="4"/>
        </w:num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 xml:space="preserve">Wikipedia, Open World: </w:t>
      </w:r>
      <w:hyperlink r:id="rId7" w:history="1">
        <w:r w:rsidR="006A37B5" w:rsidRPr="00291524">
          <w:rPr>
            <w:rStyle w:val="Hyperlink"/>
            <w:rFonts w:asciiTheme="minorHAnsi" w:eastAsia="Noto Sans CJK SC Regular" w:hAnsiTheme="minorHAnsi" w:cs="FreeSans"/>
            <w:kern w:val="3"/>
            <w:lang w:eastAsia="zh-CN" w:bidi="hi-IN"/>
          </w:rPr>
          <w:t>https://en.wikipedia.org/wiki/Open-world_assumption</w:t>
        </w:r>
      </w:hyperlink>
      <w:r w:rsidR="006A37B5" w:rsidRPr="00291524">
        <w:rPr>
          <w:rFonts w:asciiTheme="minorHAnsi" w:eastAsia="Noto Sans CJK SC Regular" w:hAnsiTheme="minorHAnsi" w:cs="FreeSans"/>
          <w:kern w:val="3"/>
          <w:lang w:eastAsia="zh-CN" w:bidi="hi-IN"/>
        </w:rPr>
        <w:t xml:space="preserve"> </w:t>
      </w:r>
    </w:p>
    <w:p w14:paraId="71415CF0" w14:textId="4A27DE96" w:rsidR="00DF0A4B" w:rsidRPr="00291524" w:rsidRDefault="00030FE9" w:rsidP="006A37B5">
      <w:pPr>
        <w:pStyle w:val="ListParagraph"/>
        <w:numPr>
          <w:ilvl w:val="0"/>
          <w:numId w:val="4"/>
        </w:numPr>
        <w:rPr>
          <w:rFonts w:asciiTheme="minorHAnsi" w:eastAsia="Noto Sans CJK SC Regular" w:hAnsiTheme="minorHAnsi" w:cs="FreeSans"/>
          <w:kern w:val="3"/>
          <w:lang w:eastAsia="zh-CN" w:bidi="hi-IN"/>
        </w:rPr>
      </w:pPr>
      <w:proofErr w:type="spellStart"/>
      <w:r w:rsidRPr="00291524">
        <w:rPr>
          <w:rFonts w:asciiTheme="minorHAnsi" w:eastAsia="Noto Sans CJK SC Regular" w:hAnsiTheme="minorHAnsi" w:cs="FreeSans"/>
          <w:kern w:val="3"/>
          <w:lang w:eastAsia="zh-CN" w:bidi="hi-IN"/>
        </w:rPr>
        <w:t>Ghallab</w:t>
      </w:r>
      <w:proofErr w:type="spellEnd"/>
      <w:r w:rsidRPr="00291524">
        <w:rPr>
          <w:rFonts w:asciiTheme="minorHAnsi" w:eastAsia="Noto Sans CJK SC Regular" w:hAnsiTheme="minorHAnsi" w:cs="FreeSans"/>
          <w:kern w:val="3"/>
          <w:lang w:eastAsia="zh-CN" w:bidi="hi-IN"/>
        </w:rPr>
        <w:t xml:space="preserve"> et al., 1998, The Problem Domain Description Language</w:t>
      </w:r>
    </w:p>
    <w:p w14:paraId="739754B3" w14:textId="7E3602DE" w:rsidR="00DF0A4B" w:rsidRPr="00291524" w:rsidRDefault="00030FE9" w:rsidP="006A37B5">
      <w:pPr>
        <w:pStyle w:val="ListParagraph"/>
        <w:numPr>
          <w:ilvl w:val="0"/>
          <w:numId w:val="4"/>
        </w:num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 xml:space="preserve">IPC-2014 homepage: </w:t>
      </w:r>
      <w:hyperlink r:id="rId8" w:history="1">
        <w:r w:rsidR="006A37B5" w:rsidRPr="00291524">
          <w:rPr>
            <w:rStyle w:val="Hyperlink"/>
            <w:rFonts w:asciiTheme="minorHAnsi" w:eastAsia="Noto Sans CJK SC Regular" w:hAnsiTheme="minorHAnsi" w:cs="FreeSans"/>
            <w:kern w:val="3"/>
            <w:lang w:eastAsia="zh-CN" w:bidi="hi-IN"/>
          </w:rPr>
          <w:t>https://helios.hud.ac.uk/scommv/IPC-14/software.html</w:t>
        </w:r>
      </w:hyperlink>
      <w:r w:rsidR="006A37B5" w:rsidRPr="00291524">
        <w:rPr>
          <w:rFonts w:asciiTheme="minorHAnsi" w:eastAsia="Noto Sans CJK SC Regular" w:hAnsiTheme="minorHAnsi" w:cs="FreeSans"/>
          <w:kern w:val="3"/>
          <w:lang w:eastAsia="zh-CN" w:bidi="hi-IN"/>
        </w:rPr>
        <w:t xml:space="preserve"> </w:t>
      </w:r>
    </w:p>
    <w:p w14:paraId="0F995E6D" w14:textId="6E839D8A" w:rsidR="00DF0A4B" w:rsidRPr="00291524" w:rsidRDefault="00030FE9" w:rsidP="006A37B5">
      <w:pPr>
        <w:pStyle w:val="ListParagraph"/>
        <w:numPr>
          <w:ilvl w:val="0"/>
          <w:numId w:val="4"/>
        </w:numPr>
        <w:rPr>
          <w:rFonts w:asciiTheme="minorHAnsi" w:eastAsia="Noto Sans CJK SC Regular" w:hAnsiTheme="minorHAnsi" w:cs="FreeSans"/>
          <w:kern w:val="3"/>
          <w:lang w:eastAsia="zh-CN" w:bidi="hi-IN"/>
        </w:rPr>
      </w:pPr>
      <w:r w:rsidRPr="00291524">
        <w:rPr>
          <w:rFonts w:asciiTheme="minorHAnsi" w:eastAsia="Noto Sans CJK SC Regular" w:hAnsiTheme="minorHAnsi" w:cs="FreeSans"/>
          <w:kern w:val="3"/>
          <w:lang w:eastAsia="zh-CN" w:bidi="hi-IN"/>
        </w:rPr>
        <w:t xml:space="preserve">Wikipedia, Action Language: </w:t>
      </w:r>
      <w:hyperlink r:id="rId9" w:history="1">
        <w:r w:rsidR="006A37B5" w:rsidRPr="00291524">
          <w:rPr>
            <w:rStyle w:val="Hyperlink"/>
            <w:rFonts w:asciiTheme="minorHAnsi" w:eastAsia="Noto Sans CJK SC Regular" w:hAnsiTheme="minorHAnsi" w:cs="FreeSans"/>
            <w:kern w:val="3"/>
            <w:lang w:eastAsia="zh-CN" w:bidi="hi-IN"/>
          </w:rPr>
          <w:t>https://en.wikipedia.org/wiki/Action_language</w:t>
        </w:r>
      </w:hyperlink>
      <w:r w:rsidR="006A37B5" w:rsidRPr="00291524">
        <w:rPr>
          <w:rFonts w:asciiTheme="minorHAnsi" w:eastAsia="Noto Sans CJK SC Regular" w:hAnsiTheme="minorHAnsi" w:cs="FreeSans"/>
          <w:kern w:val="3"/>
          <w:lang w:eastAsia="zh-CN" w:bidi="hi-IN"/>
        </w:rPr>
        <w:t xml:space="preserve"> </w:t>
      </w:r>
    </w:p>
    <w:p w14:paraId="09C837C5" w14:textId="4F19B078" w:rsidR="00DF0A4B" w:rsidRPr="00291524" w:rsidRDefault="00030FE9" w:rsidP="006A37B5">
      <w:pPr>
        <w:pStyle w:val="ListParagraph"/>
        <w:numPr>
          <w:ilvl w:val="0"/>
          <w:numId w:val="4"/>
        </w:numPr>
        <w:rPr>
          <w:rFonts w:asciiTheme="minorHAnsi" w:eastAsia="Noto Sans CJK SC Regular" w:hAnsiTheme="minorHAnsi" w:cs="FreeSans"/>
          <w:kern w:val="3"/>
          <w:lang w:eastAsia="zh-CN" w:bidi="hi-IN"/>
        </w:rPr>
      </w:pPr>
      <w:proofErr w:type="spellStart"/>
      <w:r w:rsidRPr="00291524">
        <w:rPr>
          <w:rFonts w:asciiTheme="minorHAnsi" w:eastAsia="Noto Sans CJK SC Regular" w:hAnsiTheme="minorHAnsi" w:cs="FreeSans"/>
          <w:kern w:val="3"/>
          <w:lang w:eastAsia="zh-CN" w:bidi="hi-IN"/>
        </w:rPr>
        <w:t>Shakey</w:t>
      </w:r>
      <w:proofErr w:type="spellEnd"/>
      <w:r w:rsidRPr="00291524">
        <w:rPr>
          <w:rFonts w:asciiTheme="minorHAnsi" w:eastAsia="Noto Sans CJK SC Regular" w:hAnsiTheme="minorHAnsi" w:cs="FreeSans"/>
          <w:kern w:val="3"/>
          <w:lang w:eastAsia="zh-CN" w:bidi="hi-IN"/>
        </w:rPr>
        <w:t xml:space="preserve"> the robot: </w:t>
      </w:r>
      <w:hyperlink r:id="rId10" w:history="1">
        <w:r w:rsidR="006A37B5" w:rsidRPr="00291524">
          <w:rPr>
            <w:rStyle w:val="Hyperlink"/>
            <w:rFonts w:asciiTheme="minorHAnsi" w:eastAsia="Noto Sans CJK SC Regular" w:hAnsiTheme="minorHAnsi" w:cs="FreeSans"/>
            <w:kern w:val="3"/>
            <w:lang w:eastAsia="zh-CN" w:bidi="hi-IN"/>
          </w:rPr>
          <w:t>http://www.ai.sri.com/shakey/</w:t>
        </w:r>
      </w:hyperlink>
      <w:r w:rsidR="006A37B5" w:rsidRPr="00291524">
        <w:rPr>
          <w:rFonts w:asciiTheme="minorHAnsi" w:eastAsia="Noto Sans CJK SC Regular" w:hAnsiTheme="minorHAnsi" w:cs="FreeSans"/>
          <w:kern w:val="3"/>
          <w:lang w:eastAsia="zh-CN" w:bidi="hi-IN"/>
        </w:rPr>
        <w:t xml:space="preserve"> </w:t>
      </w:r>
    </w:p>
    <w:sectPr w:rsidR="00DF0A4B" w:rsidRPr="00291524">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C9A04" w14:textId="77777777" w:rsidR="006E0700" w:rsidRDefault="006E0700">
      <w:r>
        <w:separator/>
      </w:r>
    </w:p>
  </w:endnote>
  <w:endnote w:type="continuationSeparator" w:id="0">
    <w:p w14:paraId="7985AB47" w14:textId="77777777" w:rsidR="006E0700" w:rsidRDefault="006E0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Liberation Sans">
    <w:altName w:val="Arial"/>
    <w:charset w:val="00"/>
    <w:family w:val="swiss"/>
    <w:pitch w:val="variable"/>
  </w:font>
  <w:font w:name="Noto Sans CJK SC Regular">
    <w:charset w:val="00"/>
    <w:family w:val="auto"/>
    <w:pitch w:val="variable"/>
  </w:font>
  <w:font w:name="FreeSans">
    <w:altName w:val="Times New Roman"/>
    <w:charset w:val="00"/>
    <w:family w:val="auto"/>
    <w:pitch w:val="variable"/>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9E162" w14:textId="77777777" w:rsidR="006E0700" w:rsidRDefault="006E0700">
      <w:r>
        <w:rPr>
          <w:color w:val="000000"/>
        </w:rPr>
        <w:separator/>
      </w:r>
    </w:p>
  </w:footnote>
  <w:footnote w:type="continuationSeparator" w:id="0">
    <w:p w14:paraId="551FF394" w14:textId="77777777" w:rsidR="006E0700" w:rsidRDefault="006E07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53C13"/>
    <w:multiLevelType w:val="multilevel"/>
    <w:tmpl w:val="AA8E7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721208D"/>
    <w:multiLevelType w:val="hybridMultilevel"/>
    <w:tmpl w:val="EC5A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C57C4"/>
    <w:multiLevelType w:val="hybridMultilevel"/>
    <w:tmpl w:val="973A0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36051"/>
    <w:multiLevelType w:val="multilevel"/>
    <w:tmpl w:val="962478B4"/>
    <w:lvl w:ilvl="0">
      <w:numFmt w:val="bullet"/>
      <w:lvlText w:val="-"/>
      <w:lvlJc w:val="left"/>
      <w:pPr>
        <w:ind w:left="720" w:hanging="360"/>
      </w:pPr>
      <w:rPr>
        <w:rFonts w:ascii="Calibri" w:eastAsia="Calibri" w:hAnsi="Calibri"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4B"/>
    <w:rsid w:val="00030FE9"/>
    <w:rsid w:val="000576BD"/>
    <w:rsid w:val="0019288B"/>
    <w:rsid w:val="00291524"/>
    <w:rsid w:val="006A37B5"/>
    <w:rsid w:val="006E0700"/>
    <w:rsid w:val="00DF0A4B"/>
    <w:rsid w:val="00E628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392B2E7"/>
  <w15:docId w15:val="{3E0E96C1-BCB3-4264-87C9-29F063FB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4"/>
        <w:szCs w:val="24"/>
        <w:lang w:val="en-US" w:eastAsia="en-US" w:bidi="ar-SA"/>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Yu Gothic Light" w:hAnsi="Calibri Light" w:cs="Times New Roman"/>
      <w:color w:val="2F5496"/>
      <w:sz w:val="32"/>
      <w:szCs w:val="32"/>
    </w:rPr>
  </w:style>
  <w:style w:type="paragraph" w:styleId="Heading2">
    <w:name w:val="heading 2"/>
    <w:basedOn w:val="Normal"/>
    <w:next w:val="Normal"/>
    <w:pPr>
      <w:keepNext/>
      <w:keepLines/>
      <w:spacing w:before="40"/>
      <w:outlineLvl w:val="1"/>
    </w:pPr>
    <w:rPr>
      <w:rFonts w:ascii="Calibri Light" w:eastAsia="Yu Gothic Light" w:hAnsi="Calibri Light" w:cs="Times New Roman"/>
      <w:color w:val="2F5496"/>
      <w:sz w:val="26"/>
      <w:szCs w:val="26"/>
    </w:rPr>
  </w:style>
  <w:style w:type="paragraph" w:styleId="Heading3">
    <w:name w:val="heading 3"/>
    <w:basedOn w:val="Normal"/>
    <w:next w:val="Normal"/>
    <w:pPr>
      <w:keepNext/>
      <w:keepLines/>
      <w:spacing w:before="40"/>
      <w:outlineLvl w:val="2"/>
    </w:pPr>
    <w:rPr>
      <w:rFonts w:ascii="Calibri Light" w:eastAsia="Yu Gothic Light"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3Char">
    <w:name w:val="Heading 3 Char"/>
    <w:basedOn w:val="DefaultParagraphFont"/>
    <w:rPr>
      <w:rFonts w:ascii="Calibri Light" w:eastAsia="Yu Gothic Light" w:hAnsi="Calibri Light" w:cs="Times New Roman"/>
      <w:color w:val="1F3763"/>
    </w:rPr>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paragraph" w:styleId="Title">
    <w:name w:val="Title"/>
    <w:basedOn w:val="Normal"/>
    <w:next w:val="Normal"/>
    <w:link w:val="TitleChar"/>
    <w:rsid w:val="006A37B5"/>
    <w:pPr>
      <w:keepNext/>
      <w:spacing w:before="240" w:after="120"/>
      <w:jc w:val="center"/>
    </w:pPr>
    <w:rPr>
      <w:rFonts w:ascii="Liberation Sans" w:eastAsia="Noto Sans CJK SC Regular" w:hAnsi="Liberation Sans" w:cs="FreeSans"/>
      <w:b/>
      <w:bCs/>
      <w:kern w:val="3"/>
      <w:sz w:val="56"/>
      <w:szCs w:val="56"/>
      <w:lang w:eastAsia="zh-CN" w:bidi="hi-IN"/>
    </w:rPr>
  </w:style>
  <w:style w:type="character" w:customStyle="1" w:styleId="TitleChar">
    <w:name w:val="Title Char"/>
    <w:basedOn w:val="DefaultParagraphFont"/>
    <w:link w:val="Title"/>
    <w:rsid w:val="006A37B5"/>
    <w:rPr>
      <w:rFonts w:ascii="Liberation Sans" w:eastAsia="Noto Sans CJK SC Regular" w:hAnsi="Liberation Sans" w:cs="FreeSans"/>
      <w:b/>
      <w:bCs/>
      <w:kern w:val="3"/>
      <w:sz w:val="56"/>
      <w:szCs w:val="56"/>
      <w:lang w:eastAsia="zh-CN" w:bidi="hi-IN"/>
    </w:rPr>
  </w:style>
  <w:style w:type="character" w:styleId="FollowedHyperlink">
    <w:name w:val="FollowedHyperlink"/>
    <w:basedOn w:val="DefaultParagraphFont"/>
    <w:uiPriority w:val="99"/>
    <w:semiHidden/>
    <w:unhideWhenUsed/>
    <w:rsid w:val="006A3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Open-world_assumption" TargetMode="External"/><Relationship Id="rId8" Type="http://schemas.openxmlformats.org/officeDocument/2006/relationships/hyperlink" Target="https://helios.hud.ac.uk/scommv/IPC-14/software.html" TargetMode="External"/><Relationship Id="rId9" Type="http://schemas.openxmlformats.org/officeDocument/2006/relationships/hyperlink" Target="https://en.wikipedia.org/wiki/Action_language" TargetMode="External"/><Relationship Id="rId10" Type="http://schemas.openxmlformats.org/officeDocument/2006/relationships/hyperlink" Target="http://www.ai.sri.com/sha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462</Words>
  <Characters>2639</Characters>
  <Application>Microsoft Macintosh Word</Application>
  <DocSecurity>0</DocSecurity>
  <Lines>21</Lines>
  <Paragraphs>6</Paragraphs>
  <ScaleCrop>false</ScaleCrop>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Bezgachev</dc:creator>
  <dc:description/>
  <cp:lastModifiedBy>Vitaly Bezgachev</cp:lastModifiedBy>
  <cp:revision>4</cp:revision>
  <dcterms:created xsi:type="dcterms:W3CDTF">2017-10-23T09:02:00Z</dcterms:created>
  <dcterms:modified xsi:type="dcterms:W3CDTF">2017-10-23T09:15:00Z</dcterms:modified>
</cp:coreProperties>
</file>