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FED0" w14:textId="77777777" w:rsidR="006A0BF8" w:rsidRDefault="006A0BF8" w:rsidP="006A0BF8">
      <w:pPr>
        <w:spacing w:after="0" w:line="276" w:lineRule="auto"/>
        <w:jc w:val="right"/>
        <w:rPr>
          <w:rFonts w:asciiTheme="majorBidi" w:hAnsiTheme="majorBidi" w:cstheme="majorBidi"/>
        </w:rPr>
      </w:pPr>
    </w:p>
    <w:p w14:paraId="4C2168C0" w14:textId="4EF265A9" w:rsidR="006A0BF8" w:rsidRPr="006A0BF8" w:rsidRDefault="00532BA5" w:rsidP="006A0BF8">
      <w:pPr>
        <w:spacing w:after="0" w:line="276" w:lineRule="auto"/>
        <w:jc w:val="right"/>
        <w:rPr>
          <w:rFonts w:asciiTheme="majorBidi" w:hAnsiTheme="majorBidi" w:cstheme="majorBidi"/>
        </w:rPr>
      </w:pPr>
      <w:r w:rsidRPr="004709D7">
        <w:rPr>
          <w:rFonts w:asciiTheme="majorBidi" w:hAnsiTheme="majorBidi" w:cstheme="majorBidi"/>
          <w:highlight w:val="yellow"/>
        </w:rPr>
        <w:t>29 June</w:t>
      </w:r>
      <w:r w:rsidR="006A0BF8" w:rsidRPr="004709D7">
        <w:rPr>
          <w:rFonts w:asciiTheme="majorBidi" w:hAnsiTheme="majorBidi" w:cstheme="majorBidi"/>
          <w:highlight w:val="yellow"/>
        </w:rPr>
        <w:t xml:space="preserve"> 202</w:t>
      </w:r>
      <w:r w:rsidRPr="004709D7">
        <w:rPr>
          <w:rFonts w:asciiTheme="majorBidi" w:hAnsiTheme="majorBidi" w:cstheme="majorBidi"/>
          <w:highlight w:val="yellow"/>
        </w:rPr>
        <w:t>6</w:t>
      </w:r>
    </w:p>
    <w:p w14:paraId="536F931F" w14:textId="0E864169" w:rsidR="00D83F6D" w:rsidRPr="006A0BF8" w:rsidRDefault="006A0BF8" w:rsidP="006A0BF8">
      <w:pPr>
        <w:spacing w:after="0" w:line="276" w:lineRule="auto"/>
        <w:rPr>
          <w:rFonts w:asciiTheme="majorBidi" w:hAnsiTheme="majorBidi" w:cstheme="majorBidi"/>
        </w:rPr>
      </w:pPr>
      <w:r w:rsidRPr="004709D7">
        <w:rPr>
          <w:rFonts w:asciiTheme="majorBidi" w:hAnsiTheme="majorBidi" w:cstheme="majorBidi"/>
          <w:highlight w:val="yellow"/>
        </w:rPr>
        <w:t xml:space="preserve">Management of </w:t>
      </w:r>
      <w:r w:rsidR="00532BA5" w:rsidRPr="004709D7">
        <w:rPr>
          <w:rFonts w:asciiTheme="majorBidi" w:hAnsiTheme="majorBidi" w:cstheme="majorBidi"/>
          <w:highlight w:val="yellow"/>
        </w:rPr>
        <w:t>First Advertisement Trading</w:t>
      </w:r>
      <w:r w:rsidRPr="006A0BF8">
        <w:rPr>
          <w:rFonts w:asciiTheme="majorBidi" w:hAnsiTheme="majorBidi" w:cstheme="majorBidi"/>
        </w:rPr>
        <w:br/>
        <w:t>Doha, Qatar</w:t>
      </w:r>
    </w:p>
    <w:p w14:paraId="71777389" w14:textId="77777777" w:rsidR="006A0BF8" w:rsidRPr="006A0BF8" w:rsidRDefault="006A0BF8" w:rsidP="006A0BF8">
      <w:pPr>
        <w:spacing w:after="0" w:line="360" w:lineRule="auto"/>
        <w:jc w:val="both"/>
        <w:rPr>
          <w:rFonts w:asciiTheme="majorBidi" w:hAnsiTheme="majorBidi" w:cstheme="majorBidi"/>
        </w:rPr>
      </w:pPr>
    </w:p>
    <w:p w14:paraId="135EBCBB" w14:textId="2D279220" w:rsidR="009E5209" w:rsidRPr="006A0BF8" w:rsidRDefault="009E5209" w:rsidP="006A0BF8">
      <w:p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 xml:space="preserve">Our firm, </w:t>
      </w:r>
      <w:r w:rsidR="006A0BF8" w:rsidRPr="006A0BF8">
        <w:rPr>
          <w:rFonts w:asciiTheme="majorBidi" w:hAnsiTheme="majorBidi" w:cstheme="majorBidi"/>
        </w:rPr>
        <w:t xml:space="preserve">Salem Taleb Efaifa Auditing &amp; </w:t>
      </w:r>
      <w:proofErr w:type="gramStart"/>
      <w:r w:rsidR="006A0BF8" w:rsidRPr="006A0BF8">
        <w:rPr>
          <w:rFonts w:asciiTheme="majorBidi" w:hAnsiTheme="majorBidi" w:cstheme="majorBidi"/>
        </w:rPr>
        <w:t>Consulting</w:t>
      </w:r>
      <w:proofErr w:type="gramEnd"/>
      <w:r w:rsidR="006A0BF8" w:rsidRPr="006A0BF8">
        <w:rPr>
          <w:rFonts w:asciiTheme="majorBidi" w:hAnsiTheme="majorBidi" w:cstheme="majorBidi"/>
        </w:rPr>
        <w:t xml:space="preserve"> </w:t>
      </w:r>
      <w:r w:rsidRPr="006A0BF8">
        <w:rPr>
          <w:rFonts w:asciiTheme="majorBidi" w:hAnsiTheme="majorBidi" w:cstheme="majorBidi"/>
        </w:rPr>
        <w:t>has a proven track record of delivering high-quality services to clients across various industries, and we are confident in our ability to add value to your organization.</w:t>
      </w:r>
    </w:p>
    <w:p w14:paraId="347B0EB4" w14:textId="77777777" w:rsidR="009E5209" w:rsidRPr="006A0BF8" w:rsidRDefault="009E5209" w:rsidP="006A0BF8">
      <w:pPr>
        <w:jc w:val="both"/>
        <w:rPr>
          <w:rFonts w:asciiTheme="majorBidi" w:hAnsiTheme="majorBidi" w:cstheme="majorBidi"/>
        </w:rPr>
      </w:pPr>
    </w:p>
    <w:p w14:paraId="6FEFCEC7" w14:textId="77777777" w:rsidR="009E5209" w:rsidRPr="006A0BF8" w:rsidRDefault="009E5209" w:rsidP="006A0BF8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A0BF8">
        <w:rPr>
          <w:rFonts w:asciiTheme="majorBidi" w:hAnsiTheme="majorBidi" w:cstheme="majorBidi"/>
          <w:b/>
          <w:bCs/>
        </w:rPr>
        <w:t>Introduction:</w:t>
      </w:r>
    </w:p>
    <w:p w14:paraId="5DDC9BC2" w14:textId="4C623A05" w:rsidR="009E5209" w:rsidRPr="006A0BF8" w:rsidRDefault="009E5209" w:rsidP="006A0BF8">
      <w:p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 xml:space="preserve">We begin by expressing our gratitude for considering </w:t>
      </w:r>
      <w:r w:rsidR="0010741C">
        <w:rPr>
          <w:rFonts w:asciiTheme="majorBidi" w:hAnsiTheme="majorBidi" w:cstheme="majorBidi"/>
        </w:rPr>
        <w:t>us</w:t>
      </w:r>
      <w:r w:rsidRPr="006A0BF8">
        <w:rPr>
          <w:rFonts w:asciiTheme="majorBidi" w:hAnsiTheme="majorBidi" w:cstheme="majorBidi"/>
        </w:rPr>
        <w:t xml:space="preserve"> for your </w:t>
      </w:r>
      <w:r w:rsidR="006A0BF8">
        <w:rPr>
          <w:rFonts w:asciiTheme="majorBidi" w:hAnsiTheme="majorBidi" w:cstheme="majorBidi"/>
        </w:rPr>
        <w:t>External Audit</w:t>
      </w:r>
      <w:r w:rsidR="008C7819" w:rsidRPr="006A0BF8">
        <w:rPr>
          <w:rFonts w:asciiTheme="majorBidi" w:hAnsiTheme="majorBidi" w:cstheme="majorBidi"/>
        </w:rPr>
        <w:t xml:space="preserve"> Service’s </w:t>
      </w:r>
      <w:r w:rsidRPr="006A0BF8">
        <w:rPr>
          <w:rFonts w:asciiTheme="majorBidi" w:hAnsiTheme="majorBidi" w:cstheme="majorBidi"/>
        </w:rPr>
        <w:t>needs. Our team of highly qualified and experienced auditors is committed to providing a thorough and independent examination of your financial statements to ensure compliance with relevant accounting standards and regulations.</w:t>
      </w:r>
    </w:p>
    <w:p w14:paraId="735037DE" w14:textId="77777777" w:rsidR="009E5209" w:rsidRPr="006A0BF8" w:rsidRDefault="009E5209" w:rsidP="006A0BF8">
      <w:pPr>
        <w:jc w:val="both"/>
        <w:rPr>
          <w:rFonts w:asciiTheme="majorBidi" w:hAnsiTheme="majorBidi" w:cstheme="majorBidi"/>
        </w:rPr>
      </w:pPr>
    </w:p>
    <w:p w14:paraId="3579B4E3" w14:textId="77777777" w:rsidR="006A0BF8" w:rsidRPr="006A0BF8" w:rsidRDefault="006A0BF8" w:rsidP="006A0BF8">
      <w:pPr>
        <w:jc w:val="both"/>
        <w:rPr>
          <w:rFonts w:asciiTheme="majorBidi" w:hAnsiTheme="majorBidi" w:cstheme="majorBidi"/>
          <w:b/>
          <w:bCs/>
        </w:rPr>
      </w:pPr>
      <w:r w:rsidRPr="006A0BF8">
        <w:rPr>
          <w:rFonts w:asciiTheme="majorBidi" w:hAnsiTheme="majorBidi" w:cstheme="majorBidi"/>
          <w:b/>
          <w:bCs/>
        </w:rPr>
        <w:t>Scope of Work</w:t>
      </w:r>
    </w:p>
    <w:p w14:paraId="191D260F" w14:textId="77777777" w:rsidR="006A0BF8" w:rsidRPr="006A0BF8" w:rsidRDefault="006A0BF8" w:rsidP="006A0BF8">
      <w:p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Our audit services will include the following:</w:t>
      </w:r>
    </w:p>
    <w:p w14:paraId="0E49CCC4" w14:textId="14B1CEE7" w:rsidR="006A0BF8" w:rsidRPr="006A0BF8" w:rsidRDefault="006A0BF8" w:rsidP="006A0BF8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 xml:space="preserve">Examination of the financial statements of </w:t>
      </w:r>
      <w:r w:rsidR="00532BA5" w:rsidRPr="00532BA5">
        <w:rPr>
          <w:rFonts w:asciiTheme="majorBidi" w:hAnsiTheme="majorBidi" w:cstheme="majorBidi"/>
        </w:rPr>
        <w:t xml:space="preserve">First Advertisement Trading </w:t>
      </w:r>
      <w:r w:rsidRPr="006A0BF8">
        <w:rPr>
          <w:rFonts w:asciiTheme="majorBidi" w:hAnsiTheme="majorBidi" w:cstheme="majorBidi"/>
        </w:rPr>
        <w:t>to ensure compliance with International Financial Reporting Standards (IFRS) and applicable laws in Qatar.</w:t>
      </w:r>
    </w:p>
    <w:p w14:paraId="40414156" w14:textId="77777777" w:rsidR="006A0BF8" w:rsidRPr="006A0BF8" w:rsidRDefault="006A0BF8" w:rsidP="006A0BF8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Assessment of internal controls and financial processes, providing recommendations where necessary.</w:t>
      </w:r>
    </w:p>
    <w:p w14:paraId="1AE76C89" w14:textId="401794D6" w:rsidR="009E5209" w:rsidRPr="006A0BF8" w:rsidRDefault="006A0BF8" w:rsidP="006A0BF8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Issuance of an independent auditor’s report expressing our opinion on the fairness and accuracy of your financial statements.</w:t>
      </w:r>
    </w:p>
    <w:p w14:paraId="0BD17CC4" w14:textId="77777777" w:rsidR="006A0BF8" w:rsidRPr="006A0BF8" w:rsidRDefault="006A0BF8" w:rsidP="006A0BF8">
      <w:pPr>
        <w:jc w:val="both"/>
        <w:rPr>
          <w:rFonts w:asciiTheme="majorBidi" w:hAnsiTheme="majorBidi" w:cstheme="majorBidi"/>
        </w:rPr>
      </w:pPr>
    </w:p>
    <w:p w14:paraId="3B3B8C60" w14:textId="77777777" w:rsidR="009E5209" w:rsidRPr="006A0BF8" w:rsidRDefault="009E5209" w:rsidP="006A0BF8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A0BF8">
        <w:rPr>
          <w:rFonts w:asciiTheme="majorBidi" w:hAnsiTheme="majorBidi" w:cstheme="majorBidi"/>
          <w:b/>
          <w:bCs/>
        </w:rPr>
        <w:t>Fee Structure:</w:t>
      </w:r>
    </w:p>
    <w:p w14:paraId="1AD2A019" w14:textId="4E173226" w:rsidR="00D83F6D" w:rsidRDefault="006A0BF8" w:rsidP="006A0BF8">
      <w:p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 xml:space="preserve">The professional fee for the external audit services is </w:t>
      </w:r>
      <w:r w:rsidRPr="004709D7">
        <w:rPr>
          <w:rFonts w:asciiTheme="majorBidi" w:hAnsiTheme="majorBidi" w:cstheme="majorBidi"/>
          <w:b/>
          <w:bCs/>
          <w:highlight w:val="yellow"/>
        </w:rPr>
        <w:t xml:space="preserve">QAR </w:t>
      </w:r>
      <w:r w:rsidR="00532BA5" w:rsidRPr="004709D7">
        <w:rPr>
          <w:rFonts w:asciiTheme="majorBidi" w:hAnsiTheme="majorBidi" w:cstheme="majorBidi"/>
          <w:b/>
          <w:bCs/>
          <w:highlight w:val="yellow"/>
        </w:rPr>
        <w:t>2</w:t>
      </w:r>
      <w:r w:rsidRPr="004709D7">
        <w:rPr>
          <w:rFonts w:asciiTheme="majorBidi" w:hAnsiTheme="majorBidi" w:cstheme="majorBidi"/>
          <w:b/>
          <w:bCs/>
          <w:highlight w:val="yellow"/>
        </w:rPr>
        <w:t>,</w:t>
      </w:r>
      <w:r w:rsidR="00532BA5" w:rsidRPr="004709D7">
        <w:rPr>
          <w:rFonts w:asciiTheme="majorBidi" w:hAnsiTheme="majorBidi" w:cstheme="majorBidi"/>
          <w:b/>
          <w:bCs/>
          <w:highlight w:val="yellow"/>
        </w:rPr>
        <w:t>5</w:t>
      </w:r>
      <w:r w:rsidRPr="004709D7">
        <w:rPr>
          <w:rFonts w:asciiTheme="majorBidi" w:hAnsiTheme="majorBidi" w:cstheme="majorBidi"/>
          <w:b/>
          <w:bCs/>
          <w:highlight w:val="yellow"/>
        </w:rPr>
        <w:t>00</w:t>
      </w:r>
      <w:r w:rsidRPr="006A0BF8">
        <w:rPr>
          <w:rFonts w:asciiTheme="majorBidi" w:hAnsiTheme="majorBidi" w:cstheme="majorBidi"/>
        </w:rPr>
        <w:t>, inclusive of all professional fees and administrative expenses. Please note that any additional work outside the agreed-upon scope will be discussed and approved before commencement.</w:t>
      </w:r>
    </w:p>
    <w:p w14:paraId="18CB4A38" w14:textId="77777777" w:rsidR="006A0BF8" w:rsidRPr="006A0BF8" w:rsidRDefault="006A0BF8" w:rsidP="006A0BF8">
      <w:pPr>
        <w:jc w:val="both"/>
        <w:rPr>
          <w:rFonts w:asciiTheme="majorBidi" w:hAnsiTheme="majorBidi" w:cstheme="majorBidi"/>
        </w:rPr>
      </w:pPr>
    </w:p>
    <w:p w14:paraId="41608073" w14:textId="77777777" w:rsidR="006A0BF8" w:rsidRPr="006A0BF8" w:rsidRDefault="006A0BF8" w:rsidP="006A0BF8">
      <w:pPr>
        <w:jc w:val="both"/>
        <w:rPr>
          <w:rFonts w:asciiTheme="majorBidi" w:hAnsiTheme="majorBidi" w:cstheme="majorBidi"/>
          <w:b/>
          <w:bCs/>
        </w:rPr>
      </w:pPr>
      <w:r w:rsidRPr="006A0BF8">
        <w:rPr>
          <w:rFonts w:asciiTheme="majorBidi" w:hAnsiTheme="majorBidi" w:cstheme="majorBidi"/>
          <w:b/>
          <w:bCs/>
        </w:rPr>
        <w:t>Our Approach</w:t>
      </w:r>
    </w:p>
    <w:p w14:paraId="2E2C90D3" w14:textId="218982DB" w:rsidR="006A0BF8" w:rsidRPr="006A0BF8" w:rsidRDefault="006A0BF8" w:rsidP="006A0BF8">
      <w:pPr>
        <w:jc w:val="both"/>
        <w:rPr>
          <w:rFonts w:asciiTheme="majorBidi" w:hAnsiTheme="majorBidi" w:cstheme="majorBidi"/>
        </w:rPr>
      </w:pPr>
      <w:proofErr w:type="gramStart"/>
      <w:r w:rsidRPr="006A0BF8">
        <w:rPr>
          <w:rFonts w:asciiTheme="majorBidi" w:hAnsiTheme="majorBidi" w:cstheme="majorBidi"/>
        </w:rPr>
        <w:t>we</w:t>
      </w:r>
      <w:proofErr w:type="gramEnd"/>
      <w:r w:rsidRPr="006A0BF8">
        <w:rPr>
          <w:rFonts w:asciiTheme="majorBidi" w:hAnsiTheme="majorBidi" w:cstheme="majorBidi"/>
        </w:rPr>
        <w:t xml:space="preserve"> follow a structured and client-focused approach to ensure the delivery of high-quality audit services:</w:t>
      </w:r>
    </w:p>
    <w:p w14:paraId="7EBCA858" w14:textId="77777777" w:rsidR="006A0BF8" w:rsidRPr="006A0BF8" w:rsidRDefault="006A0BF8" w:rsidP="006A0BF8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  <w:b/>
          <w:bCs/>
        </w:rPr>
        <w:t>Risk-Based Audit</w:t>
      </w:r>
      <w:r w:rsidRPr="006A0BF8">
        <w:rPr>
          <w:rFonts w:asciiTheme="majorBidi" w:hAnsiTheme="majorBidi" w:cstheme="majorBidi"/>
        </w:rPr>
        <w:t>: Our methodology focuses on areas of high risk to ensure a comprehensive and efficient audit process.</w:t>
      </w:r>
    </w:p>
    <w:p w14:paraId="269332EE" w14:textId="77777777" w:rsidR="006A0BF8" w:rsidRPr="006A0BF8" w:rsidRDefault="006A0BF8" w:rsidP="006A0BF8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  <w:b/>
          <w:bCs/>
        </w:rPr>
        <w:t>Open Communication</w:t>
      </w:r>
      <w:r w:rsidRPr="006A0BF8">
        <w:rPr>
          <w:rFonts w:asciiTheme="majorBidi" w:hAnsiTheme="majorBidi" w:cstheme="majorBidi"/>
        </w:rPr>
        <w:t>: We maintain clear and frequent communication with your team throughout the audit process to address any issues promptly.</w:t>
      </w:r>
    </w:p>
    <w:p w14:paraId="78158AC8" w14:textId="77777777" w:rsidR="006A0BF8" w:rsidRPr="006A0BF8" w:rsidRDefault="006A0BF8" w:rsidP="006A0BF8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  <w:b/>
          <w:bCs/>
        </w:rPr>
        <w:t>Compliance and Expertise</w:t>
      </w:r>
      <w:r w:rsidRPr="006A0BF8">
        <w:rPr>
          <w:rFonts w:asciiTheme="majorBidi" w:hAnsiTheme="majorBidi" w:cstheme="majorBidi"/>
        </w:rPr>
        <w:t>: Our team of experienced professionals ensures full compliance with international and local audit standards.</w:t>
      </w:r>
    </w:p>
    <w:p w14:paraId="79EF5C94" w14:textId="77777777" w:rsidR="006A0BF8" w:rsidRPr="006A0BF8" w:rsidRDefault="006A0BF8" w:rsidP="006A0BF8">
      <w:pPr>
        <w:jc w:val="both"/>
        <w:rPr>
          <w:rFonts w:asciiTheme="majorBidi" w:hAnsiTheme="majorBidi" w:cstheme="majorBidi"/>
        </w:rPr>
      </w:pPr>
    </w:p>
    <w:p w14:paraId="48518787" w14:textId="77777777" w:rsidR="006A0BF8" w:rsidRPr="006A0BF8" w:rsidRDefault="006A0BF8" w:rsidP="006A0BF8">
      <w:pPr>
        <w:jc w:val="both"/>
        <w:rPr>
          <w:rFonts w:asciiTheme="majorBidi" w:hAnsiTheme="majorBidi" w:cstheme="majorBidi"/>
        </w:rPr>
      </w:pPr>
    </w:p>
    <w:p w14:paraId="4F74BE9E" w14:textId="77777777" w:rsidR="006A0BF8" w:rsidRDefault="006A0BF8" w:rsidP="006A0BF8">
      <w:pPr>
        <w:spacing w:after="0"/>
        <w:jc w:val="both"/>
        <w:rPr>
          <w:rFonts w:asciiTheme="majorBidi" w:hAnsiTheme="majorBidi" w:cstheme="majorBidi"/>
          <w:b/>
          <w:bCs/>
        </w:rPr>
      </w:pPr>
    </w:p>
    <w:p w14:paraId="73AE430C" w14:textId="5E8FD895" w:rsidR="009E5209" w:rsidRPr="006A0BF8" w:rsidRDefault="009E5209" w:rsidP="006A0BF8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A0BF8">
        <w:rPr>
          <w:rFonts w:asciiTheme="majorBidi" w:hAnsiTheme="majorBidi" w:cstheme="majorBidi"/>
          <w:b/>
          <w:bCs/>
        </w:rPr>
        <w:t>Confidentiality:</w:t>
      </w:r>
    </w:p>
    <w:p w14:paraId="7F4F0A75" w14:textId="77777777" w:rsidR="009E5209" w:rsidRPr="006A0BF8" w:rsidRDefault="009E5209" w:rsidP="006A0BF8">
      <w:p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We understand the sensitivity of financial information and pledge to maintain the strictest confidentiality in handling all client-related data and findings.</w:t>
      </w:r>
    </w:p>
    <w:p w14:paraId="2A1B4117" w14:textId="77777777" w:rsidR="008C7819" w:rsidRDefault="008C7819" w:rsidP="006A0BF8">
      <w:pPr>
        <w:jc w:val="both"/>
        <w:rPr>
          <w:rFonts w:asciiTheme="majorBidi" w:hAnsiTheme="majorBidi" w:cstheme="majorBidi"/>
        </w:rPr>
      </w:pPr>
    </w:p>
    <w:p w14:paraId="3ACB2923" w14:textId="77777777" w:rsidR="006A0BF8" w:rsidRPr="006A0BF8" w:rsidRDefault="006A0BF8" w:rsidP="006A0BF8">
      <w:pPr>
        <w:jc w:val="both"/>
        <w:rPr>
          <w:rFonts w:asciiTheme="majorBidi" w:hAnsiTheme="majorBidi" w:cstheme="majorBidi"/>
          <w:b/>
          <w:bCs/>
        </w:rPr>
      </w:pPr>
      <w:r w:rsidRPr="006A0BF8">
        <w:rPr>
          <w:rFonts w:asciiTheme="majorBidi" w:hAnsiTheme="majorBidi" w:cstheme="majorBidi"/>
          <w:b/>
          <w:bCs/>
        </w:rPr>
        <w:t>Why Choose Us?</w:t>
      </w:r>
    </w:p>
    <w:p w14:paraId="1EF5E62E" w14:textId="77777777" w:rsidR="006A0BF8" w:rsidRPr="006A0BF8" w:rsidRDefault="006A0BF8" w:rsidP="006A0BF8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  <w:b/>
          <w:bCs/>
        </w:rPr>
        <w:t>Expertise</w:t>
      </w:r>
      <w:r w:rsidRPr="006A0BF8">
        <w:rPr>
          <w:rFonts w:asciiTheme="majorBidi" w:hAnsiTheme="majorBidi" w:cstheme="majorBidi"/>
        </w:rPr>
        <w:t>: With years of experience in auditing and accounting, we bring in-depth knowledge of the local business environment in Qatar.</w:t>
      </w:r>
    </w:p>
    <w:p w14:paraId="5A8C2A9B" w14:textId="77777777" w:rsidR="006A0BF8" w:rsidRPr="006A0BF8" w:rsidRDefault="006A0BF8" w:rsidP="006A0BF8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  <w:b/>
          <w:bCs/>
        </w:rPr>
        <w:t>Integrity and Independence</w:t>
      </w:r>
      <w:r w:rsidRPr="006A0BF8">
        <w:rPr>
          <w:rFonts w:asciiTheme="majorBidi" w:hAnsiTheme="majorBidi" w:cstheme="majorBidi"/>
        </w:rPr>
        <w:t>: Our commitment to independence and integrity ensures unbiased audit opinions.</w:t>
      </w:r>
    </w:p>
    <w:p w14:paraId="6D0B5E90" w14:textId="6F28CEDE" w:rsidR="006A0BF8" w:rsidRPr="006A0BF8" w:rsidRDefault="006A0BF8" w:rsidP="006A0BF8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  <w:b/>
          <w:bCs/>
        </w:rPr>
        <w:t>Client-Centric Approach</w:t>
      </w:r>
      <w:r w:rsidRPr="006A0BF8">
        <w:rPr>
          <w:rFonts w:asciiTheme="majorBidi" w:hAnsiTheme="majorBidi" w:cstheme="majorBidi"/>
        </w:rPr>
        <w:t>: We prioritize your needs and provide actionable insights to support your business growth.</w:t>
      </w:r>
    </w:p>
    <w:p w14:paraId="3C93B05B" w14:textId="77777777" w:rsidR="006A0BF8" w:rsidRPr="006A0BF8" w:rsidRDefault="006A0BF8" w:rsidP="006A0BF8">
      <w:pPr>
        <w:jc w:val="both"/>
        <w:rPr>
          <w:rFonts w:asciiTheme="majorBidi" w:hAnsiTheme="majorBidi" w:cstheme="majorBidi"/>
        </w:rPr>
      </w:pPr>
    </w:p>
    <w:p w14:paraId="428437A4" w14:textId="77777777" w:rsidR="009E5209" w:rsidRPr="006A0BF8" w:rsidRDefault="009E5209" w:rsidP="006A0BF8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A0BF8">
        <w:rPr>
          <w:rFonts w:asciiTheme="majorBidi" w:hAnsiTheme="majorBidi" w:cstheme="majorBidi"/>
          <w:b/>
          <w:bCs/>
        </w:rPr>
        <w:t>Next Steps:</w:t>
      </w:r>
    </w:p>
    <w:p w14:paraId="630BDC89" w14:textId="5EF71E18" w:rsidR="009E5209" w:rsidRDefault="003E2AFD" w:rsidP="003E2AFD">
      <w:pPr>
        <w:rPr>
          <w:rFonts w:asciiTheme="majorBidi" w:hAnsiTheme="majorBidi" w:cstheme="majorBidi"/>
        </w:rPr>
      </w:pPr>
      <w:r w:rsidRPr="003E2AFD">
        <w:rPr>
          <w:rFonts w:asciiTheme="majorBidi" w:hAnsiTheme="majorBidi" w:cstheme="majorBidi"/>
        </w:rPr>
        <w:t xml:space="preserve">We would be delighted to meet with you to discuss this proposal further or to address any questions you may have. Please do not hesitate to contact us at </w:t>
      </w:r>
      <w:r w:rsidRPr="006A0BF8">
        <w:rPr>
          <w:rFonts w:asciiTheme="majorBidi" w:hAnsiTheme="majorBidi" w:cstheme="majorBidi"/>
        </w:rPr>
        <w:t>+974 5000 8194</w:t>
      </w:r>
      <w:r>
        <w:rPr>
          <w:rFonts w:asciiTheme="majorBidi" w:hAnsiTheme="majorBidi" w:cstheme="majorBidi"/>
        </w:rPr>
        <w:t>.</w:t>
      </w:r>
    </w:p>
    <w:p w14:paraId="463100BB" w14:textId="77777777" w:rsidR="003E2AFD" w:rsidRPr="006A0BF8" w:rsidRDefault="003E2AFD" w:rsidP="003E2AFD">
      <w:pPr>
        <w:rPr>
          <w:rFonts w:asciiTheme="majorBidi" w:hAnsiTheme="majorBidi" w:cstheme="majorBidi"/>
        </w:rPr>
      </w:pPr>
    </w:p>
    <w:p w14:paraId="591863DC" w14:textId="257C2AA4" w:rsidR="009E5209" w:rsidRPr="006A0BF8" w:rsidRDefault="009E5209" w:rsidP="006A0BF8">
      <w:pPr>
        <w:jc w:val="both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 xml:space="preserve">Thank you for considering </w:t>
      </w:r>
      <w:r w:rsidR="00C62ADF">
        <w:rPr>
          <w:rFonts w:asciiTheme="majorBidi" w:hAnsiTheme="majorBidi" w:cstheme="majorBidi"/>
        </w:rPr>
        <w:t>us</w:t>
      </w:r>
      <w:r w:rsidRPr="006A0BF8">
        <w:rPr>
          <w:rFonts w:asciiTheme="majorBidi" w:hAnsiTheme="majorBidi" w:cstheme="majorBidi"/>
        </w:rPr>
        <w:t xml:space="preserve"> for your </w:t>
      </w:r>
      <w:r w:rsidR="003E2AFD">
        <w:rPr>
          <w:rFonts w:asciiTheme="majorBidi" w:hAnsiTheme="majorBidi" w:cstheme="majorBidi"/>
        </w:rPr>
        <w:t>External Audit</w:t>
      </w:r>
      <w:r w:rsidR="00D83F6D" w:rsidRPr="006A0BF8">
        <w:rPr>
          <w:rFonts w:asciiTheme="majorBidi" w:hAnsiTheme="majorBidi" w:cstheme="majorBidi"/>
        </w:rPr>
        <w:t xml:space="preserve"> Service’s</w:t>
      </w:r>
      <w:r w:rsidRPr="006A0BF8">
        <w:rPr>
          <w:rFonts w:asciiTheme="majorBidi" w:hAnsiTheme="majorBidi" w:cstheme="majorBidi"/>
        </w:rPr>
        <w:t xml:space="preserve"> needs. We look forward to the possibility of working together and contributing to </w:t>
      </w:r>
      <w:proofErr w:type="gramStart"/>
      <w:r w:rsidRPr="006A0BF8">
        <w:rPr>
          <w:rFonts w:asciiTheme="majorBidi" w:hAnsiTheme="majorBidi" w:cstheme="majorBidi"/>
        </w:rPr>
        <w:t>the success</w:t>
      </w:r>
      <w:proofErr w:type="gramEnd"/>
      <w:r w:rsidRPr="006A0BF8">
        <w:rPr>
          <w:rFonts w:asciiTheme="majorBidi" w:hAnsiTheme="majorBidi" w:cstheme="majorBidi"/>
        </w:rPr>
        <w:t>.</w:t>
      </w:r>
    </w:p>
    <w:p w14:paraId="53712248" w14:textId="77777777" w:rsidR="003E2AFD" w:rsidRDefault="003E2AFD" w:rsidP="009E5209">
      <w:pPr>
        <w:rPr>
          <w:rFonts w:asciiTheme="majorBidi" w:hAnsiTheme="majorBidi" w:cstheme="majorBidi"/>
        </w:rPr>
      </w:pPr>
    </w:p>
    <w:p w14:paraId="1E4A81E3" w14:textId="60F5DECC" w:rsidR="009E5209" w:rsidRPr="006A0BF8" w:rsidRDefault="009E5209" w:rsidP="009E5209">
      <w:pPr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Sincerely,</w:t>
      </w:r>
    </w:p>
    <w:p w14:paraId="2B65ABDF" w14:textId="608A2E25" w:rsidR="009E5209" w:rsidRPr="006A0BF8" w:rsidRDefault="009E5209" w:rsidP="009E5209">
      <w:pPr>
        <w:rPr>
          <w:rFonts w:asciiTheme="majorBidi" w:hAnsiTheme="majorBidi" w:cstheme="majorBidi"/>
        </w:rPr>
      </w:pPr>
    </w:p>
    <w:p w14:paraId="22A92720" w14:textId="30F2F62E" w:rsidR="001531FF" w:rsidRPr="006A0BF8" w:rsidRDefault="001531FF" w:rsidP="009E5209">
      <w:pPr>
        <w:rPr>
          <w:rFonts w:asciiTheme="majorBidi" w:hAnsiTheme="majorBidi" w:cstheme="majorBidi"/>
        </w:rPr>
      </w:pPr>
    </w:p>
    <w:p w14:paraId="5777520B" w14:textId="77777777" w:rsidR="00776104" w:rsidRPr="006A0BF8" w:rsidRDefault="00776104" w:rsidP="009E5209">
      <w:pPr>
        <w:rPr>
          <w:rFonts w:asciiTheme="majorBidi" w:hAnsiTheme="majorBidi" w:cstheme="majorBidi"/>
        </w:rPr>
      </w:pPr>
    </w:p>
    <w:p w14:paraId="3D787B3E" w14:textId="77777777" w:rsidR="001531FF" w:rsidRPr="006A0BF8" w:rsidRDefault="001531FF" w:rsidP="00776104">
      <w:pPr>
        <w:pBdr>
          <w:bottom w:val="single" w:sz="8" w:space="1" w:color="auto"/>
        </w:pBdr>
        <w:spacing w:after="0"/>
        <w:ind w:right="6480"/>
        <w:rPr>
          <w:rFonts w:asciiTheme="majorBidi" w:hAnsiTheme="majorBidi" w:cstheme="majorBidi"/>
        </w:rPr>
      </w:pPr>
    </w:p>
    <w:p w14:paraId="199DD062" w14:textId="77777777" w:rsidR="00776104" w:rsidRPr="006A0BF8" w:rsidRDefault="00776104" w:rsidP="00776104">
      <w:pPr>
        <w:spacing w:after="0"/>
        <w:rPr>
          <w:rFonts w:asciiTheme="majorBidi" w:hAnsiTheme="majorBidi" w:cstheme="majorBidi"/>
        </w:rPr>
      </w:pPr>
    </w:p>
    <w:p w14:paraId="1E3431D4" w14:textId="6AB76B57" w:rsidR="001531FF" w:rsidRPr="006A0BF8" w:rsidRDefault="001531FF" w:rsidP="00776104">
      <w:pPr>
        <w:spacing w:after="0"/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Mohammed Dhahalan Aashikkhan</w:t>
      </w:r>
    </w:p>
    <w:p w14:paraId="678C7043" w14:textId="32301D55" w:rsidR="001531FF" w:rsidRPr="006A0BF8" w:rsidRDefault="001531FF" w:rsidP="00776104">
      <w:pPr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Partner – Audit &amp; Assurance</w:t>
      </w:r>
    </w:p>
    <w:p w14:paraId="0B604A6F" w14:textId="32255FA4" w:rsidR="009E5209" w:rsidRPr="006A0BF8" w:rsidRDefault="009E5209" w:rsidP="001531FF">
      <w:pPr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Salem Taleb Efaifa Auditing &amp; Consulting</w:t>
      </w:r>
    </w:p>
    <w:p w14:paraId="08142D3D" w14:textId="2A9002CC" w:rsidR="009E5209" w:rsidRPr="006A0BF8" w:rsidRDefault="001531FF" w:rsidP="009E5209">
      <w:pPr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 xml:space="preserve">Email: </w:t>
      </w:r>
      <w:hyperlink r:id="rId7" w:history="1">
        <w:r w:rsidRPr="006A0BF8">
          <w:rPr>
            <w:rStyle w:val="Hyperlink"/>
            <w:rFonts w:asciiTheme="majorBidi" w:hAnsiTheme="majorBidi" w:cstheme="majorBidi"/>
          </w:rPr>
          <w:t>dahalan@steaudit.com</w:t>
        </w:r>
      </w:hyperlink>
    </w:p>
    <w:p w14:paraId="5A1B8BC9" w14:textId="66E90277" w:rsidR="00A56B80" w:rsidRPr="006A0BF8" w:rsidRDefault="001531FF" w:rsidP="009E5209">
      <w:pPr>
        <w:rPr>
          <w:rFonts w:asciiTheme="majorBidi" w:hAnsiTheme="majorBidi" w:cstheme="majorBidi"/>
        </w:rPr>
      </w:pPr>
      <w:r w:rsidRPr="006A0BF8">
        <w:rPr>
          <w:rFonts w:asciiTheme="majorBidi" w:hAnsiTheme="majorBidi" w:cstheme="majorBidi"/>
        </w:rPr>
        <w:t>Mobile: +974 5000 8194</w:t>
      </w:r>
    </w:p>
    <w:sectPr w:rsidR="00A56B80" w:rsidRPr="006A0BF8" w:rsidSect="00A56B80">
      <w:headerReference w:type="even" r:id="rId8"/>
      <w:headerReference w:type="default" r:id="rId9"/>
      <w:pgSz w:w="11906" w:h="16838" w:code="9"/>
      <w:pgMar w:top="2610" w:right="836" w:bottom="994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6B96" w14:textId="77777777" w:rsidR="006C6D73" w:rsidRDefault="006C6D73" w:rsidP="00A45FDF">
      <w:pPr>
        <w:spacing w:after="0" w:line="240" w:lineRule="auto"/>
      </w:pPr>
      <w:r>
        <w:separator/>
      </w:r>
    </w:p>
  </w:endnote>
  <w:endnote w:type="continuationSeparator" w:id="0">
    <w:p w14:paraId="45DD889E" w14:textId="77777777" w:rsidR="006C6D73" w:rsidRDefault="006C6D73" w:rsidP="00A4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B325" w14:textId="77777777" w:rsidR="006C6D73" w:rsidRDefault="006C6D73" w:rsidP="00A45FDF">
      <w:pPr>
        <w:spacing w:after="0" w:line="240" w:lineRule="auto"/>
      </w:pPr>
      <w:r>
        <w:separator/>
      </w:r>
    </w:p>
  </w:footnote>
  <w:footnote w:type="continuationSeparator" w:id="0">
    <w:p w14:paraId="0375F4CD" w14:textId="77777777" w:rsidR="006C6D73" w:rsidRDefault="006C6D73" w:rsidP="00A45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F8DA" w14:textId="0F60BA95" w:rsidR="00A45FDF" w:rsidRDefault="00A45FDF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6FDE55E" wp14:editId="0CE29842">
          <wp:simplePos x="0" y="0"/>
          <wp:positionH relativeFrom="page">
            <wp:align>right</wp:align>
          </wp:positionH>
          <wp:positionV relativeFrom="paragraph">
            <wp:posOffset>-523875</wp:posOffset>
          </wp:positionV>
          <wp:extent cx="7553023" cy="10906125"/>
          <wp:effectExtent l="0" t="0" r="0" b="0"/>
          <wp:wrapNone/>
          <wp:docPr id="929613425" name="Picture 9296134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023" cy="1090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BEC0" w14:textId="0AF23E5B" w:rsidR="00A45FDF" w:rsidRDefault="00A45FD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3BDF610" wp14:editId="0A4EE2D5">
          <wp:simplePos x="0" y="0"/>
          <wp:positionH relativeFrom="page">
            <wp:posOffset>0</wp:posOffset>
          </wp:positionH>
          <wp:positionV relativeFrom="paragraph">
            <wp:posOffset>-558800</wp:posOffset>
          </wp:positionV>
          <wp:extent cx="7552690" cy="10807700"/>
          <wp:effectExtent l="0" t="0" r="0" b="0"/>
          <wp:wrapNone/>
          <wp:docPr id="540518953" name="Picture 540518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1080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0F22"/>
    <w:multiLevelType w:val="multilevel"/>
    <w:tmpl w:val="8F3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8768B"/>
    <w:multiLevelType w:val="multilevel"/>
    <w:tmpl w:val="FF9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057AE"/>
    <w:multiLevelType w:val="multilevel"/>
    <w:tmpl w:val="0AC4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C81AF7"/>
    <w:multiLevelType w:val="hybridMultilevel"/>
    <w:tmpl w:val="5FACB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970627">
    <w:abstractNumId w:val="3"/>
  </w:num>
  <w:num w:numId="2" w16cid:durableId="269168318">
    <w:abstractNumId w:val="0"/>
  </w:num>
  <w:num w:numId="3" w16cid:durableId="1467971565">
    <w:abstractNumId w:val="2"/>
  </w:num>
  <w:num w:numId="4" w16cid:durableId="30501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4B"/>
    <w:rsid w:val="00011EF5"/>
    <w:rsid w:val="00090E0F"/>
    <w:rsid w:val="000C0160"/>
    <w:rsid w:val="0010741C"/>
    <w:rsid w:val="001471DB"/>
    <w:rsid w:val="001531FF"/>
    <w:rsid w:val="00220D6E"/>
    <w:rsid w:val="00235290"/>
    <w:rsid w:val="00240C0F"/>
    <w:rsid w:val="002E7BBF"/>
    <w:rsid w:val="00312F23"/>
    <w:rsid w:val="0039164B"/>
    <w:rsid w:val="003965A3"/>
    <w:rsid w:val="003C01EE"/>
    <w:rsid w:val="003E22E1"/>
    <w:rsid w:val="003E2AFD"/>
    <w:rsid w:val="00420DEA"/>
    <w:rsid w:val="00454172"/>
    <w:rsid w:val="004709D7"/>
    <w:rsid w:val="004F5A8E"/>
    <w:rsid w:val="00532BA5"/>
    <w:rsid w:val="00562A85"/>
    <w:rsid w:val="005C3C6B"/>
    <w:rsid w:val="005F2041"/>
    <w:rsid w:val="006A0BF8"/>
    <w:rsid w:val="006C6D73"/>
    <w:rsid w:val="007256A8"/>
    <w:rsid w:val="00731CA2"/>
    <w:rsid w:val="00776104"/>
    <w:rsid w:val="007E0CC3"/>
    <w:rsid w:val="008C7819"/>
    <w:rsid w:val="008F06B4"/>
    <w:rsid w:val="009643AC"/>
    <w:rsid w:val="009A37F0"/>
    <w:rsid w:val="009D3AFD"/>
    <w:rsid w:val="009E5209"/>
    <w:rsid w:val="009F3F6B"/>
    <w:rsid w:val="009F5DCB"/>
    <w:rsid w:val="00A45FDF"/>
    <w:rsid w:val="00A56B80"/>
    <w:rsid w:val="00AA3A8B"/>
    <w:rsid w:val="00B9296B"/>
    <w:rsid w:val="00C07420"/>
    <w:rsid w:val="00C62ADF"/>
    <w:rsid w:val="00CB28F7"/>
    <w:rsid w:val="00D729E9"/>
    <w:rsid w:val="00D732C1"/>
    <w:rsid w:val="00D83F6D"/>
    <w:rsid w:val="00E42C1B"/>
    <w:rsid w:val="00EA069C"/>
    <w:rsid w:val="00F15107"/>
    <w:rsid w:val="00F3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035C5"/>
  <w15:chartTrackingRefBased/>
  <w15:docId w15:val="{48D90289-78AB-460F-B314-6C37B4AA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FDF"/>
  </w:style>
  <w:style w:type="paragraph" w:styleId="Footer">
    <w:name w:val="footer"/>
    <w:basedOn w:val="Normal"/>
    <w:link w:val="FooterChar"/>
    <w:uiPriority w:val="99"/>
    <w:unhideWhenUsed/>
    <w:rsid w:val="00A45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FDF"/>
  </w:style>
  <w:style w:type="character" w:styleId="Hyperlink">
    <w:name w:val="Hyperlink"/>
    <w:basedOn w:val="DefaultParagraphFont"/>
    <w:uiPriority w:val="99"/>
    <w:unhideWhenUsed/>
    <w:rsid w:val="001531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1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3F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4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ahalan@steaudi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Audit Consulting's</dc:creator>
  <cp:keywords/>
  <dc:description/>
  <cp:lastModifiedBy>Muhammed</cp:lastModifiedBy>
  <cp:revision>23</cp:revision>
  <cp:lastPrinted>2026-06-29T17:53:00Z</cp:lastPrinted>
  <dcterms:created xsi:type="dcterms:W3CDTF">2023-12-07T10:19:00Z</dcterms:created>
  <dcterms:modified xsi:type="dcterms:W3CDTF">2026-09-30T07:50:00Z</dcterms:modified>
</cp:coreProperties>
</file>