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Can I use GitHub as free unlimited cloud storage? or is this only with bitbucket possible? </w:t>
      </w:r>
    </w:p>
    <w:p>
      <w:pPr>
        <w:sectPr>
          <w:type w:val="nextPage"/>
          <w:pgSz w:w="12240" w:h="15840"/>
          <w:pgMar w:left="1134" w:right="1134" w:header="0" w:top="1134" w:footer="0" w:bottom="1134" w:gutter="0"/>
          <w:pgNumType w:fmt="decimal"/>
          <w:formProt w:val="false"/>
          <w:textDirection w:val="lrTb"/>
        </w:sectPr>
      </w:pPr>
    </w:p>
    <w:p>
      <w:pPr>
        <w:pStyle w:val="TextBody"/>
        <w:rPr/>
      </w:pPr>
      <w:r>
        <w:rPr/>
        <w:t>hello and good evening github experts,</w:t>
        <w:br/>
        <w:br/>
        <w:t>Can I use GitHub as free unlimited cloud storage?</w:t>
        <w:br/>
        <w:br/>
        <w:t>well i guess no</w:t>
        <w:br/>
        <w:br/>
        <w:t>btw: I have found out the following:</w:t>
        <w:br/>
      </w:r>
      <w:hyperlink r:id="rId2" w:tgtFrame="_blank">
        <w:r>
          <w:rPr>
            <w:rStyle w:val="InternetLink"/>
          </w:rPr>
          <w:t>https://help.github.com/articles/what-is-my-disk-quota/</w:t>
        </w:r>
      </w:hyperlink>
      <w:r>
        <w:rPr/>
        <w:br/>
      </w:r>
      <w:hyperlink r:id="rId3" w:tgtFrame="_blank">
        <w:r>
          <w:rPr>
            <w:rStyle w:val="InternetLink"/>
          </w:rPr>
          <w:t>https://help.github.com/articles/about-storage-and-bandwidth-usage/</w:t>
        </w:r>
      </w:hyperlink>
      <w:r>
        <w:rPr/>
        <w:br/>
        <w:br/>
        <w:t>**conclusion:** well - i guess that the github folders are public unless to pay for service?</w:t>
        <w:br/>
        <w:br/>
        <w:t>**but wait:** What about Bitbucket:</w:t>
        <w:br/>
        <w:br/>
        <w:t>this seems to be a good idea - Bitbucket has free private repos.</w:t>
        <w:br/>
        <w:br/>
        <w:t>love to hear from you</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t xml:space="preserve">1 Reply </w:t>
      </w:r>
    </w:p>
    <w:p>
      <w:pPr>
        <w:sectPr>
          <w:type w:val="continuous"/>
          <w:pgSz w:w="12240" w:h="15840"/>
          <w:pgMar w:left="1134" w:right="1134" w:header="0" w:top="1134" w:footer="0" w:bottom="1134" w:gutter="0"/>
          <w:pgNumType w:fmt="decimal"/>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0" w:name="U16147"/>
      <w:bookmarkStart w:id="1" w:name="M4957"/>
      <w:bookmarkStart w:id="2" w:name="U16147"/>
      <w:bookmarkStart w:id="3" w:name="M4957"/>
      <w:bookmarkEnd w:id="2"/>
      <w:bookmarkEnd w:id="3"/>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bookmarkStart w:id="4" w:name="link_10"/>
      <w:bookmarkEnd w:id="4"/>
      <w:r>
        <w:rPr/>
        <w:drawing>
          <wp:inline distT="0" distB="0" distL="0" distR="0">
            <wp:extent cx="4400550" cy="4400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400550" cy="4400550"/>
                    </a:xfrm>
                    <a:prstGeom prst="rect">
                      <a:avLst/>
                    </a:prstGeom>
                    <a:ln w="9525">
                      <a:solidFill>
                        <a:srgbClr val="000080"/>
                      </a:solidFill>
                    </a:ln>
                  </pic:spPr>
                </pic:pic>
              </a:graphicData>
            </a:graphic>
          </wp:inline>
        </w:drawing>
      </w:r>
      <w:hyperlink r:id="rId5" w:tgtFrame="_self">
        <w:bookmarkStart w:id="5" w:name="display_1"/>
        <w:bookmarkEnd w:id="5"/>
        <w:r>
          <w:rPr>
            <w:rStyle w:val="InternetLink"/>
          </w:rPr>
          <w:t xml:space="preserve"> </w:t>
        </w:r>
      </w:hyperlink>
    </w:p>
    <w:p>
      <w:pPr>
        <w:pStyle w:val="TextBody"/>
        <w:spacing w:before="0" w:after="0"/>
        <w:rPr/>
      </w:pPr>
      <w:hyperlink r:id="rId6" w:tgtFrame="_self">
        <w:bookmarkStart w:id="6" w:name="link_11"/>
        <w:bookmarkEnd w:id="6"/>
        <w:r>
          <w:rPr>
            <w:rStyle w:val="InternetLink"/>
          </w:rPr>
          <w:t>mpboom</w:t>
        </w:r>
      </w:hyperlink>
      <w:r>
        <w:rPr/>
        <w:t xml:space="preserve"> </w:t>
      </w:r>
    </w:p>
    <w:p>
      <w:pPr>
        <w:pStyle w:val="TextBody"/>
        <w:spacing w:before="0" w:after="0"/>
        <w:rPr/>
      </w:pPr>
      <w:r>
        <w:rPr/>
        <w:t xml:space="preserve">Commander Lvl 2 </w:t>
      </w:r>
    </w:p>
    <w:p>
      <w:pPr>
        <w:pStyle w:val="TextBody"/>
        <w:spacing w:before="0" w:after="0"/>
        <w:rPr/>
      </w:pPr>
      <w:r>
        <w:rPr/>
        <w:t>‎</w:t>
      </w:r>
      <w:r>
        <w:rPr/>
        <w:t xml:space="preserve">12-16-2018 04:09 AM </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7" w:name="actionMenuDropDown_0"/>
      <w:bookmarkStart w:id="8" w:name="actionMenuDropDown_0"/>
      <w:bookmarkEnd w:id="8"/>
    </w:p>
    <w:p>
      <w:pPr>
        <w:sectPr>
          <w:type w:val="continuous"/>
          <w:pgSz w:w="12240" w:h="15840"/>
          <w:pgMar w:left="1134" w:right="1134" w:header="0" w:top="1134" w:footer="0" w:bottom="1134" w:gutter="0"/>
          <w:formProt w:val="false"/>
          <w:textDirection w:val="lrTb"/>
        </w:sectPr>
      </w:pPr>
    </w:p>
    <w:p>
      <w:pPr>
        <w:pStyle w:val="TextBody"/>
        <w:spacing w:before="0" w:after="0"/>
        <w:rPr/>
      </w:pPr>
      <w:r>
        <w:rPr/>
        <w:t xml:space="preserve">Message </w:t>
      </w:r>
      <w:r>
        <w:fldChar w:fldCharType="begin"/>
      </w:r>
      <w:r>
        <w:rPr>
          <w:rStyle w:val="InternetLink"/>
        </w:rPr>
        <w:instrText> HYPERLINK "https://github.community/t5/How-to-use-Git-and-GitHub/Can-I-use-GitHub-as-free-unlimited-cloud-storage-or-is-this-only/m-p/16147" \l "M4957"</w:instrText>
      </w:r>
      <w:r>
        <w:rPr>
          <w:rStyle w:val="InternetLink"/>
        </w:rPr>
        <w:fldChar w:fldCharType="separate"/>
      </w:r>
      <w:r>
        <w:rPr>
          <w:rStyle w:val="InternetLink"/>
        </w:rPr>
        <w:t>2</w:t>
      </w:r>
      <w:r>
        <w:rPr>
          <w:rStyle w:val="InternetLink"/>
        </w:rPr>
        <w:fldChar w:fldCharType="end"/>
      </w:r>
      <w:r>
        <w:rPr/>
        <w:t xml:space="preserve"> of 2 </w:t>
      </w:r>
    </w:p>
    <w:p>
      <w:pPr>
        <w:sectPr>
          <w:type w:val="continuous"/>
          <w:pgSz w:w="12240" w:h="15840"/>
          <w:pgMar w:left="1134" w:right="1134" w:header="0" w:top="1134" w:footer="0" w:bottom="1134" w:gutter="0"/>
          <w:pgNumType w:fmt="decimal"/>
          <w:formProt w:val="false"/>
          <w:textDirection w:val="lrTb"/>
        </w:sectPr>
      </w:pPr>
    </w:p>
    <w:p>
      <w:pPr>
        <w:pStyle w:val="TextBody"/>
        <w:rPr/>
      </w:pPr>
      <w:r>
        <w:rPr>
          <w:rStyle w:val="StrongEmphasis"/>
        </w:rPr>
        <w:t>Paid accounts vs. free accounts</w:t>
      </w:r>
    </w:p>
    <w:p>
      <w:pPr>
        <w:pStyle w:val="TextBody"/>
        <w:rPr/>
      </w:pPr>
      <w:r>
        <w:rPr/>
        <w:t>Free accounts can create an unlimited amount of public repositories. This is great for, for example, open source projects. This does indeed mean the content of the repository is publicly availible. If you have a paid acount you can, in addition to creating unlimited public repositories, also create unlimited private repositories. The contents of these repositories remain private.</w:t>
      </w:r>
    </w:p>
    <w:p>
      <w:pPr>
        <w:pStyle w:val="TextBody"/>
        <w:rPr/>
      </w:pPr>
      <w:r>
        <w:rPr/>
        <w:t> </w:t>
      </w:r>
    </w:p>
    <w:p>
      <w:pPr>
        <w:pStyle w:val="TextBody"/>
        <w:rPr/>
      </w:pPr>
      <w:r>
        <w:rPr>
          <w:rStyle w:val="StrongEmphasis"/>
        </w:rPr>
        <w:t>Disk quota per repository</w:t>
      </w:r>
    </w:p>
    <w:p>
      <w:pPr>
        <w:pStyle w:val="TextBody"/>
        <w:rPr/>
      </w:pPr>
      <w:r>
        <w:rPr/>
        <w:t>Actually, the article stated it all - but just to summarize: no, you can't upload your entire 1,5TB movie library to a repository. However, if you use GitHub for what it is intented to do - collaborate on code, you are </w:t>
      </w:r>
      <w:r>
        <w:rPr>
          <w:rStyle w:val="StrongEmphasis"/>
        </w:rPr>
        <w:t>very</w:t>
      </w:r>
      <w:r>
        <w:rPr/>
        <w:t xml:space="preserve"> unlikely to it any limit at all, ever.</w:t>
      </w:r>
    </w:p>
    <w:p>
      <w:pPr>
        <w:pStyle w:val="TextBody"/>
        <w:rPr/>
      </w:pPr>
      <w:r>
        <w:rPr/>
        <w:t> </w:t>
      </w:r>
    </w:p>
    <w:p>
      <w:pPr>
        <w:pStyle w:val="TextBody"/>
        <w:rPr/>
      </w:pPr>
      <w:r>
        <w:rPr>
          <w:rStyle w:val="StrongEmphasis"/>
        </w:rPr>
        <w:t>GitHub as a backup tool?</w:t>
      </w:r>
    </w:p>
    <w:p>
      <w:pPr>
        <w:pStyle w:val="TextBody"/>
        <w:rPr/>
      </w:pPr>
      <w:r>
        <w:rPr/>
        <w:t>GitHub is intented to collaborate on code. As stated above, if you don't abuse it for other things like using it as a cloud service you won't hit any limits.</w:t>
      </w:r>
    </w:p>
    <w:p>
      <w:pPr>
        <w:pStyle w:val="TextBody"/>
        <w:rPr/>
      </w:pPr>
      <w:r>
        <w:rPr/>
        <w:t> </w:t>
      </w:r>
    </w:p>
    <w:p>
      <w:pPr>
        <w:pStyle w:val="TextBody"/>
        <w:rPr/>
      </w:pPr>
      <w:r>
        <w:rPr>
          <w:rStyle w:val="StrongEmphasis"/>
        </w:rPr>
        <w:t>Bitbucket?</w:t>
      </w:r>
    </w:p>
    <w:p>
      <w:pPr>
        <w:pStyle w:val="TextBody"/>
        <w:rPr/>
      </w:pPr>
      <w:r>
        <w:rPr/>
        <w:t>One difference with GH is that they do offer private repos, but they also have a fair usage policy and they also won't allow you to use it as a cloud service.</w:t>
      </w:r>
    </w:p>
    <w:p>
      <w:pPr>
        <w:pStyle w:val="TextBody"/>
        <w:rPr/>
      </w:pPr>
      <w:r>
        <w:rPr/>
        <w:t> </w:t>
      </w:r>
    </w:p>
    <w:p>
      <w:pPr>
        <w:pStyle w:val="TextBody"/>
        <w:rPr/>
      </w:pPr>
      <w:r>
        <w:rPr>
          <w:rStyle w:val="StrongEmphasis"/>
        </w:rPr>
        <w:t>But I need a cloud service!!</w:t>
      </w:r>
    </w:p>
    <w:p>
      <w:pPr>
        <w:pStyle w:val="TextBody"/>
        <w:numPr>
          <w:ilvl w:val="0"/>
          <w:numId w:val="1"/>
        </w:numPr>
        <w:tabs>
          <w:tab w:val="left" w:pos="0" w:leader="none"/>
        </w:tabs>
        <w:spacing w:before="0" w:after="0"/>
        <w:ind w:left="707" w:hanging="283"/>
        <w:rPr/>
      </w:pPr>
      <w:r>
        <w:rPr/>
        <w:t>Google Drive</w:t>
      </w:r>
    </w:p>
    <w:p>
      <w:pPr>
        <w:pStyle w:val="TextBody"/>
        <w:numPr>
          <w:ilvl w:val="0"/>
          <w:numId w:val="1"/>
        </w:numPr>
        <w:tabs>
          <w:tab w:val="left" w:pos="0" w:leader="none"/>
        </w:tabs>
        <w:spacing w:before="0" w:after="0"/>
        <w:ind w:left="707" w:hanging="283"/>
        <w:rPr/>
      </w:pPr>
      <w:r>
        <w:rPr/>
        <w:t>Dropbox</w:t>
      </w:r>
    </w:p>
    <w:p>
      <w:pPr>
        <w:pStyle w:val="TextBody"/>
        <w:numPr>
          <w:ilvl w:val="0"/>
          <w:numId w:val="1"/>
        </w:numPr>
        <w:tabs>
          <w:tab w:val="left" w:pos="0" w:leader="none"/>
        </w:tabs>
        <w:spacing w:before="0" w:after="0"/>
        <w:ind w:left="707" w:hanging="283"/>
        <w:rPr/>
      </w:pPr>
      <w:r>
        <w:rPr/>
        <w:t>OneDrive</w:t>
      </w:r>
    </w:p>
    <w:p>
      <w:pPr>
        <w:pStyle w:val="TextBody"/>
        <w:numPr>
          <w:ilvl w:val="0"/>
          <w:numId w:val="1"/>
        </w:numPr>
        <w:tabs>
          <w:tab w:val="left" w:pos="0" w:leader="none"/>
        </w:tabs>
        <w:ind w:left="707" w:hanging="283"/>
        <w:rPr/>
      </w:pPr>
      <w:r>
        <w:rPr/>
        <w:t>etc.</w:t>
      </w:r>
    </w:p>
    <w:p>
      <w:pPr>
        <w:pStyle w:val="TextBody"/>
        <w:rPr/>
      </w:pPr>
      <w:r>
        <w:rPr/>
        <w:t> </w:t>
      </w:r>
    </w:p>
    <w:p>
      <w:pPr>
        <w:pStyle w:val="TextBody"/>
        <w:rPr/>
      </w:pPr>
      <w:r>
        <w:rPr>
          <w:rStyle w:val="StrongEmphasis"/>
        </w:rPr>
        <w:t>Conclusion</w:t>
      </w:r>
    </w:p>
    <w:p>
      <w:pPr>
        <w:pStyle w:val="TextBody"/>
        <w:rPr/>
      </w:pPr>
      <w:r>
        <w:rPr/>
        <w:t>GitHub is no cloud service.</w:t>
      </w:r>
    </w:p>
    <w:p>
      <w:pPr>
        <w:pStyle w:val="TextBody"/>
        <w:spacing w:before="0" w:after="0"/>
        <w:rPr/>
      </w:pPr>
      <w:r>
        <w:rPr/>
        <w:br/>
        <w:t xml:space="preserve">- Mark </w:t>
      </w:r>
    </w:p>
    <w:p>
      <w:pPr>
        <w:sectPr>
          <w:type w:val="continuous"/>
          <w:pgSz w:w="12240" w:h="15840"/>
          <w:pgMar w:left="1134" w:right="1134" w:header="0" w:top="1134" w:footer="0" w:bottom="1134" w:gutter="0"/>
          <w:formProt w:val="false"/>
          <w:textDirection w:val="lrTb"/>
        </w:sectPr>
      </w:pPr>
    </w:p>
    <w:p>
      <w:pPr>
        <w:pStyle w:val="TextBody"/>
        <w:spacing w:before="0" w:after="0"/>
        <w:rPr/>
      </w:pPr>
      <w:r>
        <w:rPr/>
      </w:r>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9" w:name="lineardisplaymessageviewwrapper_0"/>
      <w:bookmarkStart w:id="10" w:name="lineardisplaymessageviewwrapper_0"/>
      <w:bookmarkEnd w:id="10"/>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11" w:name="messageview_0"/>
      <w:bookmarkStart w:id="12" w:name="messageview_0"/>
      <w:bookmarkEnd w:id="12"/>
    </w:p>
    <w:p>
      <w:pPr>
        <w:sectPr>
          <w:type w:val="continuous"/>
          <w:pgSz w:w="12240" w:h="15840"/>
          <w:pgMar w:left="1134" w:right="1134" w:header="0" w:top="1134" w:footer="0" w:bottom="1134" w:gutter="0"/>
          <w:formProt w:val="false"/>
          <w:textDirection w:val="lrTb"/>
        </w:sectPr>
      </w:pPr>
    </w:p>
    <w:p>
      <w:pPr>
        <w:pStyle w:val="TextBody"/>
        <w:spacing w:before="0" w:after="0"/>
        <w:rPr/>
      </w:pPr>
      <w:r>
        <w:rPr/>
      </w:r>
      <w:bookmarkStart w:id="13" w:name="messageView2_1_0"/>
      <w:bookmarkStart w:id="14" w:name="messageView2_1_0"/>
      <w:bookmarkEnd w:id="14"/>
    </w:p>
    <w:p>
      <w:pPr>
        <w:sectPr>
          <w:type w:val="continuous"/>
          <w:pgSz w:w="12240" w:h="15840"/>
          <w:pgMar w:left="1134" w:right="1134" w:header="0" w:top="1134" w:footer="0" w:bottom="1134" w:gutter="0"/>
          <w:formProt w:val="false"/>
          <w:textDirection w:val="lrTb"/>
        </w:sectPr>
      </w:pPr>
    </w:p>
    <w:p>
      <w:pPr>
        <w:pStyle w:val="TextBody"/>
        <w:numPr>
          <w:ilvl w:val="0"/>
          <w:numId w:val="2"/>
        </w:numPr>
        <w:tabs>
          <w:tab w:val="left" w:pos="0" w:leader="none"/>
        </w:tabs>
        <w:spacing w:before="0" w:after="0"/>
        <w:ind w:left="707" w:hanging="283"/>
        <w:rPr/>
      </w:pPr>
      <w:hyperlink r:id="rId7">
        <w:bookmarkStart w:id="15" w:name="link_14"/>
        <w:bookmarkEnd w:id="15"/>
        <w:r>
          <w:rPr>
            <w:rStyle w:val="InternetLink"/>
          </w:rPr>
          <w:t xml:space="preserve">All forum topics </w:t>
        </w:r>
      </w:hyperlink>
    </w:p>
    <w:p>
      <w:pPr>
        <w:pStyle w:val="TextBody"/>
        <w:numPr>
          <w:ilvl w:val="0"/>
          <w:numId w:val="2"/>
        </w:numPr>
        <w:tabs>
          <w:tab w:val="left" w:pos="0" w:leader="none"/>
        </w:tabs>
        <w:spacing w:before="0" w:after="0"/>
        <w:ind w:left="707" w:hanging="283"/>
        <w:rPr/>
      </w:pPr>
      <w:hyperlink r:id="rId8">
        <w:bookmarkStart w:id="16" w:name="link_15"/>
        <w:bookmarkEnd w:id="16"/>
        <w:r>
          <w:rPr>
            <w:rStyle w:val="InternetLink"/>
          </w:rPr>
          <w:t xml:space="preserve">Previous Topic </w:t>
        </w:r>
      </w:hyperlink>
    </w:p>
    <w:p>
      <w:pPr>
        <w:pStyle w:val="TextBody"/>
        <w:numPr>
          <w:ilvl w:val="0"/>
          <w:numId w:val="2"/>
        </w:numPr>
        <w:tabs>
          <w:tab w:val="left" w:pos="0" w:leader="none"/>
        </w:tabs>
        <w:ind w:left="707" w:hanging="283"/>
        <w:rPr/>
      </w:pPr>
      <w:hyperlink r:id="rId9">
        <w:bookmarkStart w:id="17" w:name="link_16"/>
        <w:bookmarkEnd w:id="17"/>
        <w:r>
          <w:rPr>
            <w:rStyle w:val="InternetLink"/>
          </w:rPr>
          <w:t xml:space="preserve">Next Topic </w:t>
        </w:r>
      </w:hyperlink>
    </w:p>
    <w:p>
      <w:pPr>
        <w:sectPr>
          <w:type w:val="continuous"/>
          <w:pgSz w:w="12240" w:h="15840"/>
          <w:pgMar w:left="1134" w:right="1134" w:header="0" w:top="1134" w:footer="0" w:bottom="1134" w:gutter="0"/>
          <w:formProt w:val="false"/>
          <w:textDirection w:val="lrTb"/>
        </w:sectPr>
      </w:pPr>
    </w:p>
    <w:p>
      <w:pPr>
        <w:pStyle w:val="TextBody"/>
        <w:rPr/>
      </w:pPr>
      <w:r>
        <w:rPr/>
        <w:t>New solutions</w:t>
      </w:r>
    </w:p>
    <w:p>
      <w:pPr>
        <w:pStyle w:val="Heading2"/>
        <w:numPr>
          <w:ilvl w:val="1"/>
          <w:numId w:val="3"/>
        </w:numPr>
        <w:tabs>
          <w:tab w:val="left" w:pos="0" w:leader="none"/>
        </w:tabs>
        <w:ind w:left="1414" w:hanging="283"/>
        <w:rPr/>
      </w:pPr>
      <w:hyperlink r:id="rId10">
        <w:bookmarkStart w:id="18" w:name="list_0"/>
        <w:bookmarkStart w:id="19" w:name="link_17"/>
        <w:bookmarkEnd w:id="18"/>
        <w:bookmarkEnd w:id="19"/>
        <w:r>
          <w:rPr>
            <w:rStyle w:val="InternetLink"/>
          </w:rPr>
          <w:t xml:space="preserve">Getting Branches to same level as master </w:t>
        </w:r>
      </w:hyperlink>
    </w:p>
    <w:p>
      <w:pPr>
        <w:pStyle w:val="TextBody"/>
        <w:numPr>
          <w:ilvl w:val="0"/>
          <w:numId w:val="0"/>
        </w:numPr>
        <w:spacing w:before="0" w:after="0"/>
        <w:ind w:left="707" w:hanging="0"/>
        <w:rPr/>
      </w:pPr>
      <w:hyperlink r:id="rId11">
        <w:bookmarkStart w:id="20" w:name="display_3"/>
        <w:bookmarkStart w:id="21" w:name="link_18"/>
        <w:bookmarkEnd w:id="20"/>
        <w:bookmarkEnd w:id="21"/>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12">
        <w:bookmarkStart w:id="22" w:name="link_19"/>
        <w:bookmarkEnd w:id="22"/>
        <w:r>
          <w:rPr>
            <w:rStyle w:val="InternetLink"/>
          </w:rPr>
          <w:t xml:space="preserve">How to reopen GitHub Security Alert? </w:t>
        </w:r>
      </w:hyperlink>
    </w:p>
    <w:p>
      <w:pPr>
        <w:pStyle w:val="TextBody"/>
        <w:numPr>
          <w:ilvl w:val="0"/>
          <w:numId w:val="0"/>
        </w:numPr>
        <w:spacing w:before="0" w:after="0"/>
        <w:ind w:left="707" w:hanging="0"/>
        <w:rPr/>
      </w:pPr>
      <w:hyperlink r:id="rId13">
        <w:bookmarkStart w:id="23" w:name="link_20"/>
        <w:bookmarkEnd w:id="23"/>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14">
        <w:bookmarkStart w:id="24" w:name="link_21"/>
        <w:bookmarkEnd w:id="24"/>
        <w:r>
          <w:rPr>
            <w:rStyle w:val="InternetLink"/>
          </w:rPr>
          <w:t xml:space="preserve">git bash symbolic links on windows </w:t>
        </w:r>
      </w:hyperlink>
    </w:p>
    <w:p>
      <w:pPr>
        <w:pStyle w:val="TextBody"/>
        <w:numPr>
          <w:ilvl w:val="0"/>
          <w:numId w:val="0"/>
        </w:numPr>
        <w:spacing w:before="0" w:after="0"/>
        <w:ind w:left="707" w:hanging="0"/>
        <w:rPr/>
      </w:pPr>
      <w:hyperlink r:id="rId15">
        <w:bookmarkStart w:id="25" w:name="link_22"/>
        <w:bookmarkEnd w:id="25"/>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16">
        <w:bookmarkStart w:id="26" w:name="link_23"/>
        <w:bookmarkEnd w:id="26"/>
        <w:r>
          <w:rPr>
            <w:rStyle w:val="InternetLink"/>
          </w:rPr>
          <w:t xml:space="preserve">Is there a way to set up a default readme for a Gi... </w:t>
        </w:r>
      </w:hyperlink>
    </w:p>
    <w:p>
      <w:pPr>
        <w:pStyle w:val="TextBody"/>
        <w:numPr>
          <w:ilvl w:val="0"/>
          <w:numId w:val="0"/>
        </w:numPr>
        <w:spacing w:before="0" w:after="0"/>
        <w:ind w:left="707" w:hanging="0"/>
        <w:rPr/>
      </w:pPr>
      <w:hyperlink r:id="rId17">
        <w:bookmarkStart w:id="27" w:name="link_24"/>
        <w:bookmarkEnd w:id="27"/>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18">
        <w:bookmarkStart w:id="28" w:name="link_25"/>
        <w:bookmarkEnd w:id="28"/>
        <w:r>
          <w:rPr>
            <w:rStyle w:val="InternetLink"/>
          </w:rPr>
          <w:t xml:space="preserve">Migrating from Azure DevOps Repos to Github privat... </w:t>
        </w:r>
      </w:hyperlink>
    </w:p>
    <w:p>
      <w:pPr>
        <w:pStyle w:val="TextBody"/>
        <w:numPr>
          <w:ilvl w:val="0"/>
          <w:numId w:val="0"/>
        </w:numPr>
        <w:spacing w:before="0" w:after="0"/>
        <w:ind w:left="707" w:hanging="0"/>
        <w:rPr/>
      </w:pPr>
      <w:hyperlink r:id="rId19">
        <w:bookmarkStart w:id="29" w:name="link_26"/>
        <w:bookmarkEnd w:id="29"/>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20">
        <w:bookmarkStart w:id="30" w:name="link_27"/>
        <w:bookmarkEnd w:id="30"/>
        <w:r>
          <w:rPr>
            <w:rStyle w:val="InternetLink"/>
          </w:rPr>
          <w:t xml:space="preserve">PR with merge conflicts create on github </w:t>
        </w:r>
      </w:hyperlink>
    </w:p>
    <w:p>
      <w:pPr>
        <w:pStyle w:val="TextBody"/>
        <w:numPr>
          <w:ilvl w:val="0"/>
          <w:numId w:val="0"/>
        </w:numPr>
        <w:spacing w:before="0" w:after="0"/>
        <w:ind w:left="707" w:hanging="0"/>
        <w:rPr/>
      </w:pPr>
      <w:hyperlink r:id="rId21">
        <w:bookmarkStart w:id="31" w:name="link_28"/>
        <w:bookmarkEnd w:id="31"/>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22">
        <w:bookmarkStart w:id="32" w:name="link_29"/>
        <w:bookmarkEnd w:id="32"/>
        <w:r>
          <w:rPr>
            <w:rStyle w:val="InternetLink"/>
          </w:rPr>
          <w:t xml:space="preserve">GitHub Desk Desktop </w:t>
        </w:r>
      </w:hyperlink>
    </w:p>
    <w:p>
      <w:pPr>
        <w:pStyle w:val="TextBody"/>
        <w:numPr>
          <w:ilvl w:val="0"/>
          <w:numId w:val="0"/>
        </w:numPr>
        <w:spacing w:before="0" w:after="0"/>
        <w:ind w:left="707" w:hanging="0"/>
        <w:rPr/>
      </w:pPr>
      <w:hyperlink r:id="rId23">
        <w:bookmarkStart w:id="33" w:name="link_30"/>
        <w:bookmarkEnd w:id="33"/>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24">
        <w:bookmarkStart w:id="34" w:name="link_31"/>
        <w:bookmarkEnd w:id="34"/>
        <w:r>
          <w:rPr>
            <w:rStyle w:val="InternetLink"/>
          </w:rPr>
          <w:t xml:space="preserve">incorrect repo language detection even with gitatt... </w:t>
        </w:r>
      </w:hyperlink>
    </w:p>
    <w:p>
      <w:pPr>
        <w:pStyle w:val="TextBody"/>
        <w:numPr>
          <w:ilvl w:val="0"/>
          <w:numId w:val="0"/>
        </w:numPr>
        <w:spacing w:before="0" w:after="0"/>
        <w:ind w:left="707" w:hanging="0"/>
        <w:rPr/>
      </w:pPr>
      <w:hyperlink r:id="rId25">
        <w:bookmarkStart w:id="35" w:name="display_2_0"/>
        <w:bookmarkStart w:id="36" w:name="link_32"/>
        <w:bookmarkEnd w:id="35"/>
        <w:bookmarkEnd w:id="36"/>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26">
        <w:bookmarkStart w:id="37" w:name="link_33"/>
        <w:bookmarkEnd w:id="37"/>
        <w:r>
          <w:rPr>
            <w:rStyle w:val="InternetLink"/>
          </w:rPr>
          <w:t xml:space="preserve">Can we get member activity for GitHub team? </w:t>
        </w:r>
      </w:hyperlink>
    </w:p>
    <w:p>
      <w:pPr>
        <w:pStyle w:val="TextBody"/>
        <w:numPr>
          <w:ilvl w:val="0"/>
          <w:numId w:val="0"/>
        </w:numPr>
        <w:spacing w:before="0" w:after="0"/>
        <w:ind w:left="707" w:hanging="0"/>
        <w:rPr/>
      </w:pPr>
      <w:hyperlink r:id="rId27">
        <w:bookmarkStart w:id="38" w:name="link_34"/>
        <w:bookmarkEnd w:id="38"/>
        <w:r>
          <w:rPr>
            <w:rStyle w:val="InternetLink"/>
          </w:rPr>
          <w:t>How to use Git and GitHub</w:t>
        </w:r>
      </w:hyperlink>
      <w:r>
        <w:rPr/>
        <w:t xml:space="preserve"> </w:t>
      </w:r>
    </w:p>
    <w:p>
      <w:pPr>
        <w:pStyle w:val="Heading2"/>
        <w:numPr>
          <w:ilvl w:val="1"/>
          <w:numId w:val="3"/>
        </w:numPr>
        <w:tabs>
          <w:tab w:val="left" w:pos="0" w:leader="none"/>
        </w:tabs>
        <w:ind w:left="1414" w:hanging="283"/>
        <w:rPr/>
      </w:pPr>
      <w:hyperlink r:id="rId28">
        <w:bookmarkStart w:id="39" w:name="link_35"/>
        <w:bookmarkEnd w:id="39"/>
        <w:r>
          <w:rPr>
            <w:rStyle w:val="InternetLink"/>
          </w:rPr>
          <w:t xml:space="preserve">Checking out individual files with Visual Studio p... </w:t>
        </w:r>
      </w:hyperlink>
    </w:p>
    <w:p>
      <w:pPr>
        <w:pStyle w:val="TextBody"/>
        <w:numPr>
          <w:ilvl w:val="0"/>
          <w:numId w:val="0"/>
        </w:numPr>
        <w:ind w:left="707" w:hanging="0"/>
        <w:rPr/>
      </w:pPr>
      <w:hyperlink r:id="rId29">
        <w:bookmarkStart w:id="40" w:name="link_36"/>
        <w:bookmarkEnd w:id="40"/>
        <w:r>
          <w:rPr>
            <w:rStyle w:val="InternetLink"/>
          </w:rPr>
          <w:t>How to use Git and GitHub</w:t>
        </w:r>
      </w:hyperlink>
      <w:r>
        <w:rPr/>
        <w:t xml:space="preserve"> </w:t>
      </w:r>
    </w:p>
    <w:p>
      <w:pPr>
        <w:pStyle w:val="TextBody"/>
        <w:spacing w:before="0" w:after="0"/>
        <w:rPr/>
      </w:pPr>
      <w:hyperlink r:id="rId30">
        <w:bookmarkStart w:id="41" w:name="link_37"/>
        <w:bookmarkEnd w:id="41"/>
        <w:r>
          <w:rPr>
            <w:rStyle w:val="InternetLink"/>
          </w:rPr>
          <w:t>Find More Solutions</w:t>
        </w:r>
      </w:hyperlink>
    </w:p>
    <w:p>
      <w:pPr>
        <w:pStyle w:val="TextBody"/>
        <w:spacing w:before="0" w:after="0"/>
        <w:rPr/>
      </w:pPr>
      <w:r>
        <w:rPr/>
        <w:t>Top Kudoed Posts</w:t>
      </w:r>
    </w:p>
    <w:p>
      <w:pPr>
        <w:sectPr>
          <w:type w:val="continuous"/>
          <w:pgSz w:w="12240" w:h="15840"/>
          <w:pgMar w:left="1134" w:right="1134" w:header="0" w:top="1134" w:footer="0" w:bottom="1134" w:gutter="0"/>
          <w:pgNumType w:fmt="decimal"/>
          <w:formProt w:val="false"/>
          <w:textDirection w:val="lrTb"/>
        </w:sectPr>
      </w:pPr>
    </w:p>
    <w:p>
      <w:pPr>
        <w:pStyle w:val="TextBody"/>
        <w:spacing w:before="0" w:after="0"/>
        <w:rPr/>
      </w:pPr>
      <w:r>
        <w:rPr/>
      </w:r>
      <w:bookmarkStart w:id="42" w:name="message-list"/>
      <w:bookmarkStart w:id="43" w:name="message-list"/>
      <w:bookmarkEnd w:id="43"/>
    </w:p>
    <w:p>
      <w:pPr>
        <w:sectPr>
          <w:type w:val="continuous"/>
          <w:pgSz w:w="12240" w:h="15840"/>
          <w:pgMar w:left="1134" w:right="1134" w:header="0" w:top="1134" w:footer="0" w:bottom="1134" w:gutter="0"/>
          <w:formProt w:val="false"/>
          <w:textDirection w:val="lrTb"/>
        </w:sectPr>
      </w:pPr>
    </w:p>
    <w:p>
      <w:pPr>
        <w:pStyle w:val="Normal"/>
        <w:spacing w:before="0" w:after="0"/>
        <w:rPr>
          <w:sz w:val="4"/>
          <w:szCs w:val="4"/>
        </w:rPr>
      </w:pPr>
      <w:r>
        <w:rPr>
          <w:sz w:val="4"/>
          <w:szCs w:val="4"/>
        </w:rPr>
      </w:r>
      <w:bookmarkStart w:id="44" w:name="columns"/>
      <w:bookmarkStart w:id="45" w:name="columns"/>
      <w:bookmarkEnd w:id="45"/>
    </w:p>
    <w:tbl>
      <w:tblPr>
        <w:tblW w:w="9229" w:type="dxa"/>
        <w:jc w:val="left"/>
        <w:tblInd w:w="0" w:type="dxa"/>
        <w:tblBorders/>
        <w:tblCellMar>
          <w:top w:w="28" w:type="dxa"/>
          <w:left w:w="28" w:type="dxa"/>
          <w:bottom w:w="28" w:type="dxa"/>
          <w:right w:w="28" w:type="dxa"/>
        </w:tblCellMar>
      </w:tblPr>
      <w:tblGrid>
        <w:gridCol w:w="8353"/>
        <w:gridCol w:w="876"/>
      </w:tblGrid>
      <w:tr>
        <w:trPr>
          <w:tblHeader w:val="true"/>
        </w:trPr>
        <w:tc>
          <w:tcPr>
            <w:tcW w:w="8353" w:type="dxa"/>
            <w:tcBorders/>
            <w:shd w:fill="auto" w:val="clear"/>
            <w:vAlign w:val="center"/>
          </w:tcPr>
          <w:p>
            <w:pPr>
              <w:pStyle w:val="TableHeading"/>
              <w:rPr/>
            </w:pPr>
            <w:r>
              <w:rPr/>
              <w:t xml:space="preserve">Subject </w:t>
            </w:r>
          </w:p>
        </w:tc>
        <w:tc>
          <w:tcPr>
            <w:tcW w:w="876" w:type="dxa"/>
            <w:tcBorders/>
            <w:shd w:fill="auto" w:val="clear"/>
            <w:vAlign w:val="center"/>
          </w:tcPr>
          <w:p>
            <w:pPr>
              <w:pStyle w:val="TableHeading"/>
              <w:rPr/>
            </w:pPr>
            <w:r>
              <w:rPr/>
              <w:t xml:space="preserve">Kudos </w:t>
            </w:r>
          </w:p>
        </w:tc>
      </w:tr>
      <w:tr>
        <w:trPr/>
        <w:tc>
          <w:tcPr>
            <w:tcW w:w="8353" w:type="dxa"/>
            <w:tcBorders/>
            <w:shd w:fill="auto" w:val="clear"/>
            <w:vAlign w:val="center"/>
          </w:tcPr>
          <w:p>
            <w:pPr>
              <w:pStyle w:val="Heading2"/>
              <w:spacing w:before="200" w:after="120"/>
              <w:rPr/>
            </w:pPr>
            <w:r>
              <w:fldChar w:fldCharType="begin"/>
            </w:r>
            <w:r>
              <w:rPr>
                <w:rStyle w:val="InternetLink"/>
              </w:rPr>
              <w:instrText> HYPERLINK "https://github.community/t5/How-to-use-Git-and-GitHub/git-clone-is-not-working-for-a-private-repo/m-p/2519" \l "M816"</w:instrText>
            </w:r>
            <w:r>
              <w:rPr>
                <w:rStyle w:val="InternetLink"/>
              </w:rPr>
              <w:fldChar w:fldCharType="separate"/>
            </w:r>
            <w:bookmarkStart w:id="46" w:name="link_38"/>
            <w:bookmarkEnd w:id="46"/>
            <w:r>
              <w:rPr>
                <w:rStyle w:val="InternetLink"/>
              </w:rPr>
              <w:t xml:space="preserve">Re: git clone is not working for a private repo </w:t>
            </w:r>
            <w:r>
              <w:rPr>
                <w:rStyle w:val="InternetLink"/>
              </w:rPr>
              <w:fldChar w:fldCharType="end"/>
            </w:r>
          </w:p>
        </w:tc>
        <w:tc>
          <w:tcPr>
            <w:tcW w:w="876" w:type="dxa"/>
            <w:tcBorders/>
            <w:shd w:fill="auto" w:val="clear"/>
            <w:vAlign w:val="center"/>
          </w:tcPr>
          <w:p>
            <w:pPr>
              <w:pStyle w:val="TableContents"/>
              <w:rPr/>
            </w:pPr>
            <w:bookmarkStart w:id="47" w:name="messagekudoscount"/>
            <w:bookmarkEnd w:id="47"/>
            <w:r>
              <w:rPr/>
              <w:t xml:space="preserve">15 </w:t>
            </w:r>
          </w:p>
        </w:tc>
      </w:tr>
      <w:tr>
        <w:trPr/>
        <w:tc>
          <w:tcPr>
            <w:tcW w:w="8353" w:type="dxa"/>
            <w:tcBorders/>
            <w:shd w:fill="auto" w:val="clear"/>
            <w:vAlign w:val="center"/>
          </w:tcPr>
          <w:p>
            <w:pPr>
              <w:pStyle w:val="Heading2"/>
              <w:spacing w:before="200" w:after="120"/>
              <w:rPr/>
            </w:pPr>
            <w:hyperlink r:id="rId31">
              <w:bookmarkStart w:id="48" w:name="link_39"/>
              <w:bookmarkEnd w:id="48"/>
              <w:r>
                <w:rPr>
                  <w:rStyle w:val="InternetLink"/>
                </w:rPr>
                <w:t xml:space="preserve">Deleting protected branches is hard </w:t>
              </w:r>
            </w:hyperlink>
            <w:bookmarkStart w:id="49" w:name="display_2_1"/>
            <w:bookmarkEnd w:id="49"/>
          </w:p>
        </w:tc>
        <w:tc>
          <w:tcPr>
            <w:tcW w:w="876" w:type="dxa"/>
            <w:tcBorders/>
            <w:shd w:fill="auto" w:val="clear"/>
            <w:vAlign w:val="center"/>
          </w:tcPr>
          <w:p>
            <w:pPr>
              <w:pStyle w:val="TableContents"/>
              <w:rPr/>
            </w:pPr>
            <w:bookmarkStart w:id="50" w:name="messagekudoscount_0"/>
            <w:bookmarkEnd w:id="50"/>
            <w:r>
              <w:rPr/>
              <w:t xml:space="preserve">11 </w:t>
            </w:r>
          </w:p>
        </w:tc>
      </w:tr>
      <w:tr>
        <w:trPr/>
        <w:tc>
          <w:tcPr>
            <w:tcW w:w="8353" w:type="dxa"/>
            <w:tcBorders/>
            <w:shd w:fill="auto" w:val="clear"/>
            <w:vAlign w:val="center"/>
          </w:tcPr>
          <w:p>
            <w:pPr>
              <w:pStyle w:val="Heading2"/>
              <w:spacing w:before="200" w:after="120"/>
              <w:rPr/>
            </w:pPr>
            <w:r>
              <w:fldChar w:fldCharType="begin"/>
            </w:r>
            <w:r>
              <w:rPr>
                <w:rStyle w:val="InternetLink"/>
              </w:rPr>
              <w:instrText> HYPERLINK "https://github.community/t5/How-to-use-Git-and-GitHub/How-to-deal-with-quot-refusing-to-merge-unrelated-histories-quot/m-p/16305" \l "M5000"</w:instrText>
            </w:r>
            <w:r>
              <w:rPr>
                <w:rStyle w:val="InternetLink"/>
              </w:rPr>
              <w:fldChar w:fldCharType="separate"/>
            </w:r>
            <w:bookmarkStart w:id="51" w:name="link_40"/>
            <w:bookmarkEnd w:id="51"/>
            <w:r>
              <w:rPr>
                <w:rStyle w:val="InternetLink"/>
              </w:rPr>
              <w:t xml:space="preserve">Re: How to deal with "refusing to merge unrelated ... </w:t>
            </w:r>
            <w:r>
              <w:rPr>
                <w:rStyle w:val="InternetLink"/>
              </w:rPr>
              <w:fldChar w:fldCharType="end"/>
            </w:r>
            <w:bookmarkStart w:id="52" w:name="display_2_2"/>
            <w:bookmarkEnd w:id="52"/>
          </w:p>
        </w:tc>
        <w:tc>
          <w:tcPr>
            <w:tcW w:w="876" w:type="dxa"/>
            <w:tcBorders/>
            <w:shd w:fill="auto" w:val="clear"/>
            <w:vAlign w:val="center"/>
          </w:tcPr>
          <w:p>
            <w:pPr>
              <w:pStyle w:val="TableContents"/>
              <w:rPr/>
            </w:pPr>
            <w:bookmarkStart w:id="53" w:name="messagekudoscount_1"/>
            <w:bookmarkEnd w:id="53"/>
            <w:r>
              <w:rPr/>
              <w:t xml:space="preserve">9 </w:t>
            </w:r>
          </w:p>
        </w:tc>
      </w:tr>
      <w:tr>
        <w:trPr/>
        <w:tc>
          <w:tcPr>
            <w:tcW w:w="8353" w:type="dxa"/>
            <w:tcBorders/>
            <w:shd w:fill="auto" w:val="clear"/>
            <w:vAlign w:val="center"/>
          </w:tcPr>
          <w:p>
            <w:pPr>
              <w:pStyle w:val="Heading2"/>
              <w:spacing w:before="200" w:after="120"/>
              <w:rPr/>
            </w:pPr>
            <w:hyperlink r:id="rId32">
              <w:bookmarkStart w:id="54" w:name="link_41"/>
              <w:bookmarkEnd w:id="54"/>
              <w:r>
                <w:rPr>
                  <w:rStyle w:val="InternetLink"/>
                </w:rPr>
                <w:t xml:space="preserve">Wait to request reviews from Code Owners </w:t>
              </w:r>
            </w:hyperlink>
          </w:p>
        </w:tc>
        <w:tc>
          <w:tcPr>
            <w:tcW w:w="876" w:type="dxa"/>
            <w:tcBorders/>
            <w:shd w:fill="auto" w:val="clear"/>
            <w:vAlign w:val="center"/>
          </w:tcPr>
          <w:p>
            <w:pPr>
              <w:pStyle w:val="TableContents"/>
              <w:rPr/>
            </w:pPr>
            <w:bookmarkStart w:id="55" w:name="messagekudoscount_2"/>
            <w:bookmarkEnd w:id="55"/>
            <w:r>
              <w:rPr/>
              <w:t xml:space="preserve">8 </w:t>
            </w:r>
          </w:p>
        </w:tc>
      </w:tr>
      <w:tr>
        <w:trPr/>
        <w:tc>
          <w:tcPr>
            <w:tcW w:w="8353" w:type="dxa"/>
            <w:tcBorders/>
            <w:shd w:fill="auto" w:val="clear"/>
            <w:vAlign w:val="center"/>
          </w:tcPr>
          <w:p>
            <w:pPr>
              <w:pStyle w:val="Heading2"/>
              <w:spacing w:before="200" w:after="120"/>
              <w:rPr/>
            </w:pPr>
            <w:r>
              <w:fldChar w:fldCharType="begin"/>
            </w:r>
            <w:r>
              <w:rPr>
                <w:rStyle w:val="InternetLink"/>
              </w:rPr>
              <w:instrText> HYPERLINK "https://github.community/t5/How-to-use-Git-and-GitHub/push-declined-due-to-email-privacy-restrictions/m-p/7780" \l "M2641"</w:instrText>
            </w:r>
            <w:r>
              <w:rPr>
                <w:rStyle w:val="InternetLink"/>
              </w:rPr>
              <w:fldChar w:fldCharType="separate"/>
            </w:r>
            <w:bookmarkStart w:id="56" w:name="link_42"/>
            <w:bookmarkEnd w:id="56"/>
            <w:r>
              <w:rPr>
                <w:rStyle w:val="InternetLink"/>
              </w:rPr>
              <w:t xml:space="preserve">Re: push declined due to email privacy restriction... </w:t>
            </w:r>
            <w:r>
              <w:rPr>
                <w:rStyle w:val="InternetLink"/>
              </w:rPr>
              <w:fldChar w:fldCharType="end"/>
            </w:r>
          </w:p>
        </w:tc>
        <w:tc>
          <w:tcPr>
            <w:tcW w:w="876" w:type="dxa"/>
            <w:tcBorders/>
            <w:shd w:fill="auto" w:val="clear"/>
            <w:vAlign w:val="center"/>
          </w:tcPr>
          <w:p>
            <w:pPr>
              <w:pStyle w:val="TableContents"/>
              <w:rPr/>
            </w:pPr>
            <w:bookmarkStart w:id="57" w:name="messagekudoscount_3"/>
            <w:bookmarkEnd w:id="57"/>
            <w:r>
              <w:rPr/>
              <w:t xml:space="preserve">8 </w:t>
            </w:r>
          </w:p>
        </w:tc>
      </w:tr>
    </w:tbl>
    <w:p>
      <w:pPr>
        <w:sectPr>
          <w:type w:val="continuous"/>
          <w:pgSz w:w="12240" w:h="15840"/>
          <w:pgMar w:left="1134" w:right="1134" w:header="0" w:top="1134" w:footer="0" w:bottom="1134" w:gutter="0"/>
          <w:formProt w:val="false"/>
          <w:textDirection w:val="lrTb"/>
        </w:sectPr>
      </w:pPr>
    </w:p>
    <w:p>
      <w:pPr>
        <w:pStyle w:val="TextBody"/>
        <w:spacing w:before="0" w:after="0"/>
        <w:rPr/>
      </w:pPr>
      <w:hyperlink r:id="rId33">
        <w:bookmarkStart w:id="58" w:name="link_43"/>
        <w:bookmarkEnd w:id="58"/>
        <w:r>
          <w:rPr>
            <w:rStyle w:val="InternetLink"/>
          </w:rPr>
          <w:t>View All</w:t>
        </w:r>
      </w:hyperlink>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github.com/articles/what-is-my-disk-quota/" TargetMode="External"/><Relationship Id="rId3" Type="http://schemas.openxmlformats.org/officeDocument/2006/relationships/hyperlink" Target="https://help.github.com/articles/about-storage-and-bandwidth-usage/" TargetMode="External"/><Relationship Id="rId4" Type="http://schemas.openxmlformats.org/officeDocument/2006/relationships/image" Target="media/image1.jpeg"/><Relationship Id="rId5" Type="http://schemas.openxmlformats.org/officeDocument/2006/relationships/hyperlink" Target="https://github.community/t5/user/viewprofilepage/user-id/2661" TargetMode="External"/><Relationship Id="rId6" Type="http://schemas.openxmlformats.org/officeDocument/2006/relationships/hyperlink" Target="https://github.community/t5/user/viewprofilepage/user-id/2661" TargetMode="External"/><Relationship Id="rId7" Type="http://schemas.openxmlformats.org/officeDocument/2006/relationships/hyperlink" Target="https://github.community/t5/How-to-use-Git-and-GitHub/bd-p/Board_1/page/8" TargetMode="External"/><Relationship Id="rId8" Type="http://schemas.openxmlformats.org/officeDocument/2006/relationships/hyperlink" Target="https://github.community/t5/How-to-use-Git-and-GitHub/How-to-sql-injection-work/td-p/16145" TargetMode="External"/><Relationship Id="rId9" Type="http://schemas.openxmlformats.org/officeDocument/2006/relationships/hyperlink" Target="https://github.community/t5/How-to-use-Git-and-GitHub/A-confused-TFS-user-trying-to-understand-GitHub/td-p/1185" TargetMode="External"/><Relationship Id="rId10" Type="http://schemas.openxmlformats.org/officeDocument/2006/relationships/hyperlink" Target="https://github.community/t5/How-to-use-Git-and-GitHub/Getting-Branches-to-same-level-as-master/m-p/18942" TargetMode="External"/><Relationship Id="rId11" Type="http://schemas.openxmlformats.org/officeDocument/2006/relationships/hyperlink" Target="https://github.community/t5/How-to-use-Git-and-GitHub/bd-p/Board_1" TargetMode="External"/><Relationship Id="rId12" Type="http://schemas.openxmlformats.org/officeDocument/2006/relationships/hyperlink" Target="https://github.community/t5/How-to-use-Git-and-GitHub/How-to-reopen-GitHub-Security-Alert/m-p/18754" TargetMode="External"/><Relationship Id="rId13" Type="http://schemas.openxmlformats.org/officeDocument/2006/relationships/hyperlink" Target="https://github.community/t5/How-to-use-Git-and-GitHub/bd-p/Board_1" TargetMode="External"/><Relationship Id="rId14" Type="http://schemas.openxmlformats.org/officeDocument/2006/relationships/hyperlink" Target="https://github.community/t5/How-to-use-Git-and-GitHub/git-bash-symbolic-links-on-windows/m-p/2626" TargetMode="External"/><Relationship Id="rId15" Type="http://schemas.openxmlformats.org/officeDocument/2006/relationships/hyperlink" Target="https://github.community/t5/How-to-use-Git-and-GitHub/bd-p/Board_1" TargetMode="External"/><Relationship Id="rId16" Type="http://schemas.openxmlformats.org/officeDocument/2006/relationships/hyperlink" Target="https://github.community/t5/How-to-use-Git-and-GitHub/Is-there-a-way-to-set-up-a-default-readme-for-a-GitHub/m-p/18585" TargetMode="External"/><Relationship Id="rId17" Type="http://schemas.openxmlformats.org/officeDocument/2006/relationships/hyperlink" Target="https://github.community/t5/How-to-use-Git-and-GitHub/bd-p/Board_1" TargetMode="External"/><Relationship Id="rId18" Type="http://schemas.openxmlformats.org/officeDocument/2006/relationships/hyperlink" Target="https://github.community/t5/How-to-use-Git-and-GitHub/Migrating-from-Azure-DevOps-Repos-to-Github-private-repos/m-p/18641" TargetMode="External"/><Relationship Id="rId19" Type="http://schemas.openxmlformats.org/officeDocument/2006/relationships/hyperlink" Target="https://github.community/t5/How-to-use-Git-and-GitHub/bd-p/Board_1" TargetMode="External"/><Relationship Id="rId20" Type="http://schemas.openxmlformats.org/officeDocument/2006/relationships/hyperlink" Target="https://github.community/t5/How-to-use-Git-and-GitHub/PR-with-merge-conflicts-create-on-github/m-p/18021" TargetMode="External"/><Relationship Id="rId21" Type="http://schemas.openxmlformats.org/officeDocument/2006/relationships/hyperlink" Target="https://github.community/t5/How-to-use-Git-and-GitHub/bd-p/Board_1" TargetMode="External"/><Relationship Id="rId22" Type="http://schemas.openxmlformats.org/officeDocument/2006/relationships/hyperlink" Target="https://github.community/t5/How-to-use-Git-and-GitHub/GitHub-Desk-Desktop/m-p/18315" TargetMode="External"/><Relationship Id="rId23" Type="http://schemas.openxmlformats.org/officeDocument/2006/relationships/hyperlink" Target="https://github.community/t5/How-to-use-Git-and-GitHub/bd-p/Board_1" TargetMode="External"/><Relationship Id="rId24" Type="http://schemas.openxmlformats.org/officeDocument/2006/relationships/hyperlink" Target="https://github.community/t5/How-to-use-Git-and-GitHub/incorrect-repo-language-detection-even-with-gitattributes/m-p/18441" TargetMode="External"/><Relationship Id="rId25" Type="http://schemas.openxmlformats.org/officeDocument/2006/relationships/hyperlink" Target="https://github.community/t5/How-to-use-Git-and-GitHub/bd-p/Board_1" TargetMode="External"/><Relationship Id="rId26" Type="http://schemas.openxmlformats.org/officeDocument/2006/relationships/hyperlink" Target="https://github.community/t5/How-to-use-Git-and-GitHub/Can-we-get-member-activity-for-GitHub-team/m-p/18451" TargetMode="External"/><Relationship Id="rId27" Type="http://schemas.openxmlformats.org/officeDocument/2006/relationships/hyperlink" Target="https://github.community/t5/How-to-use-Git-and-GitHub/bd-p/Board_1" TargetMode="External"/><Relationship Id="rId28" Type="http://schemas.openxmlformats.org/officeDocument/2006/relationships/hyperlink" Target="https://github.community/t5/How-to-use-Git-and-GitHub/Checking-out-individual-files-with-Visual-Studio-plug-in/m-p/18479" TargetMode="External"/><Relationship Id="rId29" Type="http://schemas.openxmlformats.org/officeDocument/2006/relationships/hyperlink" Target="https://github.community/t5/How-to-use-Git-and-GitHub/bd-p/Board_1" TargetMode="External"/><Relationship Id="rId30" Type="http://schemas.openxmlformats.org/officeDocument/2006/relationships/hyperlink" Target="https://github.community/t5/forums/searchpage/tab/message?advanced=true&amp;allow_punctuation=false&amp;collapse_discussion=true&amp;filter=acceptedSolutions%2Clabels%2CsolvedThreads&amp;location=forum-board%3ABoard_1&amp;solution=true&amp;solved=true&amp;sort_by=-solutionDate" TargetMode="External"/><Relationship Id="rId31" Type="http://schemas.openxmlformats.org/officeDocument/2006/relationships/hyperlink" Target="https://github.community/t5/How-to-use-Git-and-GitHub/Deleting-protected-branches-is-hard/m-p/14239" TargetMode="External"/><Relationship Id="rId32" Type="http://schemas.openxmlformats.org/officeDocument/2006/relationships/hyperlink" Target="https://github.community/t5/How-to-use-Git-and-GitHub/Wait-to-request-reviews-from-Code-Owners/m-p/17516" TargetMode="External"/><Relationship Id="rId33" Type="http://schemas.openxmlformats.org/officeDocument/2006/relationships/hyperlink" Target="https://github.community/t5/forums/kudosleaderboardpage/board-id/Board_1/timerange/one_month/page/1/tab/posts"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4</Pages>
  <Words>525</Words>
  <Characters>2393</Characters>
  <CharactersWithSpaces>2884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2019-02-15T14:27:17Z</dcterms:created>
  <dc:creator/>
  <dc:description/>
  <dc:language>en-US</dc:language>
  <cp:lastModifiedBy/>
  <dcterms:modified xsi:type="dcterms:W3CDTF">2019-02-15T14:28:41Z</dcterms:modified>
  <cp:revision>1</cp:revision>
  <dc:subject/>
  <dc:title/>
</cp:coreProperties>
</file>