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rsidRPr="00ED4E00" w14:paraId="64D1CA17"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4EE02BF7" w14:textId="77777777" w:rsidR="00DF3B5F" w:rsidRPr="00295FC6" w:rsidRDefault="00DF3B5F" w:rsidP="002D3290">
            <w:pPr>
              <w:spacing w:after="80"/>
              <w:jc w:val="center"/>
              <w:rPr>
                <w:color w:val="156082" w:themeColor="accent1"/>
                <w:lang w:val="en-GB"/>
              </w:rPr>
            </w:pPr>
            <w:r w:rsidRPr="00295FC6">
              <w:rPr>
                <w:b/>
                <w:bCs/>
                <w:color w:val="156082" w:themeColor="accent1"/>
                <w:sz w:val="96"/>
                <w:szCs w:val="96"/>
                <w:lang w:val="en-GB"/>
              </w:rPr>
              <w:t>NIS2PME</w:t>
            </w:r>
          </w:p>
          <w:p w14:paraId="090375FB" w14:textId="77777777" w:rsidR="00DF3B5F" w:rsidRPr="00295FC6" w:rsidRDefault="00DF3B5F" w:rsidP="002D3290">
            <w:pPr>
              <w:jc w:val="center"/>
              <w:rPr>
                <w:lang w:val="en-GB"/>
              </w:rPr>
            </w:pPr>
            <w:r w:rsidRPr="00295FC6">
              <w:rPr>
                <w:i/>
                <w:iCs/>
                <w:color w:val="0F4761" w:themeColor="accent1" w:themeShade="BF"/>
                <w:sz w:val="24"/>
                <w:szCs w:val="24"/>
                <w:lang w:val="en-GB"/>
              </w:rPr>
              <w:t>Cybersecurity Policy Repository for SMEs</w:t>
            </w:r>
            <w:proofErr w:type="spellStart"/>
            <w:r w:rsidRPr="00295FC6">
              <w:rPr>
                <w:i/>
                <w:iCs/>
                <w:color w:val="0F4761" w:themeColor="accent1" w:themeShade="BF"/>
                <w:sz w:val="24"/>
                <w:szCs w:val="24"/>
                <w:lang w:val="en-GB"/>
              </w:rPr>
            </w:r>
            <w:proofErr w:type="spellEnd"/>
            <w:r w:rsidRPr="00295FC6">
              <w:rPr>
                <w:i/>
                <w:iCs/>
                <w:color w:val="0F4761" w:themeColor="accent1" w:themeShade="BF"/>
                <w:sz w:val="24"/>
                <w:szCs w:val="24"/>
                <w:lang w:val="en-GB"/>
              </w:rPr>
            </w:r>
          </w:p>
        </w:tc>
      </w:tr>
    </w:tbl>
    <w:p w14:paraId="5F42BF20" w14:textId="77777777" w:rsidR="00DF3B5F" w:rsidRPr="00295FC6" w:rsidRDefault="00DF3B5F" w:rsidP="00DF3B5F">
      <w:pPr>
        <w:spacing w:before="3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14:paraId="2741B76C"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1EAB289C" w14:textId="77777777" w:rsidR="00DF3B5F" w:rsidRDefault="00DF3B5F" w:rsidP="002D3290">
            <w:pPr>
              <w:jc w:val="center"/>
            </w:pPr>
            <w:r>
              <w:rPr>
                <w:b/>
                <w:bCs/>
                <w:color w:val="FFFFFF"/>
                <w:sz w:val="32"/>
                <w:szCs w:val="32"/>
              </w:rPr>
              <w:t>DOCUMENT TEMPLATE</w:t>
            </w:r>
          </w:p>
        </w:tc>
      </w:tr>
    </w:tbl>
    <w:p w14:paraId="1F268067" w14:textId="77777777" w:rsidR="00DF3B5F" w:rsidRDefault="00DF3B5F" w:rsidP="00DF3B5F">
      <w:pPr>
        <w:spacing w:before="360"/>
      </w:pPr>
    </w:p>
    <w:p w14:paraId="2318C4EA" w14:textId="37AAC08D" w:rsidR="00DF3B5F" w:rsidRPr="00295FC6" w:rsidRDefault="00DF3B5F" w:rsidP="00DF3B5F">
      <w:pPr>
        <w:jc w:val="center"/>
        <w:rPr>
          <w:lang w:val="en-GB"/>
        </w:rPr>
      </w:pPr>
      <w:r>
        <w:rPr>
          <w:color w:val="555555"/>
          <w:sz w:val="20"/>
          <w:szCs w:val="20"/>
          <w:lang w:val="en-GB"/>
        </w:rPr>
        <w:t xml:space="preserve">Aligned with: </w:t>
      </w:r>
      <w:r>
        <w:rPr>
          <w:b/>
          <w:bCs/>
          <w:color w:val="1F4E79"/>
          <w:sz w:val="20"/>
          <w:szCs w:val="20"/>
          <w:lang w:val="en-GB"/>
        </w:rPr>
        <w:t>NIS2 (Portuguese Cybersecurity Legal Framework and CNCS Regulation No. 756/2026) | QNRCS</w:t>
      </w:r>
    </w:p>
    <w:p w14:paraId="08470227" w14:textId="77777777" w:rsidR="00DF3B5F" w:rsidRPr="00295FC6" w:rsidRDefault="00DF3B5F" w:rsidP="00DF3B5F">
      <w:pPr>
        <w:spacing w:before="320"/>
        <w:rPr>
          <w:lang w:val="en-GB"/>
        </w:rPr>
      </w:pPr>
    </w:p>
    <w:p w14:paraId="272A4E0A" w14:textId="77777777" w:rsidR="00DF3B5F" w:rsidRPr="00295FC6" w:rsidRDefault="00DF3B5F" w:rsidP="00DF3B5F">
      <w:pPr>
        <w:pBdr>
          <w:bottom w:val="single" w:sz="6" w:space="1" w:color="D6E4F0"/>
        </w:pBdr>
        <w:rPr>
          <w:lang w:val="en-GB"/>
        </w:rPr>
      </w:pPr>
    </w:p>
    <w:p w14:paraId="1D008E22" w14:textId="77777777" w:rsidR="00DF3B5F" w:rsidRPr="00295FC6" w:rsidRDefault="00DF3B5F" w:rsidP="00DF3B5F">
      <w:pPr>
        <w:spacing w:before="3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rsidRPr="00ED4E00" w14:paraId="5B56F6A8"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3959602E" w14:textId="77777777" w:rsidR="00DF3B5F" w:rsidRPr="00295FC6" w:rsidRDefault="00DF3B5F" w:rsidP="002D3290">
            <w:pPr>
              <w:spacing w:after="100"/>
              <w:jc w:val="center"/>
              <w:rPr>
                <w:lang w:val="en-GB"/>
              </w:rPr>
            </w:pPr>
            <w:r w:rsidRPr="00295FC6">
              <w:rPr>
                <w:b/>
                <w:bCs/>
                <w:color w:val="1F4E79"/>
                <w:sz w:val="20"/>
                <w:szCs w:val="20"/>
                <w:lang w:val="en-GB"/>
              </w:rPr>
              <w:t>NOTICE OF USE</w:t>
            </w:r>
          </w:p>
          <w:p w14:paraId="34CB9689" w14:textId="77777777" w:rsidR="00DF3B5F" w:rsidRPr="00295FC6" w:rsidRDefault="00DF3B5F" w:rsidP="002D3290">
            <w:pPr>
              <w:spacing w:after="80"/>
              <w:jc w:val="center"/>
              <w:rPr>
                <w:lang w:val="en-GB"/>
              </w:rPr>
            </w:pPr>
            <w:r>
              <w:rPr>
                <w:sz w:val="19"/>
                <w:szCs w:val="19"/>
                <w:lang w:val="en-GB"/>
              </w:rPr>
              <w:t>The documents in the NIS2PME repository are reference templates developed to help small and medium-sized enterprises implement cybersecurity practices aligned with NIS2. NIS2 is a European directive (Directive (EU) 2022/2555). In Portugal, it applies through the Portuguese Cybersecurity Legal Framework (RJC), approved by Decree-Law No. 125/2025 of 4 December, and through Regulation No. 756/2026 of the National Cybersecurity Centre (CNCS), which sets out the minimum measures of the National Cybersecurity Reference Framework (QNRCS) and the MyCiber electronic platform.</w:t>
            </w:r>
          </w:p>
          <w:p w14:paraId="015AC6BD" w14:textId="77777777" w:rsidR="00DF3B5F" w:rsidRPr="00295FC6" w:rsidRDefault="00DF3B5F" w:rsidP="002D3290">
            <w:pPr>
              <w:spacing w:after="80"/>
              <w:jc w:val="center"/>
              <w:rPr>
                <w:lang w:val="en-GB"/>
              </w:rPr>
            </w:pPr>
            <w:r w:rsidRPr="00295FC6">
              <w:rPr>
                <w:sz w:val="19"/>
                <w:szCs w:val="19"/>
                <w:lang w:val="en-GB"/>
              </w:rPr>
              <w:t>These templates do not constitute legal advice and do not replace an analysis of the specific legal framework of each organisation. Before adopting these documents, the organisation should adapt them to its own circumstances, validate their suitability with those responsible for IT and, where necessary, consult a specialised legal adviser.</w:t>
            </w:r>
            <w:proofErr w:type="spellStart"/>
            <w:r w:rsidRPr="00295FC6">
              <w:rPr>
                <w:sz w:val="19"/>
                <w:szCs w:val="19"/>
                <w:lang w:val="en-GB"/>
              </w:rPr>
            </w:r>
            <w:proofErr w:type="spellEnd"/>
            <w:r w:rsidRPr="00295FC6">
              <w:rPr>
                <w:sz w:val="19"/>
                <w:szCs w:val="19"/>
                <w:lang w:val="en-GB"/>
              </w:rPr>
            </w:r>
          </w:p>
          <w:p w14:paraId="1286E048" w14:textId="77777777" w:rsidR="00DF3B5F" w:rsidRPr="00295FC6" w:rsidRDefault="00DF3B5F" w:rsidP="002D3290">
            <w:pPr>
              <w:jc w:val="center"/>
              <w:rPr>
                <w:lang w:val="en-GB"/>
              </w:rPr>
            </w:pPr>
            <w:r w:rsidRPr="00295FC6">
              <w:rPr>
                <w:b/>
                <w:bCs/>
                <w:color w:val="2E75B6"/>
                <w:sz w:val="19"/>
                <w:szCs w:val="19"/>
                <w:lang w:val="en-GB"/>
              </w:rPr>
              <w:t>All fields marked with [square brackets] must be replaced with the organisation's actual details.</w:t>
            </w:r>
            <w:proofErr w:type="spellStart"/>
            <w:r w:rsidRPr="00295FC6">
              <w:rPr>
                <w:b/>
                <w:bCs/>
                <w:color w:val="2E75B6"/>
                <w:sz w:val="19"/>
                <w:szCs w:val="19"/>
                <w:lang w:val="en-GB"/>
              </w:rPr>
            </w:r>
            <w:proofErr w:type="spellEnd"/>
            <w:r w:rsidRPr="00295FC6">
              <w:rPr>
                <w:b/>
                <w:bCs/>
                <w:color w:val="2E75B6"/>
                <w:sz w:val="19"/>
                <w:szCs w:val="19"/>
                <w:lang w:val="en-GB"/>
              </w:rPr>
            </w:r>
          </w:p>
        </w:tc>
      </w:tr>
    </w:tbl>
    <w:p w14:paraId="324181D5" w14:textId="77777777" w:rsidR="00DF3B5F" w:rsidRPr="00295FC6" w:rsidRDefault="00DF3B5F" w:rsidP="00DF3B5F">
      <w:pPr>
        <w:spacing w:before="320"/>
        <w:rPr>
          <w:lang w:val="en-GB"/>
        </w:rPr>
      </w:pPr>
    </w:p>
    <w:p w14:paraId="161E8EAA" w14:textId="77777777" w:rsidR="00DF3B5F" w:rsidRPr="00295FC6" w:rsidRDefault="00DF3B5F" w:rsidP="00DF3B5F">
      <w:pPr>
        <w:pBdr>
          <w:bottom w:val="single" w:sz="6" w:space="1" w:color="D6E4F0"/>
        </w:pBdr>
        <w:rPr>
          <w:lang w:val="en-GB"/>
        </w:rPr>
      </w:pPr>
    </w:p>
    <w:p w14:paraId="2D53D1C5" w14:textId="77777777" w:rsidR="00DF3B5F" w:rsidRPr="00295FC6" w:rsidRDefault="00DF3B5F" w:rsidP="00DF3B5F">
      <w:pPr>
        <w:spacing w:before="320"/>
        <w:rPr>
          <w:lang w:val="en-GB"/>
        </w:rPr>
      </w:pPr>
    </w:p>
    <w:p w14:paraId="03A34D62" w14:textId="77777777" w:rsidR="00DF3B5F" w:rsidRPr="00ED4E00" w:rsidRDefault="00DF3B5F" w:rsidP="00DF3B5F">
      <w:pPr>
        <w:jc w:val="center"/>
        <w:rPr>
          <w:lang w:val="en-GB"/>
        </w:rPr>
      </w:pPr>
      <w:r w:rsidRPr="00ED4E00">
        <w:rPr>
          <w:b/>
          <w:bCs/>
          <w:color w:val="2E75B6"/>
          <w:sz w:val="18"/>
          <w:szCs w:val="18"/>
          <w:lang w:val="en-GB"/>
        </w:rPr>
        <w:t>NIS2PME</w:t>
      </w:r>
      <w:r w:rsidRPr="00ED4E00">
        <w:rPr>
          <w:color w:val="888888"/>
          <w:sz w:val="18"/>
          <w:szCs w:val="18"/>
          <w:lang w:val="en-GB"/>
        </w:rPr>
        <w:t xml:space="preserve">  |  Internal Use  |  Confidential</w:t>
      </w:r>
    </w:p>
    <w:p w14:paraId="34ED8EC8" w14:textId="588B6BD0" w:rsidR="00DF3B5F" w:rsidRDefault="00DF3B5F">
      <w:pPr>
        <w:rPr>
          <w:lang w:val="en-GB"/>
        </w:rPr>
      </w:pPr>
      <w:r>
        <w:rPr>
          <w:lang w:val="en-GB"/>
        </w:rPr>
        <w:br w:type="page"/>
      </w:r>
    </w:p>
    <w:p w14:paraId="77B3FC3A" w14:textId="77777777" w:rsidR="001C069E" w:rsidRPr="00DF3B5F" w:rsidRDefault="001C069E">
      <w:pPr>
        <w:spacing w:before="2400" w:after="400"/>
        <w:rPr>
          <w:lang w:val="en-GB"/>
        </w:rPr>
      </w:pPr>
    </w:p>
    <w:p w14:paraId="188B6606" w14:textId="77777777" w:rsidR="001C069E" w:rsidRPr="00DF3B5F" w:rsidRDefault="00000000">
      <w:pPr>
        <w:spacing w:after="200"/>
        <w:jc w:val="center"/>
        <w:rPr>
          <w:lang w:val="en-GB"/>
        </w:rPr>
      </w:pPr>
      <w:r w:rsidRPr="00DF3B5F">
        <w:rPr>
          <w:b/>
          <w:bCs/>
          <w:color w:val="1F4E79"/>
          <w:sz w:val="52"/>
          <w:szCs w:val="52"/>
          <w:lang w:val="en-GB"/>
        </w:rPr>
        <w:t>[ORGANISATION NAME]</w:t>
      </w:r>
    </w:p>
    <w:p w14:paraId="36D5C614" w14:textId="77777777" w:rsidR="001C069E" w:rsidRPr="00DF3B5F" w:rsidRDefault="00000000">
      <w:pPr>
        <w:spacing w:after="80"/>
        <w:jc w:val="center"/>
        <w:rPr>
          <w:lang w:val="en-GB"/>
        </w:rPr>
      </w:pPr>
      <w:r w:rsidRPr="00DF3B5F">
        <w:rPr>
          <w:i/>
          <w:iCs/>
          <w:color w:val="888888"/>
          <w:lang w:val="en-GB"/>
        </w:rPr>
        <w:t>[Address | Tax ID (NIF) | Contact]</w:t>
      </w:r>
    </w:p>
    <w:p w14:paraId="421CB532" w14:textId="77777777" w:rsidR="001C069E" w:rsidRPr="00DF3B5F" w:rsidRDefault="001C069E">
      <w:pPr>
        <w:pBdr>
          <w:bottom w:val="single" w:sz="10" w:space="1" w:color="2E75B6"/>
        </w:pBdr>
        <w:spacing w:before="400" w:after="400"/>
        <w:rPr>
          <w:lang w:val="en-GB"/>
        </w:rPr>
      </w:pPr>
    </w:p>
    <w:p w14:paraId="62602763" w14:textId="77777777" w:rsidR="001C069E" w:rsidRPr="00DF3B5F" w:rsidRDefault="00000000">
      <w:pPr>
        <w:spacing w:before="300" w:after="80"/>
        <w:jc w:val="center"/>
        <w:rPr>
          <w:lang w:val="en-GB"/>
        </w:rPr>
      </w:pPr>
      <w:r w:rsidRPr="00DF3B5F">
        <w:rPr>
          <w:b/>
          <w:bCs/>
          <w:color w:val="1F4E79"/>
          <w:sz w:val="40"/>
          <w:szCs w:val="40"/>
          <w:lang w:val="en-GB"/>
        </w:rPr>
        <w:t>ASSET MANAGEMENT POLICY</w:t>
      </w:r>
    </w:p>
    <w:p w14:paraId="1DD3F435" w14:textId="77777777" w:rsidR="001C069E" w:rsidRPr="00DF3B5F" w:rsidRDefault="00000000">
      <w:pPr>
        <w:spacing w:after="80"/>
        <w:jc w:val="center"/>
        <w:rPr>
          <w:lang w:val="en-GB"/>
        </w:rPr>
      </w:pPr>
      <w:proofErr w:type="spellStart"/>
      <w:r w:rsidRPr="00DF3B5F">
        <w:rPr>
          <w:i/>
          <w:iCs/>
          <w:color w:val="2E75B6"/>
          <w:sz w:val="28"/>
          <w:szCs w:val="28"/>
          <w:lang w:val="en-GB"/>
        </w:rPr>
        <w:t>Política de Gestão de Ativos</w:t>
      </w:r>
      <w:proofErr w:type="spellEnd"/>
      <w:r w:rsidRPr="00DF3B5F">
        <w:rPr>
          <w:i/>
          <w:iCs/>
          <w:color w:val="2E75B6"/>
          <w:sz w:val="28"/>
          <w:szCs w:val="28"/>
          <w:lang w:val="en-GB"/>
        </w:rPr>
      </w:r>
      <w:proofErr w:type="spellStart"/>
      <w:r w:rsidRPr="00DF3B5F">
        <w:rPr>
          <w:i/>
          <w:iCs/>
          <w:color w:val="2E75B6"/>
          <w:sz w:val="28"/>
          <w:szCs w:val="28"/>
          <w:lang w:val="en-GB"/>
        </w:rPr>
      </w:r>
      <w:proofErr w:type="spellEnd"/>
    </w:p>
    <w:p w14:paraId="674C56AA" w14:textId="77777777" w:rsidR="001C069E" w:rsidRPr="00DF3B5F" w:rsidRDefault="001C069E">
      <w:pPr>
        <w:pBdr>
          <w:bottom w:val="single" w:sz="10" w:space="1" w:color="2E75B6"/>
        </w:pBdr>
        <w:spacing w:before="200" w:after="200"/>
        <w:rPr>
          <w:lang w:val="en-GB"/>
        </w:rPr>
      </w:pPr>
    </w:p>
    <w:p w14:paraId="76A5A78C" w14:textId="77777777" w:rsidR="001C069E" w:rsidRPr="00DF3B5F" w:rsidRDefault="00000000">
      <w:pPr>
        <w:spacing w:before="200" w:after="80"/>
        <w:jc w:val="center"/>
        <w:rPr>
          <w:lang w:val="en-GB"/>
        </w:rPr>
      </w:pPr>
      <w:r w:rsidRPr="00DF3B5F">
        <w:rPr>
          <w:color w:val="555555"/>
          <w:sz w:val="20"/>
          <w:szCs w:val="20"/>
          <w:lang w:val="en-GB"/>
        </w:rPr>
        <w:t xml:space="preserve">Version 1.0   |   [Date]   |   Classification: Confidential - Internal Use</w:t>
      </w:r>
    </w:p>
    <w:p w14:paraId="4C19A65C" w14:textId="77777777" w:rsidR="001C069E" w:rsidRPr="00DF3B5F" w:rsidRDefault="00000000">
      <w:pPr>
        <w:spacing w:before="80" w:after="80"/>
        <w:jc w:val="center"/>
        <w:rPr>
          <w:lang w:val="en-GB"/>
        </w:rPr>
      </w:pPr>
      <w:r>
        <w:rPr>
          <w:color w:val="777777"/>
          <w:sz w:val="18"/>
          <w:szCs w:val="18"/>
          <w:lang w:val="en-GB"/>
        </w:rPr>
        <w:t>Aligned with: NIS2 (Portuguese Cybersecurity Legal Framework and CNCS Regulation No. 756/2026) | QNRCS | ISO/IEC 27002:2022 | CIS Controls v8.1 | GDPR</w:t>
      </w:r>
    </w:p>
    <w:p w14:paraId="0F10050C" w14:textId="77777777" w:rsidR="001C069E" w:rsidRPr="00DF3B5F" w:rsidRDefault="001C069E">
      <w:pPr>
        <w:rPr>
          <w:lang w:val="en-GB"/>
        </w:rPr>
        <w:sectPr w:rsidR="001C069E" w:rsidRPr="00DF3B5F">
          <w:headerReference w:type="default" r:id="rId11"/>
          <w:footerReference w:type="default" r:id="rId12"/>
          <w:pgSz w:w="11906" w:h="16838"/>
          <w:pgMar w:top="1440" w:right="1440" w:bottom="1440" w:left="1440" w:header="708" w:footer="708" w:gutter="0"/>
          <w:cols w:space="720"/>
          <w:docGrid w:linePitch="360"/>
        </w:sectPr>
      </w:pPr>
    </w:p>
    <w:p w14:paraId="749E46DE" w14:textId="77777777" w:rsidR="001C069E" w:rsidRPr="00DF3B5F" w:rsidRDefault="00000000">
      <w:pPr>
        <w:pStyle w:val="Heading1"/>
        <w:rPr>
          <w:lang w:val="en-GB"/>
        </w:rPr>
      </w:pPr>
      <w:r w:rsidRPr="00DF3B5F">
        <w:rPr>
          <w:lang w:val="en-GB"/>
        </w:rPr>
        <w:lastRenderedPageBreak/>
        <w:t>1. Document Control</w:t>
      </w:r>
    </w:p>
    <w:p w14:paraId="7711A49D" w14:textId="77777777" w:rsidR="001C069E" w:rsidRPr="00DF3B5F" w:rsidRDefault="00000000">
      <w:pPr>
        <w:spacing w:before="60" w:after="120"/>
        <w:rPr>
          <w:lang w:val="en-GB"/>
        </w:rPr>
      </w:pPr>
      <w:r w:rsidRPr="00DF3B5F">
        <w:rPr>
          <w:b/>
          <w:bCs/>
          <w:color w:val="1F4E79"/>
          <w:lang w:val="en-GB"/>
        </w:rPr>
        <w:t>Document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1C069E" w14:paraId="1A93CD2C"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AE4FF83" w14:textId="77777777" w:rsidR="001C069E" w:rsidRDefault="00000000">
            <w:r>
              <w:rPr>
                <w:b/>
                <w:bCs/>
                <w:color w:val="1F4E79"/>
                <w:sz w:val="20"/>
                <w:szCs w:val="20"/>
              </w:rPr>
              <w:t>Author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E2B34C2" w14:textId="77777777" w:rsidR="001C069E" w:rsidRDefault="00000000">
            <w:r>
              <w:rPr>
                <w:i/>
                <w:iCs/>
                <w:color w:val="888888"/>
                <w:sz w:val="20"/>
                <w:szCs w:val="20"/>
              </w:rPr>
              <w:t>[name]</w:t>
            </w:r>
            <w:proofErr w:type="spellStart"/>
            <w:r>
              <w:rPr>
                <w:i/>
                <w:iCs/>
                <w:color w:val="888888"/>
                <w:sz w:val="20"/>
                <w:szCs w:val="20"/>
              </w:rPr>
            </w:r>
            <w:proofErr w:type="spellEnd"/>
            <w:r>
              <w:rPr>
                <w:i/>
                <w:iCs/>
                <w:color w:val="888888"/>
                <w:sz w:val="20"/>
                <w:szCs w:val="20"/>
              </w:rPr>
            </w:r>
          </w:p>
        </w:tc>
      </w:tr>
      <w:tr w:rsidR="001C069E" w14:paraId="4A0D6CAA"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332CA88" w14:textId="77777777" w:rsidR="001C069E" w:rsidRDefault="00000000">
            <w:proofErr w:type="spellStart"/>
            <w:r>
              <w:rPr>
                <w:b/>
                <w:bCs/>
                <w:color w:val="1F4E79"/>
                <w:sz w:val="20"/>
                <w:szCs w:val="20"/>
              </w:rPr>
              <w:t>Document owner</w:t>
            </w:r>
            <w:proofErr w:type="spellEnd"/>
            <w:r>
              <w:rPr>
                <w:b/>
                <w:bCs/>
                <w:color w:val="1F4E79"/>
                <w:sz w:val="20"/>
                <w:szCs w:val="20"/>
              </w:rPr>
            </w:r>
            <w:proofErr w:type="spellStart"/>
            <w:r>
              <w:rPr>
                <w:b/>
                <w:bCs/>
                <w:color w:val="1F4E79"/>
                <w:sz w:val="20"/>
                <w:szCs w:val="20"/>
              </w:rPr>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E908A10" w14:textId="77777777" w:rsidR="001C069E" w:rsidRDefault="00000000">
            <w:r>
              <w:rPr>
                <w:i/>
                <w:iCs/>
                <w:color w:val="888888"/>
                <w:sz w:val="20"/>
                <w:szCs w:val="20"/>
              </w:rPr>
              <w:t>[name / role]</w:t>
            </w:r>
            <w:proofErr w:type="spellStart"/>
            <w:r>
              <w:rPr>
                <w:i/>
                <w:iCs/>
                <w:color w:val="888888"/>
                <w:sz w:val="20"/>
                <w:szCs w:val="20"/>
              </w:rPr>
            </w:r>
            <w:proofErr w:type="spellEnd"/>
            <w:r>
              <w:rPr>
                <w:i/>
                <w:iCs/>
                <w:color w:val="888888"/>
                <w:sz w:val="20"/>
                <w:szCs w:val="20"/>
              </w:rPr>
            </w:r>
            <w:proofErr w:type="spellStart"/>
            <w:r>
              <w:rPr>
                <w:i/>
                <w:iCs/>
                <w:color w:val="888888"/>
                <w:sz w:val="20"/>
                <w:szCs w:val="20"/>
              </w:rPr>
            </w:r>
            <w:proofErr w:type="spellEnd"/>
            <w:r>
              <w:rPr>
                <w:i/>
                <w:iCs/>
                <w:color w:val="888888"/>
                <w:sz w:val="20"/>
                <w:szCs w:val="20"/>
              </w:rPr>
            </w:r>
          </w:p>
        </w:tc>
      </w:tr>
      <w:tr w:rsidR="001C069E" w14:paraId="7231A9AB"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00EA255" w14:textId="77777777" w:rsidR="001C069E" w:rsidRDefault="00000000">
            <w:r>
              <w:rPr>
                <w:b/>
                <w:bCs/>
                <w:color w:val="1F4E79"/>
                <w:sz w:val="20"/>
                <w:szCs w:val="20"/>
              </w:rPr>
              <w:t>Creation date</w:t>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C7651EC" w14:textId="77777777" w:rsidR="001C069E"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1C069E" w:rsidRPr="00ED4E00" w14:paraId="2935E070"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646F1EA" w14:textId="77777777" w:rsidR="001C069E" w:rsidRDefault="00000000">
            <w:proofErr w:type="spellStart"/>
            <w:r>
              <w:rPr>
                <w:b/>
                <w:bCs/>
                <w:color w:val="1F4E79"/>
                <w:sz w:val="20"/>
                <w:szCs w:val="20"/>
              </w:rPr>
              <w:t>Last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ABB9452" w14:textId="77777777" w:rsidR="001C069E" w:rsidRPr="00DF3B5F" w:rsidRDefault="00000000">
            <w:pPr>
              <w:rPr>
                <w:lang w:val="en-GB"/>
              </w:rPr>
            </w:pPr>
            <w:r w:rsidRPr="00DF3B5F">
              <w:rPr>
                <w:i/>
                <w:iCs/>
                <w:color w:val="888888"/>
                <w:sz w:val="20"/>
                <w:szCs w:val="20"/>
                <w:lang w:val="en-GB"/>
              </w:rPr>
              <w:t>[dd/mm/yyyy] by [name]</w:t>
            </w:r>
            <w:proofErr w:type="spellStart"/>
            <w:r w:rsidRPr="00DF3B5F">
              <w:rPr>
                <w:i/>
                <w:iCs/>
                <w:color w:val="888888"/>
                <w:sz w:val="20"/>
                <w:szCs w:val="20"/>
                <w:lang w:val="en-GB"/>
              </w:rPr>
            </w:r>
            <w:proofErr w:type="spellEnd"/>
            <w:r w:rsidRPr="00DF3B5F">
              <w:rPr>
                <w:i/>
                <w:iCs/>
                <w:color w:val="888888"/>
                <w:sz w:val="20"/>
                <w:szCs w:val="20"/>
                <w:lang w:val="en-GB"/>
              </w:rPr>
            </w:r>
            <w:proofErr w:type="spellStart"/>
            <w:r w:rsidRPr="00DF3B5F">
              <w:rPr>
                <w:i/>
                <w:iCs/>
                <w:color w:val="888888"/>
                <w:sz w:val="20"/>
                <w:szCs w:val="20"/>
                <w:lang w:val="en-GB"/>
              </w:rPr>
            </w:r>
            <w:proofErr w:type="spellEnd"/>
            <w:r w:rsidRPr="00DF3B5F">
              <w:rPr>
                <w:i/>
                <w:iCs/>
                <w:color w:val="888888"/>
                <w:sz w:val="20"/>
                <w:szCs w:val="20"/>
                <w:lang w:val="en-GB"/>
              </w:rPr>
            </w:r>
          </w:p>
        </w:tc>
      </w:tr>
      <w:tr w:rsidR="001C069E" w14:paraId="7A457647"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2EFE994" w14:textId="77777777" w:rsidR="001C069E" w:rsidRDefault="00000000">
            <w:proofErr w:type="spellStart"/>
            <w:r>
              <w:rPr>
                <w:b/>
                <w:bCs/>
                <w:color w:val="1F4E79"/>
                <w:sz w:val="20"/>
                <w:szCs w:val="20"/>
              </w:rPr>
              <w:t>Next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8E091C8" w14:textId="77777777" w:rsidR="001C069E"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1C069E" w14:paraId="79294802"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5D76CB7" w14:textId="77777777" w:rsidR="001C069E" w:rsidRDefault="00000000">
            <w:proofErr w:type="spellStart"/>
            <w:r>
              <w:rPr>
                <w:b/>
                <w:bCs/>
                <w:color w:val="1F4E79"/>
                <w:sz w:val="20"/>
                <w:szCs w:val="20"/>
              </w:rPr>
              <w:t>Version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4728A1D" w14:textId="77777777" w:rsidR="001C069E" w:rsidRDefault="00000000">
            <w:r>
              <w:rPr>
                <w:i/>
                <w:iCs/>
                <w:color w:val="888888"/>
                <w:sz w:val="20"/>
                <w:szCs w:val="20"/>
              </w:rPr>
              <w:t>1.0</w:t>
            </w:r>
          </w:p>
        </w:tc>
      </w:tr>
      <w:tr w:rsidR="001C069E" w14:paraId="68DA0FE3"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FBC6DE3" w14:textId="77777777" w:rsidR="001C069E" w:rsidRDefault="00000000">
            <w:proofErr w:type="spellStart"/>
            <w:r>
              <w:rPr>
                <w:b/>
                <w:bCs/>
                <w:color w:val="1F4E79"/>
                <w:sz w:val="20"/>
                <w:szCs w:val="20"/>
              </w:rPr>
              <w:t>Classification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AD06C5D" w14:textId="77777777" w:rsidR="001C069E" w:rsidRDefault="00000000">
            <w:proofErr w:type="spellStart"/>
            <w:r>
              <w:rPr>
                <w:i/>
                <w:iCs/>
                <w:color w:val="888888"/>
                <w:sz w:val="20"/>
                <w:szCs w:val="20"/>
              </w:rPr>
              <w:t>Confidential - Internal Use</w:t>
            </w:r>
            <w:proofErr w:type="spellEnd"/>
            <w:r>
              <w:rPr>
                <w:i/>
                <w:iCs/>
                <w:color w:val="888888"/>
                <w:sz w:val="20"/>
                <w:szCs w:val="20"/>
              </w:rPr>
            </w:r>
            <w:proofErr w:type="spellStart"/>
            <w:r>
              <w:rPr>
                <w:i/>
                <w:iCs/>
                <w:color w:val="888888"/>
                <w:sz w:val="20"/>
                <w:szCs w:val="20"/>
              </w:rPr>
            </w:r>
            <w:proofErr w:type="spellEnd"/>
          </w:p>
        </w:tc>
      </w:tr>
    </w:tbl>
    <w:p w14:paraId="10A06B15" w14:textId="77777777" w:rsidR="001C069E" w:rsidRDefault="00000000">
      <w:pPr>
        <w:spacing w:before="120" w:after="60"/>
      </w:pPr>
      <w:r>
        <w:rPr>
          <w:b/>
          <w:bCs/>
          <w:color w:val="1F4E79"/>
        </w:rPr>
        <w:t>Version history</w:t>
      </w:r>
      <w:proofErr w:type="spellStart"/>
      <w:r>
        <w:rPr>
          <w:b/>
          <w:bCs/>
          <w:color w:val="1F4E79"/>
        </w:rPr>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1C069E" w14:paraId="4630D3ED" w14:textId="77777777">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7538C284" w14:textId="77777777" w:rsidR="001C069E" w:rsidRDefault="00000000">
            <w:pPr>
              <w:jc w:val="center"/>
            </w:pPr>
            <w:proofErr w:type="spellStart"/>
            <w:r>
              <w:rPr>
                <w:b/>
                <w:bCs/>
                <w:color w:val="1F4E79"/>
                <w:sz w:val="20"/>
                <w:szCs w:val="20"/>
              </w:rPr>
              <w:t>Version</w:t>
            </w:r>
            <w:proofErr w:type="spellEnd"/>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1D8B4382" w14:textId="77777777" w:rsidR="001C069E" w:rsidRDefault="00000000">
            <w:pPr>
              <w:jc w:val="center"/>
            </w:pPr>
            <w:r>
              <w:rPr>
                <w:b/>
                <w:bCs/>
                <w:color w:val="1F4E79"/>
                <w:sz w:val="20"/>
                <w:szCs w:val="20"/>
              </w:rPr>
              <w:t>Date</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02A987F4" w14:textId="77777777" w:rsidR="001C069E" w:rsidRDefault="00000000">
            <w:pPr>
              <w:jc w:val="center"/>
            </w:pPr>
            <w:proofErr w:type="spellStart"/>
            <w:r>
              <w:rPr>
                <w:b/>
                <w:bCs/>
                <w:color w:val="1F4E79"/>
                <w:sz w:val="20"/>
                <w:szCs w:val="20"/>
              </w:rPr>
              <w:t>Approved by</w:t>
            </w:r>
            <w:proofErr w:type="spellEnd"/>
            <w:r>
              <w:rPr>
                <w:b/>
                <w:bCs/>
                <w:color w:val="1F4E79"/>
                <w:sz w:val="20"/>
                <w:szCs w:val="20"/>
              </w:rPr>
            </w:r>
            <w:proofErr w:type="spellStart"/>
            <w:r>
              <w:rPr>
                <w:b/>
                <w:bCs/>
                <w:color w:val="1F4E79"/>
                <w:sz w:val="20"/>
                <w:szCs w:val="20"/>
              </w:rPr>
            </w:r>
            <w:proofErr w:type="spellEnd"/>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3CD1582F" w14:textId="77777777" w:rsidR="001C069E" w:rsidRDefault="00000000">
            <w:pPr>
              <w:jc w:val="center"/>
            </w:pPr>
            <w:proofErr w:type="spellStart"/>
            <w:r>
              <w:rPr>
                <w:b/>
                <w:bCs/>
                <w:color w:val="1F4E79"/>
                <w:sz w:val="20"/>
                <w:szCs w:val="20"/>
              </w:rPr>
              <w:t>Description</w:t>
            </w:r>
            <w:proofErr w:type="spellEnd"/>
          </w:p>
        </w:tc>
      </w:tr>
      <w:tr w:rsidR="001C069E" w14:paraId="4ED33B25"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3EF533" w14:textId="77777777" w:rsidR="001C069E" w:rsidRDefault="00000000">
            <w:r>
              <w:rPr>
                <w:sz w:val="20"/>
                <w:szCs w:val="20"/>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519805" w14:textId="77777777" w:rsidR="001C069E" w:rsidRDefault="00000000">
            <w:r>
              <w:rPr>
                <w:sz w:val="20"/>
                <w:szCs w:val="20"/>
              </w:rPr>
              <w:t>[dd/mm/yyyy]</w:t>
            </w:r>
            <w:proofErr w:type="spellStart"/>
            <w:r>
              <w:rPr>
                <w:sz w:val="20"/>
                <w:szCs w:val="20"/>
              </w:rPr>
            </w:r>
            <w:proofErr w:type="spellEnd"/>
            <w:r>
              <w:rPr>
                <w:sz w:val="20"/>
                <w:szCs w:val="20"/>
              </w:rPr>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41C046" w14:textId="77777777" w:rsidR="001C069E" w:rsidRDefault="00000000">
            <w:r>
              <w:rPr>
                <w:sz w:val="20"/>
                <w:szCs w:val="20"/>
              </w:rPr>
              <w:t>[name]</w:t>
            </w:r>
            <w:proofErr w:type="spellStart"/>
            <w:r>
              <w:rPr>
                <w:sz w:val="20"/>
                <w:szCs w:val="20"/>
              </w:rPr>
            </w:r>
            <w:proofErr w:type="spellEnd"/>
            <w:r>
              <w:rPr>
                <w:sz w:val="20"/>
                <w:szCs w:val="20"/>
              </w:rPr>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7A09B4" w14:textId="77777777" w:rsidR="001C069E" w:rsidRDefault="00000000">
            <w:proofErr w:type="spellStart"/>
            <w:r>
              <w:rPr>
                <w:sz w:val="20"/>
                <w:szCs w:val="20"/>
              </w:rPr>
              <w:t>Initial version</w:t>
            </w:r>
            <w:proofErr w:type="spellEnd"/>
            <w:r>
              <w:rPr>
                <w:sz w:val="20"/>
                <w:szCs w:val="20"/>
              </w:rPr>
            </w:r>
            <w:proofErr w:type="spellStart"/>
            <w:r>
              <w:rPr>
                <w:sz w:val="20"/>
                <w:szCs w:val="20"/>
              </w:rPr>
            </w:r>
            <w:proofErr w:type="spellEnd"/>
          </w:p>
        </w:tc>
      </w:tr>
    </w:tbl>
    <w:p w14:paraId="1890E4EB" w14:textId="77777777" w:rsidR="001C069E" w:rsidRDefault="001C069E">
      <w:pPr>
        <w:pBdr>
          <w:bottom w:val="single" w:sz="6" w:space="1" w:color="2E75B6"/>
        </w:pBdr>
        <w:spacing w:before="80" w:after="80"/>
      </w:pPr>
    </w:p>
    <w:p w14:paraId="09AAC31F" w14:textId="77777777" w:rsidR="001C069E" w:rsidRDefault="00000000">
      <w:pPr>
        <w:pStyle w:val="Heading1"/>
      </w:pPr>
      <w:r>
        <w:t>2. Introduction and Objectives</w:t>
      </w:r>
      <w:proofErr w:type="spellStart"/>
      <w:r/>
      <w:proofErr w:type="spellEnd"/>
      <w:r/>
      <w:proofErr w:type="spellStart"/>
      <w:r/>
      <w:proofErr w:type="spellEnd"/>
    </w:p>
    <w:p w14:paraId="770C3521" w14:textId="77777777" w:rsidR="001C069E" w:rsidRPr="00DF3B5F" w:rsidRDefault="00000000">
      <w:pPr>
        <w:spacing w:before="80" w:after="80"/>
        <w:rPr>
          <w:lang w:val="en-GB"/>
        </w:rPr>
      </w:pPr>
      <w:r w:rsidRPr="00DF3B5F">
        <w:rPr>
          <w:lang w:val="en-GB"/>
        </w:rPr>
        <w:t>You cannot protect what you do not know you have. Before implementing any security control, you need to know which assets exist, where they are, who uses them and how important they are to the running of the organisation.</w:t>
      </w:r>
      <w:proofErr w:type="spellStart"/>
      <w:r w:rsidRPr="00DF3B5F">
        <w:rPr>
          <w:lang w:val="en-GB"/>
        </w:rPr>
      </w:r>
      <w:proofErr w:type="spellEnd"/>
      <w:r w:rsidRPr="00DF3B5F">
        <w:rPr>
          <w:lang w:val="en-GB"/>
        </w:rPr>
      </w:r>
    </w:p>
    <w:p w14:paraId="2A5F2E06" w14:textId="77777777" w:rsidR="001C069E" w:rsidRPr="00DF3B5F" w:rsidRDefault="00000000">
      <w:pPr>
        <w:spacing w:before="80" w:after="80"/>
        <w:rPr>
          <w:lang w:val="en-GB"/>
        </w:rPr>
      </w:pPr>
      <w:r>
        <w:rPr>
          <w:lang w:val="en-GB"/>
        </w:rPr>
        <w:t>This Asset Management Policy sets out the rules and procedures for managing the life cycle of the information assets, equipment, software and services of [ORGANISATION], from acquisition to disposal. It implements the asset management required by RJC, Article 27(1)(h), and is the Asset Life Cycle Management Policy that the QNRCS requires from the Substantial level upwards (ID.GA-7). Information classification and data destruction follow the Data Classification and Management Policy, which uses the same classification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0065B95A"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50F920A2" w14:textId="77777777" w:rsidR="001C069E" w:rsidRPr="00DF3B5F" w:rsidRDefault="00000000">
            <w:pPr>
              <w:spacing w:before="40" w:after="40"/>
              <w:rPr>
                <w:lang w:val="en-GB"/>
              </w:rPr>
            </w:pPr>
            <w:r>
              <w:rPr>
                <w:b/>
                <w:bCs/>
                <w:color w:val="1F4E79"/>
                <w:sz w:val="20"/>
                <w:szCs w:val="20"/>
                <w:lang w:val="en-GB"/>
              </w:rPr>
              <w:t xml:space="preserve">Regulatory reference: </w:t>
            </w:r>
            <w:r>
              <w:rPr>
                <w:sz w:val="20"/>
                <w:szCs w:val="20"/>
                <w:lang w:val="en-GB"/>
              </w:rPr>
              <w:t>RJC, Article 27(1)(h) (asset management), and Article 29(1) (risk analysis and management in relation to all assets that ensure the operation of network and information systems); QNRCS ID.GA-1 and ID.GA-2 (Basic level) - equipment and other physical resources, and logical resources, are inventoried, with the dependencies between assets mapped; the inventory is documented and kept up to date.</w:t>
            </w:r>
          </w:p>
        </w:tc>
      </w:tr>
    </w:tbl>
    <w:p w14:paraId="598464A5" w14:textId="77777777" w:rsidR="001C069E" w:rsidRPr="00DF3B5F" w:rsidRDefault="001C069E">
      <w:pPr>
        <w:pBdr>
          <w:bottom w:val="single" w:sz="6" w:space="1" w:color="2E75B6"/>
        </w:pBdr>
        <w:spacing w:before="80" w:after="80"/>
        <w:rPr>
          <w:lang w:val="en-GB"/>
        </w:rPr>
      </w:pPr>
    </w:p>
    <w:p w14:paraId="4715FB90" w14:textId="77777777" w:rsidR="001C069E" w:rsidRPr="00DF3B5F" w:rsidRDefault="00000000">
      <w:pPr>
        <w:pStyle w:val="Heading1"/>
        <w:rPr>
          <w:lang w:val="en-GB"/>
        </w:rPr>
      </w:pPr>
      <w:r w:rsidRPr="00DF3B5F">
        <w:rPr>
          <w:lang w:val="en-GB"/>
        </w:rPr>
        <w:t>3. Scope</w:t>
      </w:r>
    </w:p>
    <w:p w14:paraId="3160A193" w14:textId="77777777" w:rsidR="001C069E" w:rsidRPr="00DF3B5F" w:rsidRDefault="00000000">
      <w:pPr>
        <w:spacing w:before="80" w:after="80"/>
        <w:rPr>
          <w:lang w:val="en-GB"/>
        </w:rPr>
      </w:pPr>
      <w:r w:rsidRPr="00DF3B5F">
        <w:rPr>
          <w:lang w:val="en-GB"/>
        </w:rPr>
        <w:t xml:space="preserve">This policy applies to all assets of </w:t>
      </w:r>
      <w:proofErr w:type="spellStart"/>
      <w:r w:rsidRPr="00DF3B5F">
        <w:rPr>
          <w:lang w:val="en-GB"/>
        </w:rPr>
      </w:r>
      <w:proofErr w:type="spellEnd"/>
      <w:r w:rsidRPr="00DF3B5F">
        <w:rPr>
          <w:lang w:val="en-GB"/>
        </w:rPr>
      </w:r>
      <w:r w:rsidRPr="00DF3B5F">
        <w:rPr>
          <w:b/>
          <w:bCs/>
          <w:lang w:val="en-GB"/>
        </w:rPr>
        <w:t>[ORGANISATION]</w:t>
      </w:r>
      <w:r w:rsidRPr="00DF3B5F">
        <w:rPr>
          <w:lang w:val="en-GB"/>
        </w:rPr>
        <w:t>, including:</w:t>
      </w:r>
    </w:p>
    <w:p w14:paraId="63234B35" w14:textId="77777777" w:rsidR="001C069E" w:rsidRPr="00DF3B5F" w:rsidRDefault="00000000">
      <w:pPr>
        <w:pStyle w:val="ListParagraph"/>
        <w:numPr>
          <w:ilvl w:val="0"/>
          <w:numId w:val="2"/>
        </w:numPr>
        <w:rPr>
          <w:lang w:val="en-GB"/>
        </w:rPr>
      </w:pPr>
      <w:r w:rsidRPr="00DF3B5F">
        <w:rPr>
          <w:lang w:val="en-GB"/>
        </w:rPr>
        <w:t>Equipment: computers, laptops, servers, tablets, smartphones, network equipment.</w:t>
      </w:r>
    </w:p>
    <w:p w14:paraId="5C09230B" w14:textId="77777777" w:rsidR="001C069E" w:rsidRPr="00DF3B5F" w:rsidRDefault="00000000">
      <w:pPr>
        <w:pStyle w:val="ListParagraph"/>
        <w:numPr>
          <w:ilvl w:val="0"/>
          <w:numId w:val="2"/>
        </w:numPr>
        <w:rPr>
          <w:lang w:val="en-GB"/>
        </w:rPr>
      </w:pPr>
      <w:r>
        <w:rPr>
          <w:i/>
          <w:iCs/>
          <w:lang w:val="en-GB"/>
        </w:rPr>
        <w:t>Software: operating systems, business applications, cloud services (SaaS, PaaS, IaaS).</w:t>
      </w:r>
    </w:p>
    <w:p w14:paraId="3B3C9521" w14:textId="77777777" w:rsidR="001C069E" w:rsidRPr="00DF3B5F" w:rsidRDefault="00000000">
      <w:pPr>
        <w:pStyle w:val="ListParagraph"/>
        <w:numPr>
          <w:ilvl w:val="0"/>
          <w:numId w:val="2"/>
        </w:numPr>
        <w:rPr>
          <w:lang w:val="en-GB"/>
        </w:rPr>
      </w:pPr>
      <w:r>
        <w:rPr>
          <w:lang w:val="en-GB"/>
        </w:rPr>
        <w:t>Services provided by suppliers: outsourced IT support, hosting, Internet connection, e-mail, external backups.</w:t>
      </w:r>
    </w:p>
    <w:p w14:paraId="65924153" w14:textId="77777777" w:rsidR="001C069E" w:rsidRPr="00DF3B5F" w:rsidRDefault="00000000">
      <w:pPr>
        <w:pStyle w:val="ListParagraph"/>
        <w:numPr>
          <w:ilvl w:val="0"/>
          <w:numId w:val="2"/>
        </w:numPr>
        <w:rPr>
          <w:lang w:val="en-GB"/>
        </w:rPr>
      </w:pPr>
      <w:r w:rsidRPr="00DF3B5F">
        <w:rPr>
          <w:lang w:val="en-GB"/>
        </w:rPr>
        <w:t>Data and information: databases, files, documentation, access credentials.</w:t>
      </w:r>
    </w:p>
    <w:p w14:paraId="36E0EF4F" w14:textId="77777777" w:rsidR="001C069E" w:rsidRPr="00DF3B5F" w:rsidRDefault="00000000">
      <w:pPr>
        <w:pStyle w:val="ListParagraph"/>
        <w:numPr>
          <w:ilvl w:val="0"/>
          <w:numId w:val="2"/>
        </w:numPr>
        <w:rPr>
          <w:lang w:val="en-GB"/>
        </w:rPr>
      </w:pPr>
      <w:proofErr w:type="spellStart"/>
      <w:r w:rsidRPr="00DF3B5F">
        <w:rPr>
          <w:lang w:val="en-GB"/>
        </w:rPr>
        <w:t>Administrative assets: domain names, digital certificates, cryptographic keys.</w:t>
      </w:r>
      <w:proofErr w:type="spellEnd"/>
      <w:r w:rsidRPr="00DF3B5F">
        <w:rPr>
          <w:lang w:val="en-GB"/>
        </w:rPr>
      </w:r>
    </w:p>
    <w:p w14:paraId="6E498196" w14:textId="77777777" w:rsidR="001C069E" w:rsidRPr="00DF3B5F" w:rsidRDefault="00000000">
      <w:pPr>
        <w:pStyle w:val="ListParagraph"/>
        <w:numPr>
          <w:ilvl w:val="0"/>
          <w:numId w:val="2"/>
        </w:numPr>
        <w:rPr>
          <w:lang w:val="en-GB"/>
        </w:rPr>
      </w:pPr>
      <w:r w:rsidRPr="00DF3B5F">
        <w:rPr>
          <w:lang w:val="en-GB"/>
        </w:rPr>
        <w:t xml:space="preserve">Storage media: external drives, </w:t>
      </w:r>
      <w:proofErr w:type="spellStart"/>
      <w:r w:rsidRPr="00DF3B5F">
        <w:rPr>
          <w:i/>
          <w:iCs/>
          <w:lang w:val="en-GB"/>
        </w:rPr>
        <w:t>USB flash drives</w:t>
      </w:r>
      <w:proofErr w:type="spellEnd"/>
      <w:r w:rsidRPr="00DF3B5F">
        <w:rPr>
          <w:i/>
          <w:iCs/>
          <w:lang w:val="en-GB"/>
        </w:rPr>
      </w:r>
      <w:r w:rsidRPr="00DF3B5F">
        <w:rPr>
          <w:lang w:val="en-GB"/>
        </w:rPr>
        <w:t>, memory cards.</w:t>
      </w:r>
    </w:p>
    <w:p w14:paraId="14FD5A2C" w14:textId="77777777" w:rsidR="001C069E" w:rsidRPr="00DF3B5F" w:rsidRDefault="00000000">
      <w:pPr>
        <w:spacing w:before="80" w:after="80"/>
        <w:rPr>
          <w:lang w:val="en-GB"/>
        </w:rPr>
      </w:pPr>
      <w:r w:rsidRPr="00DF3B5F">
        <w:rPr>
          <w:lang w:val="en-GB"/>
        </w:rPr>
        <w:t>This policy applies to all staff, contractors and third parties who use, manage or maintain the organisation's assets.</w:t>
      </w:r>
      <w:proofErr w:type="spellStart"/>
      <w:r w:rsidRPr="00DF3B5F">
        <w:rPr>
          <w:lang w:val="en-GB"/>
        </w:rPr>
      </w:r>
      <w:proofErr w:type="spellEnd"/>
      <w:r w:rsidRPr="00DF3B5F">
        <w:rPr>
          <w:lang w:val="en-GB"/>
        </w:rPr>
      </w:r>
    </w:p>
    <w:p w14:paraId="5678F511" w14:textId="77777777" w:rsidR="001C069E" w:rsidRPr="00DF3B5F" w:rsidRDefault="001C069E">
      <w:pPr>
        <w:pBdr>
          <w:bottom w:val="single" w:sz="6" w:space="1" w:color="2E75B6"/>
        </w:pBdr>
        <w:spacing w:before="80" w:after="80"/>
        <w:rPr>
          <w:lang w:val="en-GB"/>
        </w:rPr>
      </w:pPr>
    </w:p>
    <w:p w14:paraId="795E7805" w14:textId="77777777" w:rsidR="001C069E" w:rsidRDefault="00000000">
      <w:pPr>
        <w:pStyle w:val="Heading1"/>
      </w:pPr>
      <w:r>
        <w:t>4. Definitions</w:t>
      </w:r>
      <w:proofErr w:type="spellStart"/>
      <w:r/>
      <w:proofErr w:type="spellEnd"/>
    </w:p>
    <w:p w14:paraId="382F58C5" w14:textId="77777777" w:rsidR="001C069E" w:rsidRDefault="001C069E">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C069E" w14:paraId="433E679E" w14:textId="77777777">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B6D4846" w14:textId="77777777" w:rsidR="001C069E" w:rsidRDefault="00000000">
            <w:pPr>
              <w:jc w:val="center"/>
            </w:pPr>
            <w:proofErr w:type="spellStart"/>
            <w:r>
              <w:rPr>
                <w:b/>
                <w:bCs/>
                <w:color w:val="FFFFFF"/>
                <w:sz w:val="20"/>
                <w:szCs w:val="20"/>
              </w:rPr>
              <w:t>Term</w:t>
            </w:r>
            <w:proofErr w:type="spellEnd"/>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7A5C93" w14:textId="77777777" w:rsidR="001C069E" w:rsidRDefault="00000000">
            <w:pPr>
              <w:jc w:val="center"/>
            </w:pPr>
            <w:proofErr w:type="spellStart"/>
            <w:r>
              <w:rPr>
                <w:b/>
                <w:bCs/>
                <w:color w:val="FFFFFF"/>
                <w:sz w:val="20"/>
                <w:szCs w:val="20"/>
              </w:rPr>
              <w:t>Definition</w:t>
            </w:r>
            <w:proofErr w:type="spellEnd"/>
          </w:p>
        </w:tc>
      </w:tr>
      <w:tr w:rsidR="001C069E" w:rsidRPr="00ED4E00" w14:paraId="5C0BDF13"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19E7BF" w14:textId="77777777" w:rsidR="001C069E" w:rsidRDefault="00000000">
            <w:proofErr w:type="spellStart"/>
            <w:r>
              <w:rPr>
                <w:b/>
                <w:bCs/>
                <w:sz w:val="20"/>
                <w:szCs w:val="20"/>
              </w:rPr>
              <w:t>Asset</w:t>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DC71F1" w14:textId="77777777" w:rsidR="001C069E" w:rsidRPr="00DF3B5F" w:rsidRDefault="00000000">
            <w:pPr>
              <w:rPr>
                <w:lang w:val="en-GB"/>
              </w:rPr>
            </w:pPr>
            <w:r w:rsidRPr="00DF3B5F">
              <w:rPr>
                <w:sz w:val="20"/>
                <w:szCs w:val="20"/>
                <w:lang w:val="en-GB"/>
              </w:rPr>
              <w:t>Any data, system, equipment, software, network, domain name, documentation or other resource that has value to the organisation. It includes, at least, assets within the meaning of RJC, Article 2(a): every information and communication system, the equipment and other physical and logical resources managed or owned by the entity, which support, directly or indirectly, one or more services.</w:t>
            </w:r>
          </w:p>
        </w:tc>
      </w:tr>
      <w:tr w:rsidR="001C069E" w14:paraId="69CF6C93"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E79C267" w14:textId="77777777" w:rsidR="001C069E" w:rsidRDefault="00000000">
            <w:proofErr w:type="spellStart"/>
            <w:r>
              <w:rPr>
                <w:b/>
                <w:bCs/>
                <w:sz w:val="20"/>
                <w:szCs w:val="20"/>
              </w:rPr>
              <w:t>Primary asset</w:t>
            </w:r>
            <w:proofErr w:type="spellEnd"/>
            <w:r>
              <w:rPr>
                <w:b/>
                <w:bCs/>
                <w:sz w:val="20"/>
                <w:szCs w:val="20"/>
              </w:rPr>
            </w:r>
            <w:proofErr w:type="spellStart"/>
            <w:r>
              <w:rPr>
                <w:b/>
                <w:bCs/>
                <w:sz w:val="20"/>
                <w:szCs w:val="20"/>
              </w:rPr>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23D5D7" w14:textId="77777777" w:rsidR="001C069E" w:rsidRDefault="00000000">
            <w:r w:rsidRPr="00DF3B5F">
              <w:rPr>
                <w:sz w:val="20"/>
                <w:szCs w:val="20"/>
                <w:lang w:val="en-GB"/>
              </w:rPr>
              <w:t>Information, data and business processes essential to the running of the organisation. If it is not available, the organisation cannot operate.</w:t>
            </w:r>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1C069E" w14:paraId="7626E917"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5852A94" w14:textId="77777777" w:rsidR="001C069E" w:rsidRDefault="00000000">
            <w:proofErr w:type="spellStart"/>
            <w:r>
              <w:rPr>
                <w:b/>
                <w:bCs/>
                <w:sz w:val="20"/>
                <w:szCs w:val="20"/>
              </w:rPr>
              <w:t>Secondary asset</w:t>
            </w:r>
            <w:proofErr w:type="spellEnd"/>
            <w:r>
              <w:rPr>
                <w:b/>
                <w:bCs/>
                <w:sz w:val="20"/>
                <w:szCs w:val="20"/>
              </w:rPr>
            </w:r>
            <w:proofErr w:type="spellStart"/>
            <w:r>
              <w:rPr>
                <w:b/>
                <w:bCs/>
                <w:sz w:val="20"/>
                <w:szCs w:val="20"/>
              </w:rPr>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BF4E2C" w14:textId="77777777" w:rsidR="001C069E" w:rsidRDefault="00000000">
            <w:r w:rsidRPr="00DF3B5F">
              <w:rPr>
                <w:sz w:val="20"/>
                <w:szCs w:val="20"/>
                <w:lang w:val="en-GB"/>
              </w:rPr>
              <w:t>Hardware, software, infrastructure and services on which the primary assets depend. If it fails, the primary assets become unavailable.</w:t>
            </w:r>
            <w:proofErr w:type="spellStart"/>
            <w:r w:rsidRPr="00DF3B5F">
              <w:rPr>
                <w:sz w:val="20"/>
                <w:szCs w:val="20"/>
                <w:lang w:val="en-GB"/>
              </w:rPr>
            </w:r>
            <w:proofErr w:type="spellEnd"/>
            <w:r w:rsidRPr="00DF3B5F">
              <w:rPr>
                <w:sz w:val="20"/>
                <w:szCs w:val="20"/>
                <w:lang w:val="en-GB"/>
              </w:rPr>
            </w:r>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1C069E" w:rsidRPr="00ED4E00" w14:paraId="2E995E83"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DC901FA" w14:textId="77777777" w:rsidR="001C069E" w:rsidRDefault="00000000">
            <w:proofErr w:type="spellStart"/>
            <w:r>
              <w:rPr>
                <w:b/>
                <w:bCs/>
                <w:sz w:val="20"/>
                <w:szCs w:val="20"/>
              </w:rPr>
              <w:t>Critical asset</w:t>
            </w:r>
            <w:proofErr w:type="spellEnd"/>
            <w:r>
              <w:rPr>
                <w:b/>
                <w:bCs/>
                <w:sz w:val="20"/>
                <w:szCs w:val="20"/>
              </w:rPr>
            </w:r>
            <w:proofErr w:type="spellStart"/>
            <w:r>
              <w:rPr>
                <w:b/>
                <w:bCs/>
                <w:sz w:val="20"/>
                <w:szCs w:val="20"/>
              </w:rPr>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5DBFF1" w14:textId="77777777" w:rsidR="001C069E" w:rsidRPr="00DF3B5F" w:rsidRDefault="00000000">
            <w:pPr>
              <w:rPr>
                <w:lang w:val="en-GB"/>
              </w:rPr>
            </w:pPr>
            <w:r>
              <w:rPr>
                <w:sz w:val="20"/>
                <w:szCs w:val="20"/>
                <w:lang w:val="en-GB"/>
              </w:rPr>
              <w:t>Asset of High criticality (section 8.1): its loss, unavailability or compromise prevents the provision of a critical service or causes serious harm to the organisation or to third parties.</w:t>
            </w:r>
          </w:p>
        </w:tc>
      </w:tr>
      <w:tr w:rsidR="001C069E" w:rsidRPr="00ED4E00" w14:paraId="739B5AB4"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CB98E3" w14:textId="77777777" w:rsidR="001C069E" w:rsidRDefault="00000000">
            <w:proofErr w:type="spellStart"/>
            <w:r>
              <w:rPr>
                <w:b/>
                <w:bCs/>
                <w:sz w:val="20"/>
                <w:szCs w:val="20"/>
              </w:rPr>
              <w:t>Asset owner</w:t>
            </w:r>
            <w:proofErr w:type="spellEnd"/>
            <w:r>
              <w:rPr>
                <w:b/>
                <w:bCs/>
                <w:sz w:val="20"/>
                <w:szCs w:val="20"/>
              </w:rPr>
            </w:r>
            <w:proofErr w:type="spellStart"/>
            <w:r>
              <w:rPr>
                <w:b/>
                <w:bCs/>
                <w:sz w:val="20"/>
                <w:szCs w:val="20"/>
              </w:rPr>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B51960" w14:textId="77777777" w:rsidR="001C069E" w:rsidRPr="00DF3B5F" w:rsidRDefault="00000000">
            <w:pPr>
              <w:rPr>
                <w:lang w:val="en-GB"/>
              </w:rPr>
            </w:pPr>
            <w:r>
              <w:rPr>
                <w:sz w:val="20"/>
                <w:szCs w:val="20"/>
                <w:lang w:val="en-GB"/>
              </w:rPr>
              <w:t>Person responsible for the management and security of a specific asset, including assigning its criticality and classification.</w:t>
            </w:r>
          </w:p>
        </w:tc>
      </w:tr>
      <w:tr w:rsidR="001C069E" w:rsidRPr="00ED4E00" w14:paraId="33E6F0A1"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0B56DDB" w14:textId="77777777" w:rsidR="001C069E" w:rsidRDefault="00000000">
            <w:r>
              <w:rPr>
                <w:b/>
                <w:bCs/>
                <w:sz w:val="20"/>
                <w:szCs w:val="20"/>
              </w:rPr>
              <w:t>Criticality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67B1E5" w14:textId="77777777" w:rsidR="001C069E" w:rsidRPr="00DF3B5F" w:rsidRDefault="00000000">
            <w:pPr>
              <w:rPr>
                <w:lang w:val="en-GB"/>
              </w:rPr>
            </w:pPr>
            <w:r>
              <w:rPr>
                <w:sz w:val="20"/>
                <w:szCs w:val="20"/>
                <w:lang w:val="en-GB"/>
              </w:rPr>
              <w:t>Importance of an asset to the continuity of services (High, Medium or Low). It is not to be confused with the information classification level (Public, Internal, Confidential, Critical), which measures the harm caused by disclosure.</w:t>
            </w:r>
          </w:p>
        </w:tc>
      </w:tr>
      <w:tr w:rsidR="001C069E" w:rsidRPr="00ED4E00" w14:paraId="69AD243F"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9F39BA3" w14:textId="77777777" w:rsidR="001C069E" w:rsidRDefault="00000000">
            <w:r>
              <w:rPr>
                <w:b/>
                <w:bCs/>
                <w:sz w:val="20"/>
                <w:szCs w:val="20"/>
              </w:rPr>
              <w:t>EOL (End-of-Life)</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A67397" w14:textId="77777777" w:rsidR="001C069E" w:rsidRPr="00DF3B5F" w:rsidRDefault="00000000">
            <w:pPr>
              <w:rPr>
                <w:lang w:val="en-GB"/>
              </w:rPr>
            </w:pPr>
            <w:r w:rsidRPr="00DF3B5F">
              <w:rPr>
                <w:sz w:val="20"/>
                <w:szCs w:val="20"/>
                <w:lang w:val="en-GB"/>
              </w:rPr>
              <w:t>Status of equipment or software for which the manufacturer no longer provides security updates.</w:t>
            </w:r>
            <w:proofErr w:type="spellStart"/>
            <w:r w:rsidRPr="00DF3B5F">
              <w:rPr>
                <w:sz w:val="20"/>
                <w:szCs w:val="20"/>
                <w:lang w:val="en-GB"/>
              </w:rPr>
            </w:r>
            <w:proofErr w:type="spellEnd"/>
            <w:r w:rsidRPr="00DF3B5F">
              <w:rPr>
                <w:sz w:val="20"/>
                <w:szCs w:val="20"/>
                <w:lang w:val="en-GB"/>
              </w:rPr>
            </w:r>
          </w:p>
        </w:tc>
      </w:tr>
      <w:tr w:rsidR="001C069E" w:rsidRPr="00ED4E00" w14:paraId="3129409B"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2546E2A" w14:textId="77777777" w:rsidR="001C069E" w:rsidRDefault="00000000">
            <w:r>
              <w:rPr>
                <w:b/>
                <w:bCs/>
                <w:sz w:val="20"/>
                <w:szCs w:val="20"/>
              </w:rPr>
              <w:t>Personal data</w:t>
            </w:r>
            <w:proofErr w:type="spellStart"/>
            <w:r>
              <w:rPr>
                <w:b/>
                <w:bCs/>
                <w:sz w:val="20"/>
                <w:szCs w:val="20"/>
              </w:rPr>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130810" w14:textId="77777777" w:rsidR="001C069E" w:rsidRPr="00DF3B5F" w:rsidRDefault="00000000">
            <w:pPr>
              <w:rPr>
                <w:lang w:val="en-GB"/>
              </w:rPr>
            </w:pPr>
            <w:r w:rsidRPr="00DF3B5F">
              <w:rPr>
                <w:sz w:val="20"/>
                <w:szCs w:val="20"/>
                <w:lang w:val="en-GB"/>
              </w:rPr>
              <w:t>Information that identifies or can identify a natural person, subject to the GDPR.</w:t>
            </w:r>
          </w:p>
        </w:tc>
      </w:tr>
      <w:tr w:rsidR="001C069E" w:rsidRPr="00ED4E00" w14:paraId="3FDECD62"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6A03847" w14:textId="77777777" w:rsidR="001C069E" w:rsidRDefault="00000000">
            <w:r>
              <w:rPr>
                <w:b/>
                <w:bCs/>
                <w:sz w:val="20"/>
                <w:szCs w:val="20"/>
              </w:rPr>
              <w:t>Controlled disposal</w:t>
            </w:r>
            <w:proofErr w:type="spellStart"/>
            <w:r>
              <w:rPr>
                <w:b/>
                <w:bCs/>
                <w:sz w:val="20"/>
                <w:szCs w:val="20"/>
              </w:rPr>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9BB797" w14:textId="77777777" w:rsidR="001C069E" w:rsidRPr="00DF3B5F" w:rsidRDefault="00000000">
            <w:pPr>
              <w:rPr>
                <w:lang w:val="en-GB"/>
              </w:rPr>
            </w:pPr>
            <w:r w:rsidRPr="00DF3B5F">
              <w:rPr>
                <w:sz w:val="20"/>
                <w:szCs w:val="20"/>
                <w:lang w:val="en-GB"/>
              </w:rPr>
              <w:t>Formal, documented process of withdrawing an asset from service, with secure erasure of the data.</w:t>
            </w:r>
            <w:proofErr w:type="spellStart"/>
            <w:r w:rsidRPr="00DF3B5F">
              <w:rPr>
                <w:sz w:val="20"/>
                <w:szCs w:val="20"/>
                <w:lang w:val="en-GB"/>
              </w:rPr>
            </w:r>
            <w:proofErr w:type="spellEnd"/>
            <w:r w:rsidRPr="00DF3B5F">
              <w:rPr>
                <w:sz w:val="20"/>
                <w:szCs w:val="20"/>
                <w:lang w:val="en-GB"/>
              </w:rPr>
            </w:r>
          </w:p>
        </w:tc>
      </w:tr>
      <w:tr w:rsidR="001C069E" w:rsidRPr="00ED4E00" w14:paraId="30D08AFD"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17A04E9" w14:textId="77777777" w:rsidR="001C069E" w:rsidRDefault="00000000">
            <w:r>
              <w:rPr>
                <w:b/>
                <w:bCs/>
                <w:sz w:val="20"/>
                <w:szCs w:val="20"/>
              </w:rPr>
              <w:t>Uncontrolled disposal</w:t>
            </w:r>
            <w:proofErr w:type="spellStart"/>
            <w:r>
              <w:rPr>
                <w:b/>
                <w:bCs/>
                <w:sz w:val="20"/>
                <w:szCs w:val="20"/>
              </w:rPr>
            </w:r>
            <w:proofErr w:type="spellEnd"/>
            <w:r>
              <w:rPr>
                <w:b/>
                <w:bCs/>
                <w:sz w:val="20"/>
                <w:szCs w:val="20"/>
              </w:rPr>
            </w:r>
            <w:proofErr w:type="spellStart"/>
            <w:r>
              <w:rPr>
                <w:b/>
                <w:bCs/>
                <w:sz w:val="20"/>
                <w:szCs w:val="20"/>
              </w:rPr>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1B5675" w14:textId="77777777" w:rsidR="001C069E" w:rsidRPr="00DF3B5F" w:rsidRDefault="00000000">
            <w:pPr>
              <w:rPr>
                <w:lang w:val="en-GB"/>
              </w:rPr>
            </w:pPr>
            <w:r w:rsidRPr="00DF3B5F">
              <w:rPr>
                <w:sz w:val="20"/>
                <w:szCs w:val="20"/>
                <w:lang w:val="en-GB"/>
              </w:rPr>
              <w:t>Loss, theft or unexplained disappearance of an asset outside the formal process.</w:t>
            </w:r>
            <w:proofErr w:type="spellStart"/>
            <w:r w:rsidRPr="00DF3B5F">
              <w:rPr>
                <w:sz w:val="20"/>
                <w:szCs w:val="20"/>
                <w:lang w:val="en-GB"/>
              </w:rPr>
            </w:r>
            <w:proofErr w:type="spellEnd"/>
            <w:r w:rsidRPr="00DF3B5F">
              <w:rPr>
                <w:sz w:val="20"/>
                <w:szCs w:val="20"/>
                <w:lang w:val="en-GB"/>
              </w:rPr>
            </w:r>
          </w:p>
        </w:tc>
      </w:tr>
      <w:tr w:rsidR="001C069E" w:rsidRPr="00ED4E00" w14:paraId="6417D387"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B70E680" w14:textId="77777777" w:rsidR="001C069E" w:rsidRDefault="00000000">
            <w:r>
              <w:rPr>
                <w:b/>
                <w:bCs/>
                <w:sz w:val="20"/>
                <w:szCs w:val="20"/>
              </w:rPr>
              <w:t>Shadow IT</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478721" w14:textId="77777777" w:rsidR="001C069E" w:rsidRPr="00DF3B5F" w:rsidRDefault="00000000">
            <w:pPr>
              <w:rPr>
                <w:lang w:val="en-GB"/>
              </w:rPr>
            </w:pPr>
            <w:r w:rsidRPr="00DF3B5F">
              <w:rPr>
                <w:sz w:val="20"/>
                <w:szCs w:val="20"/>
                <w:lang w:val="en-GB"/>
              </w:rPr>
              <w:t>Software or services used by staff without the approval of the IT Manager.</w:t>
            </w:r>
          </w:p>
        </w:tc>
      </w:tr>
    </w:tbl>
    <w:p w14:paraId="011ADA62" w14:textId="77777777" w:rsidR="001C069E" w:rsidRPr="00DF3B5F" w:rsidRDefault="001C069E">
      <w:pPr>
        <w:pBdr>
          <w:bottom w:val="single" w:sz="6" w:space="1" w:color="2E75B6"/>
        </w:pBdr>
        <w:spacing w:before="80" w:after="80"/>
        <w:rPr>
          <w:lang w:val="en-GB"/>
        </w:rPr>
      </w:pPr>
    </w:p>
    <w:p w14:paraId="7E388A22" w14:textId="77777777" w:rsidR="001C069E" w:rsidRDefault="00000000">
      <w:pPr>
        <w:pStyle w:val="Heading1"/>
      </w:pPr>
      <w:r>
        <w:t>5. Roles and Responsibilities</w:t>
      </w:r>
      <w:proofErr w:type="spellStart"/>
      <w:r/>
      <w:proofErr w:type="spellEnd"/>
      <w:r/>
      <w:proofErr w:type="spellStart"/>
      <w:r/>
      <w:proofErr w:type="spellEnd"/>
    </w:p>
    <w:p w14:paraId="5A1844D2" w14:textId="77777777" w:rsidR="001C069E" w:rsidRDefault="001C069E">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C069E" w14:paraId="0BA1EF51" w14:textId="77777777">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0150514" w14:textId="77777777" w:rsidR="001C069E" w:rsidRDefault="00000000">
            <w:pPr>
              <w:jc w:val="center"/>
            </w:pPr>
            <w:proofErr w:type="spellStart"/>
            <w:r>
              <w:rPr>
                <w:b/>
                <w:bCs/>
                <w:color w:val="FFFFFF"/>
                <w:sz w:val="20"/>
                <w:szCs w:val="20"/>
              </w:rPr>
              <w:t>Role</w:t>
            </w:r>
            <w:proofErr w:type="spellEnd"/>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170B378" w14:textId="77777777" w:rsidR="001C069E" w:rsidRDefault="00000000">
            <w:pPr>
              <w:jc w:val="center"/>
            </w:pPr>
            <w:proofErr w:type="spellStart"/>
            <w:r>
              <w:rPr>
                <w:b/>
                <w:bCs/>
                <w:color w:val="FFFFFF"/>
                <w:sz w:val="20"/>
                <w:szCs w:val="20"/>
              </w:rPr>
              <w:t>Responsibilities</w:t>
            </w:r>
            <w:proofErr w:type="spellEnd"/>
          </w:p>
        </w:tc>
      </w:tr>
      <w:tr w:rsidR="001C069E" w:rsidRPr="00ED4E00" w14:paraId="156F9EC2"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r>
              <w:rPr>
                <w:b/>
                <w:bCs/>
                <w:sz w:val="20"/>
                <w:szCs w:val="20"/>
              </w:rPr>
              <w:t>Management Body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en-GB"/>
              </w:rPr>
            </w:pPr>
            <w:r>
              <w:rPr>
                <w:sz w:val="20"/>
                <w:szCs w:val="20"/>
                <w:lang w:val="en-GB"/>
              </w:rPr>
              <w:t>Approve this policy and the necessary resources (RJC, Article 25(1)(a)) and oversee its implementation. Be informed of losses, thefts or incidents involving critical assets.</w:t>
            </w:r>
          </w:p>
        </w:tc>
      </w:tr>
      <w:tr w:rsidR="001C069E" w:rsidRPr="00ED4E00" w14:paraId="1C7525AE"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609BE7" w14:textId="77777777" w:rsidR="001C069E" w:rsidRDefault="00000000">
            <w:r>
              <w:rPr>
                <w:b/>
                <w:bCs/>
                <w:sz w:val="20"/>
                <w:szCs w:val="20"/>
              </w:rPr>
              <w:t>Cybersecurity Officer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603FC3" w14:textId="77777777" w:rsidR="001C069E" w:rsidRPr="00DF3B5F" w:rsidRDefault="00000000">
            <w:pPr>
              <w:rPr>
                <w:lang w:val="en-GB"/>
              </w:rPr>
            </w:pPr>
            <w:r>
              <w:rPr>
                <w:sz w:val="20"/>
                <w:szCs w:val="20"/>
                <w:lang w:val="en-GB"/>
              </w:rPr>
              <w:t>Propose this policy to the Management Body and monitor its implementation (RJC, Article 31(2)(a)). Validate the list of assets directly accessible from the Internet before it is submitted on MyCiber.</w:t>
            </w:r>
          </w:p>
        </w:tc>
      </w:tr>
      <w:tr w:rsidR="001C069E" w:rsidRPr="00ED4E00" w14:paraId="3C3A28FE"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2A3F81" w14:textId="77777777" w:rsidR="001C069E" w:rsidRPr="00DF3B5F" w:rsidRDefault="00000000">
            <w:pPr>
              <w:rPr>
                <w:lang w:val="en-GB"/>
              </w:rPr>
            </w:pPr>
            <w:r>
              <w:rPr>
                <w:b/>
                <w:bCs/>
                <w:sz w:val="20"/>
                <w:szCs w:val="20"/>
                <w:lang w:val="en-GB"/>
              </w:rPr>
              <w:t>IT Manager (internal or external provider)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D33F8F" w14:textId="77777777" w:rsidR="001C069E" w:rsidRPr="00DF3B5F" w:rsidRDefault="00000000">
            <w:pPr>
              <w:rPr>
                <w:lang w:val="en-GB"/>
              </w:rPr>
            </w:pPr>
            <w:r>
              <w:rPr>
                <w:sz w:val="20"/>
                <w:szCs w:val="20"/>
                <w:lang w:val="en-GB"/>
              </w:rPr>
              <w:t>Keep the asset inventory up to date. Approve, carry out and record preventive and corrective maintenance. Manage the asset life cycle. Ensure secure erasure of data on disposal. Prepare the list of assets directly accessible from the Internet (section 7.5).</w:t>
            </w:r>
          </w:p>
        </w:tc>
      </w:tr>
      <w:tr w:rsidR="001C069E" w:rsidRPr="00ED4E00" w14:paraId="51E668A8"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3FFB30" w14:textId="77777777" w:rsidR="001C069E" w:rsidRDefault="00000000">
            <w:r>
              <w:rPr>
                <w:b/>
                <w:bCs/>
                <w:sz w:val="20"/>
                <w:szCs w:val="20"/>
              </w:rPr>
              <w:t>Asset owner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3ED59A" w14:textId="77777777" w:rsidR="001C069E" w:rsidRPr="00DF3B5F" w:rsidRDefault="00000000">
            <w:pPr>
              <w:rPr>
                <w:lang w:val="en-GB"/>
              </w:rPr>
            </w:pPr>
            <w:r>
              <w:rPr>
                <w:sz w:val="20"/>
                <w:szCs w:val="20"/>
                <w:lang w:val="en-GB"/>
              </w:rPr>
              <w:t>Assign the criticality and classification of their assets and keep them up to date. Authorise access to the asset. Report faults, losses or misuse.</w:t>
            </w:r>
          </w:p>
        </w:tc>
      </w:tr>
      <w:tr w:rsidR="001C069E" w:rsidRPr="00ED4E00" w14:paraId="62145CAD"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435C29" w14:textId="77777777" w:rsidR="001C069E" w:rsidRDefault="00000000">
            <w:r>
              <w:rPr>
                <w:b/>
                <w:bCs/>
                <w:sz w:val="20"/>
                <w:szCs w:val="20"/>
              </w:rPr>
              <w:t>Staff</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335A1A" w14:textId="77777777" w:rsidR="001C069E" w:rsidRPr="00DF3B5F" w:rsidRDefault="00000000">
            <w:pPr>
              <w:rPr>
                <w:lang w:val="en-GB"/>
              </w:rPr>
            </w:pPr>
            <w:r w:rsidRPr="00DF3B5F">
              <w:rPr>
                <w:sz w:val="20"/>
                <w:szCs w:val="20"/>
                <w:lang w:val="en-GB"/>
              </w:rPr>
              <w:t>Use assets with care and only for authorised purposes. Immediately report losses, thefts, faults or suspicious situations to the IT Manager.</w:t>
            </w:r>
            <w:proofErr w:type="spellStart"/>
            <w:r w:rsidRPr="00DF3B5F">
              <w:rPr>
                <w:sz w:val="20"/>
                <w:szCs w:val="20"/>
                <w:lang w:val="en-GB"/>
              </w:rPr>
            </w:r>
            <w:proofErr w:type="spellEnd"/>
            <w:r w:rsidRPr="00DF3B5F">
              <w:rPr>
                <w:sz w:val="20"/>
                <w:szCs w:val="20"/>
                <w:lang w:val="en-GB"/>
              </w:rPr>
            </w:r>
          </w:p>
        </w:tc>
      </w:tr>
    </w:tbl>
    <w:p w14:paraId="423452C2" w14:textId="77777777" w:rsidR="001C069E" w:rsidRPr="00DF3B5F" w:rsidRDefault="001C069E">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79455243"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6C57A441" w14:textId="77777777" w:rsidR="001C069E" w:rsidRPr="00DF3B5F" w:rsidRDefault="00000000">
            <w:pPr>
              <w:spacing w:before="40" w:after="40"/>
              <w:rPr>
                <w:lang w:val="en-GB"/>
              </w:rPr>
            </w:pPr>
            <w:r>
              <w:rPr>
                <w:b/>
                <w:bCs/>
                <w:color w:val="1F4E79"/>
                <w:sz w:val="20"/>
                <w:szCs w:val="20"/>
                <w:lang w:val="en-GB"/>
              </w:rPr>
              <w:t xml:space="preserve">Regulatory reference: </w:t>
            </w:r>
            <w:r>
              <w:rPr>
                <w:sz w:val="20"/>
                <w:szCs w:val="20"/>
                <w:lang w:val="en-GB"/>
              </w:rPr>
              <w:t>RJC, Article 25(1)(a) and (b) - The management, direction and administration bodies approve the cybersecurity risk management measures adopted under Article 27, which include asset management, and oversee their implementation.</w:t>
            </w:r>
          </w:p>
        </w:tc>
      </w:tr>
    </w:tbl>
    <w:p w14:paraId="7371CFE5" w14:textId="77777777" w:rsidR="001C069E" w:rsidRPr="00DF3B5F" w:rsidRDefault="001C069E">
      <w:pPr>
        <w:pBdr>
          <w:bottom w:val="single" w:sz="6" w:space="1" w:color="2E75B6"/>
        </w:pBdr>
        <w:spacing w:before="80" w:after="80"/>
        <w:rPr>
          <w:lang w:val="en-GB"/>
        </w:rPr>
      </w:pPr>
    </w:p>
    <w:p w14:paraId="70417242" w14:textId="77777777" w:rsidR="001C069E" w:rsidRPr="00DF3B5F" w:rsidRDefault="00000000">
      <w:pPr>
        <w:pStyle w:val="Heading1"/>
        <w:rPr>
          <w:lang w:val="en-GB"/>
        </w:rPr>
      </w:pPr>
      <w:r w:rsidRPr="00DF3B5F">
        <w:rPr>
          <w:lang w:val="en-GB"/>
        </w:rPr>
        <w:t>6. Asset Life Cycle</w:t>
      </w:r>
      <w:proofErr w:type="spellStart"/>
      <w:r w:rsidRPr="00DF3B5F">
        <w:rPr>
          <w:lang w:val="en-GB"/>
        </w:rPr>
      </w:r>
      <w:proofErr w:type="spellEnd"/>
    </w:p>
    <w:p w14:paraId="19C947BD" w14:textId="77777777" w:rsidR="001C069E" w:rsidRPr="00DF3B5F" w:rsidRDefault="00000000">
      <w:pPr>
        <w:spacing w:before="80" w:after="80"/>
        <w:rPr>
          <w:lang w:val="en-GB"/>
        </w:rPr>
      </w:pPr>
      <w:r w:rsidRPr="00DF3B5F">
        <w:rPr>
          <w:lang w:val="en-GB"/>
        </w:rPr>
        <w:t>Each asset must be tracked from acquisition to disposal. The following table describes the phases of the life cycle and the actions to be taken in each:</w:t>
      </w:r>
      <w:proofErr w:type="spellStart"/>
      <w:r w:rsidRPr="00DF3B5F">
        <w:rPr>
          <w:lang w:val="en-GB"/>
        </w:rPr>
      </w:r>
      <w:proofErr w:type="spellEnd"/>
      <w:r w:rsidRPr="00DF3B5F">
        <w:rPr>
          <w:lang w:val="en-GB"/>
        </w:rPr>
      </w:r>
      <w:proofErr w:type="spellStart"/>
      <w:r w:rsidRPr="00DF3B5F">
        <w:rPr>
          <w:lang w:val="en-GB"/>
        </w:rPr>
      </w:r>
      <w:proofErr w:type="spellEnd"/>
      <w:r w:rsidRPr="00DF3B5F">
        <w:rPr>
          <w:lang w:val="en-GB"/>
        </w:rPr>
      </w:r>
    </w:p>
    <w:p w14:paraId="59D1D794" w14:textId="77777777" w:rsidR="001C069E" w:rsidRPr="00DF3B5F" w:rsidRDefault="001C069E">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6"/>
        <w:gridCol w:w="1989"/>
        <w:gridCol w:w="4967"/>
        <w:gridCol w:w="1474"/>
      </w:tblGrid>
      <w:tr w:rsidR="001C069E" w14:paraId="7554C05C" w14:textId="77777777">
        <w:tc>
          <w:tcPr>
            <w:tcW w:w="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2483243" w14:textId="77777777" w:rsidR="001C069E" w:rsidRDefault="00000000">
            <w:pPr>
              <w:jc w:val="center"/>
            </w:pPr>
            <w:r>
              <w:rPr>
                <w:b/>
                <w:bCs/>
                <w:color w:val="FFFFFF"/>
                <w:sz w:val="20"/>
                <w:szCs w:val="20"/>
              </w:rPr>
              <w:t>#</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6BD2AF5" w14:textId="77777777" w:rsidR="001C069E" w:rsidRDefault="00000000">
            <w:pPr>
              <w:jc w:val="center"/>
            </w:pPr>
            <w:r>
              <w:rPr>
                <w:b/>
                <w:bCs/>
                <w:color w:val="FFFFFF"/>
                <w:sz w:val="20"/>
                <w:szCs w:val="20"/>
              </w:rPr>
              <w:t>Phase</w:t>
            </w:r>
          </w:p>
        </w:tc>
        <w:tc>
          <w:tcPr>
            <w:tcW w:w="50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2259AB9" w14:textId="77777777" w:rsidR="001C069E" w:rsidRDefault="00000000">
            <w:pPr>
              <w:jc w:val="center"/>
            </w:pPr>
            <w:r>
              <w:rPr>
                <w:b/>
                <w:bCs/>
                <w:color w:val="FFFFFF"/>
                <w:sz w:val="20"/>
                <w:szCs w:val="20"/>
              </w:rPr>
              <w:t>What to do</w:t>
            </w:r>
            <w:proofErr w:type="spellStart"/>
            <w:r>
              <w:rPr>
                <w:b/>
                <w:bCs/>
                <w:color w:val="FFFFFF"/>
                <w:sz w:val="20"/>
                <w:szCs w:val="20"/>
              </w:rPr>
            </w:r>
            <w:proofErr w:type="spellEnd"/>
            <w:r>
              <w:rPr>
                <w:b/>
                <w:bCs/>
                <w:color w:val="FFFFFF"/>
                <w:sz w:val="20"/>
                <w:szCs w:val="20"/>
              </w:rPr>
            </w:r>
            <w:proofErr w:type="spellStart"/>
            <w:r>
              <w:rPr>
                <w:b/>
                <w:bCs/>
                <w:color w:val="FFFFFF"/>
                <w:sz w:val="20"/>
                <w:szCs w:val="20"/>
              </w:rPr>
            </w:r>
            <w:proofErr w:type="spellEnd"/>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7AD7B02" w14:textId="77777777" w:rsidR="001C069E" w:rsidRDefault="00000000">
            <w:pPr>
              <w:jc w:val="center"/>
            </w:pPr>
            <w:proofErr w:type="spellStart"/>
            <w:r>
              <w:rPr>
                <w:b/>
                <w:bCs/>
                <w:color w:val="FFFFFF"/>
                <w:sz w:val="20"/>
                <w:szCs w:val="20"/>
              </w:rPr>
              <w:t>Responsible</w:t>
            </w:r>
            <w:proofErr w:type="spellEnd"/>
          </w:p>
        </w:tc>
      </w:tr>
      <w:tr w:rsidR="001C069E" w14:paraId="3D8A81EC" w14:textId="77777777">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4F6471F2" w14:textId="77777777" w:rsidR="001C069E" w:rsidRDefault="00000000">
            <w:pPr>
              <w:jc w:val="center"/>
            </w:pPr>
            <w:r>
              <w:rPr>
                <w:b/>
                <w:bCs/>
                <w:color w:val="FFFFFF"/>
              </w:rPr>
              <w:t>1</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B7439BD" w14:textId="77777777" w:rsidR="001C069E" w:rsidRDefault="00000000">
            <w:proofErr w:type="spellStart"/>
            <w:r>
              <w:rPr>
                <w:b/>
                <w:bCs/>
                <w:color w:val="1F4E79"/>
                <w:sz w:val="20"/>
                <w:szCs w:val="20"/>
              </w:rPr>
              <w:t>Acquisition</w:t>
            </w:r>
            <w:proofErr w:type="spellEnd"/>
          </w:p>
        </w:tc>
        <w:tc>
          <w:tcPr>
            <w:tcW w:w="5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4D7E5EC" w14:textId="77777777" w:rsidR="001C069E" w:rsidRPr="00DF3B5F" w:rsidRDefault="00000000">
            <w:pPr>
              <w:rPr>
                <w:lang w:val="en-GB"/>
              </w:rPr>
            </w:pPr>
            <w:r>
              <w:rPr>
                <w:sz w:val="20"/>
                <w:szCs w:val="20"/>
                <w:lang w:val="en-GB"/>
              </w:rPr>
              <w:t>New equipment, software or service purchased or received by transfer. Record it in the inventory before it goes into operation, with owner, criticality and classification. For services, assess the supplier in accordance with the Supply Chain Risk Management Policy.</w:t>
            </w:r>
          </w:p>
        </w:tc>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399C558B" w14:textId="77777777" w:rsidR="001C069E" w:rsidRDefault="00000000">
            <w:pPr>
              <w:jc w:val="center"/>
            </w:pPr>
            <w:r>
              <w:rPr>
                <w:sz w:val="18"/>
                <w:szCs w:val="18"/>
              </w:rPr>
              <w:t>IT Mgr</w:t>
            </w:r>
          </w:p>
        </w:tc>
      </w:tr>
      <w:tr w:rsidR="001C069E" w14:paraId="3ADBE73E" w14:textId="77777777">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05A71F11" w14:textId="77777777" w:rsidR="001C069E" w:rsidRDefault="00000000">
            <w:pPr>
              <w:jc w:val="center"/>
            </w:pPr>
            <w:r>
              <w:rPr>
                <w:b/>
                <w:bCs/>
                <w:color w:val="FFFFFF"/>
              </w:rPr>
              <w:t>2</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75F8AF7" w14:textId="77777777" w:rsidR="001C069E" w:rsidRDefault="00000000">
            <w:proofErr w:type="spellStart"/>
            <w:r>
              <w:rPr>
                <w:b/>
                <w:bCs/>
                <w:color w:val="1F4E79"/>
                <w:sz w:val="20"/>
                <w:szCs w:val="20"/>
              </w:rPr>
              <w:t>Continuous inventory</w:t>
            </w:r>
            <w:proofErr w:type="spellEnd"/>
            <w:r>
              <w:rPr>
                <w:b/>
                <w:bCs/>
                <w:color w:val="1F4E79"/>
                <w:sz w:val="20"/>
                <w:szCs w:val="20"/>
              </w:rPr>
            </w:r>
            <w:proofErr w:type="spellStart"/>
            <w:r>
              <w:rPr>
                <w:b/>
                <w:bCs/>
                <w:color w:val="1F4E79"/>
                <w:sz w:val="20"/>
                <w:szCs w:val="20"/>
              </w:rPr>
            </w:r>
            <w:proofErr w:type="spellEnd"/>
          </w:p>
        </w:tc>
        <w:tc>
          <w:tcPr>
            <w:tcW w:w="5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76323FD" w14:textId="77777777" w:rsidR="001C069E" w:rsidRPr="00DF3B5F" w:rsidRDefault="00000000">
            <w:pPr>
              <w:rPr>
                <w:lang w:val="en-GB"/>
              </w:rPr>
            </w:pPr>
            <w:r>
              <w:rPr>
                <w:sz w:val="20"/>
                <w:szCs w:val="20"/>
                <w:lang w:val="en-GB"/>
              </w:rPr>
              <w:t>Identify new assets connected to the network or in use. Reconcile the inventory periodically. Investigate discrepancies. Keep the mapping of dependencies between assets.</w:t>
            </w:r>
          </w:p>
        </w:tc>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216856F0" w14:textId="77777777" w:rsidR="001C069E" w:rsidRDefault="00000000">
            <w:pPr>
              <w:jc w:val="center"/>
            </w:pPr>
            <w:r>
              <w:rPr>
                <w:sz w:val="18"/>
                <w:szCs w:val="18"/>
              </w:rPr>
              <w:t>IT Mgr</w:t>
            </w:r>
          </w:p>
        </w:tc>
      </w:tr>
      <w:tr w:rsidR="001C069E" w14:paraId="47C43B2A" w14:textId="77777777">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2142F5E4" w14:textId="77777777" w:rsidR="001C069E" w:rsidRDefault="00000000">
            <w:pPr>
              <w:jc w:val="center"/>
            </w:pPr>
            <w:r>
              <w:rPr>
                <w:b/>
                <w:bCs/>
                <w:color w:val="FFFFFF"/>
              </w:rPr>
              <w:t>3</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0DFE06E" w14:textId="77777777" w:rsidR="001C069E" w:rsidRDefault="00000000">
            <w:proofErr w:type="spellStart"/>
            <w:r>
              <w:rPr>
                <w:b/>
                <w:bCs/>
                <w:color w:val="1F4E79"/>
                <w:sz w:val="20"/>
                <w:szCs w:val="20"/>
              </w:rPr>
              <w:t>Use</w:t>
            </w:r>
            <w:proofErr w:type="spellEnd"/>
          </w:p>
        </w:tc>
        <w:tc>
          <w:tcPr>
            <w:tcW w:w="5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7B1A311" w14:textId="77777777" w:rsidR="001C069E" w:rsidRPr="00DF3B5F" w:rsidRDefault="00000000">
            <w:pPr>
              <w:rPr>
                <w:lang w:val="en-GB"/>
              </w:rPr>
            </w:pPr>
            <w:r>
              <w:rPr>
                <w:sz w:val="20"/>
                <w:szCs w:val="20"/>
                <w:lang w:val="en-GB"/>
              </w:rPr>
              <w:t>Authorised use by approved users. Subject to the Acceptable Use Policy and the Identity, Authentication and Access Control Policy.</w:t>
            </w:r>
          </w:p>
        </w:tc>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04C9AB7B" w14:textId="77777777" w:rsidR="001C069E" w:rsidRDefault="00000000">
            <w:pPr>
              <w:jc w:val="center"/>
            </w:pPr>
            <w:r>
              <w:rPr>
                <w:sz w:val="18"/>
                <w:szCs w:val="18"/>
              </w:rPr>
              <w:t>All</w:t>
            </w:r>
          </w:p>
        </w:tc>
      </w:tr>
      <w:tr w:rsidR="001C069E" w14:paraId="00CF7B73" w14:textId="77777777">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4E1E9DE9" w14:textId="77777777" w:rsidR="001C069E" w:rsidRDefault="00000000">
            <w:pPr>
              <w:jc w:val="center"/>
            </w:pPr>
            <w:r>
              <w:rPr>
                <w:b/>
                <w:bCs/>
                <w:color w:val="FFFFFF"/>
              </w:rPr>
              <w:t>4</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79CE3D1" w14:textId="77777777" w:rsidR="001C069E" w:rsidRDefault="00000000">
            <w:proofErr w:type="spellStart"/>
            <w:r>
              <w:rPr>
                <w:b/>
                <w:bCs/>
                <w:color w:val="1F4E79"/>
                <w:sz w:val="20"/>
                <w:szCs w:val="20"/>
              </w:rPr>
              <w:t>Maintenance</w:t>
            </w:r>
            <w:proofErr w:type="spellEnd"/>
          </w:p>
        </w:tc>
        <w:tc>
          <w:tcPr>
            <w:tcW w:w="5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8DC792E" w14:textId="77777777" w:rsidR="001C069E" w:rsidRDefault="00000000">
            <w:r>
              <w:rPr>
                <w:sz w:val="20"/>
                <w:szCs w:val="20"/>
                <w:lang w:val="en-GB"/>
              </w:rPr>
              <w:t>Preventive maintenance (patches, updates, inspections) and corrective maintenance (repairs, incident response). Each action is approved and recorded (section 9.2).</w:t>
            </w:r>
          </w:p>
        </w:tc>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2D21B2A7" w14:textId="77777777" w:rsidR="001C069E" w:rsidRDefault="00000000">
            <w:pPr>
              <w:jc w:val="center"/>
            </w:pPr>
            <w:r>
              <w:rPr>
                <w:sz w:val="18"/>
                <w:szCs w:val="18"/>
              </w:rPr>
              <w:t>IT Mgr</w:t>
            </w:r>
          </w:p>
        </w:tc>
      </w:tr>
      <w:tr w:rsidR="001C069E" w14:paraId="7484ED2E" w14:textId="77777777">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32BFA8E5" w14:textId="77777777" w:rsidR="001C069E" w:rsidRDefault="00000000">
            <w:pPr>
              <w:jc w:val="center"/>
            </w:pPr>
            <w:r>
              <w:rPr>
                <w:b/>
                <w:bCs/>
                <w:color w:val="FFFFFF"/>
              </w:rPr>
              <w:t>5</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DBF22EB" w14:textId="77777777" w:rsidR="001C069E" w:rsidRDefault="00000000">
            <w:r>
              <w:rPr>
                <w:b/>
                <w:bCs/>
                <w:color w:val="1F4E79"/>
                <w:sz w:val="20"/>
                <w:szCs w:val="20"/>
              </w:rPr>
              <w:t>Controlled disposal</w:t>
            </w:r>
            <w:proofErr w:type="spellStart"/>
            <w:r>
              <w:rPr>
                <w:b/>
                <w:bCs/>
                <w:color w:val="1F4E79"/>
                <w:sz w:val="20"/>
                <w:szCs w:val="20"/>
              </w:rPr>
            </w:r>
            <w:proofErr w:type="spellEnd"/>
          </w:p>
        </w:tc>
        <w:tc>
          <w:tcPr>
            <w:tcW w:w="5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8AB92E3" w14:textId="77777777" w:rsidR="001C069E" w:rsidRPr="00DF3B5F" w:rsidRDefault="00000000">
            <w:pPr>
              <w:rPr>
                <w:lang w:val="en-GB"/>
              </w:rPr>
            </w:pPr>
            <w:r>
              <w:rPr>
                <w:sz w:val="20"/>
                <w:szCs w:val="20"/>
                <w:lang w:val="en-GB"/>
              </w:rPr>
              <w:t>Formal withdrawal from service: secure erasure of data (section 11), inventory update, cancellation of licences and contracts.</w:t>
            </w:r>
          </w:p>
        </w:tc>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592ED3EC" w14:textId="77777777" w:rsidR="001C069E" w:rsidRDefault="00000000">
            <w:pPr>
              <w:jc w:val="center"/>
            </w:pPr>
            <w:r>
              <w:rPr>
                <w:sz w:val="18"/>
                <w:szCs w:val="18"/>
              </w:rPr>
              <w:t>IT Mgr</w:t>
            </w:r>
          </w:p>
        </w:tc>
      </w:tr>
      <w:tr w:rsidR="001C069E" w14:paraId="13ED3E0E" w14:textId="77777777">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2A8C05DB" w14:textId="77777777" w:rsidR="001C069E" w:rsidRDefault="00000000">
            <w:pPr>
              <w:jc w:val="center"/>
            </w:pPr>
            <w:r>
              <w:rPr>
                <w:b/>
                <w:bCs/>
                <w:color w:val="FFFFFF"/>
              </w:rPr>
              <w:t>6</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8C97E0B" w14:textId="77777777" w:rsidR="001C069E" w:rsidRDefault="00000000">
            <w:r>
              <w:rPr>
                <w:b/>
                <w:bCs/>
                <w:color w:val="1F4E79"/>
                <w:sz w:val="20"/>
                <w:szCs w:val="20"/>
              </w:rPr>
              <w:t>Uncontrolled disposal</w:t>
            </w:r>
            <w:proofErr w:type="spellStart"/>
            <w:r>
              <w:rPr>
                <w:b/>
                <w:bCs/>
                <w:color w:val="1F4E79"/>
                <w:sz w:val="20"/>
                <w:szCs w:val="20"/>
              </w:rPr>
            </w:r>
            <w:proofErr w:type="spellEnd"/>
            <w:r>
              <w:rPr>
                <w:b/>
                <w:bCs/>
                <w:color w:val="1F4E79"/>
                <w:sz w:val="20"/>
                <w:szCs w:val="20"/>
              </w:rPr>
            </w:r>
            <w:proofErr w:type="spellStart"/>
            <w:r>
              <w:rPr>
                <w:b/>
                <w:bCs/>
                <w:color w:val="1F4E79"/>
                <w:sz w:val="20"/>
                <w:szCs w:val="20"/>
              </w:rPr>
            </w:r>
            <w:proofErr w:type="spellEnd"/>
          </w:p>
        </w:tc>
        <w:tc>
          <w:tcPr>
            <w:tcW w:w="5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4F563E2" w14:textId="77777777" w:rsidR="001C069E" w:rsidRDefault="00000000">
            <w:r>
              <w:rPr>
                <w:sz w:val="20"/>
                <w:szCs w:val="20"/>
                <w:lang w:val="en-GB"/>
              </w:rPr>
              <w:t>Loss or theft: report immediately, revoke access, record in the inventory as lost/stolen. Assess notification to the CNPD (Portuguese Data Protection Authority) if personal data are involved (section 11.3).</w:t>
            </w:r>
          </w:p>
        </w:tc>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1505A08F" w14:textId="77777777" w:rsidR="001C069E" w:rsidRDefault="00000000">
            <w:pPr>
              <w:jc w:val="center"/>
            </w:pPr>
            <w:r>
              <w:rPr>
                <w:sz w:val="18"/>
                <w:szCs w:val="18"/>
              </w:rPr>
              <w:t>IT Mgr + Management Body</w:t>
            </w:r>
          </w:p>
        </w:tc>
      </w:tr>
    </w:tbl>
    <w:p w14:paraId="0F726A18" w14:textId="77777777" w:rsidR="001C069E" w:rsidRDefault="001C069E">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14:paraId="0959919C"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335CC761" w14:textId="77777777" w:rsidR="001C069E" w:rsidRDefault="00000000">
            <w:pPr>
              <w:spacing w:before="40" w:after="40"/>
            </w:pPr>
            <w:r>
              <w:rPr>
                <w:b/>
                <w:bCs/>
                <w:color w:val="1F4E79"/>
                <w:sz w:val="20"/>
                <w:szCs w:val="20"/>
                <w:lang w:val="en-GB"/>
              </w:rPr>
              <w:t xml:space="preserve">Regulatory reference: </w:t>
            </w:r>
            <w:r>
              <w:rPr>
                <w:sz w:val="20"/>
                <w:szCs w:val="20"/>
                <w:lang w:val="en-GB"/>
              </w:rPr>
              <w:t>QNRCS ID.GA-7 (Basic level; Substantial level: this policy and the maintenance plan in section 9.2); ISO/IEC 27002:2022, control 5.9; CIS Controls v8.1, controls 1 and 2.</w:t>
            </w:r>
          </w:p>
        </w:tc>
      </w:tr>
    </w:tbl>
    <w:p w14:paraId="4C33B815" w14:textId="77777777" w:rsidR="001C069E" w:rsidRDefault="001C069E">
      <w:pPr>
        <w:pBdr>
          <w:bottom w:val="single" w:sz="6" w:space="1" w:color="2E75B6"/>
        </w:pBdr>
        <w:spacing w:before="80" w:after="80"/>
      </w:pPr>
    </w:p>
    <w:p w14:paraId="7729D01F" w14:textId="77777777" w:rsidR="001C069E" w:rsidRDefault="00000000">
      <w:pPr>
        <w:pStyle w:val="Heading1"/>
      </w:pPr>
      <w:r>
        <w:t>7. Asset Inventory</w:t>
      </w:r>
      <w:proofErr w:type="spellStart"/>
      <w:r/>
      <w:proofErr w:type="spellEnd"/>
      <w:r/>
    </w:p>
    <w:p w14:paraId="1A2234F1" w14:textId="77777777" w:rsidR="001C069E" w:rsidRPr="00DF3B5F" w:rsidRDefault="00000000">
      <w:pPr>
        <w:spacing w:before="80" w:after="80"/>
        <w:rPr>
          <w:lang w:val="en-GB"/>
        </w:rPr>
      </w:pPr>
      <w:r>
        <w:rPr>
          <w:lang w:val="en-GB"/>
        </w:rPr>
        <w:t>There must be an inventory of all the organisation's assets, kept up to date by the IT Manager and reviewed at least every six months. The inventory is auditable, kept in a secure location with restricted access, and records for each asset the owner, the criticality (section 8.1) and the dependencies. From the High level upwards, the equipment and software inventory is kept in an asset inventory and management tool (QNRCS ID.GA-1 and ID.GA-2, High level).</w:t>
      </w:r>
    </w:p>
    <w:p w14:paraId="78661FB4" w14:textId="77777777" w:rsidR="001C069E" w:rsidRPr="00DF3B5F" w:rsidRDefault="00000000">
      <w:pPr>
        <w:spacing w:before="80" w:after="80"/>
        <w:rPr>
          <w:lang w:val="en-GB"/>
        </w:rPr>
      </w:pPr>
      <w:r>
        <w:rPr>
          <w:lang w:val="en-GB"/>
        </w:rPr>
        <w:t>The diagrams of the network and of internal communication flows (mandatory from the Substantial level) and external communication flows (High level) are kept in accordance with the Network Security Policy (QNRCS ID.GA-3).</w:t>
      </w:r>
    </w:p>
    <w:p w14:paraId="2D55C8CF" w14:textId="77777777" w:rsidR="001C069E" w:rsidRPr="00DF3B5F" w:rsidRDefault="00000000">
      <w:pPr>
        <w:pStyle w:val="Heading2"/>
        <w:rPr>
          <w:lang w:val="en-GB"/>
        </w:rPr>
      </w:pPr>
      <w:r w:rsidRPr="00DF3B5F">
        <w:rPr>
          <w:lang w:val="en-GB"/>
        </w:rPr>
        <w:lastRenderedPageBreak/>
        <w:t>7.1 Primary Assets</w:t>
      </w:r>
      <w:proofErr w:type="spellStart"/>
      <w:r w:rsidRPr="00DF3B5F">
        <w:rPr>
          <w:lang w:val="en-GB"/>
        </w:rPr>
      </w:r>
      <w:proofErr w:type="spellEnd"/>
      <w:r w:rsidRPr="00DF3B5F">
        <w:rPr>
          <w:lang w:val="en-GB"/>
        </w:rPr>
      </w:r>
    </w:p>
    <w:p w14:paraId="4F057D12" w14:textId="77777777" w:rsidR="001C069E" w:rsidRDefault="00000000">
      <w:pPr>
        <w:spacing w:before="80" w:after="80"/>
      </w:pPr>
      <w:r w:rsidRPr="00DF3B5F">
        <w:rPr>
          <w:lang w:val="en-GB"/>
        </w:rPr>
        <w:t xml:space="preserve">Primary assets are the data and business processes essential to the running of the organisation. </w:t>
      </w:r>
      <w:proofErr w:type="spellStart"/>
      <w:r w:rsidRPr="00DF3B5F">
        <w:rPr>
          <w:lang w:val="en-GB"/>
        </w:rPr>
      </w:r>
      <w:proofErr w:type="spellEnd"/>
      <w:r w:rsidRPr="00DF3B5F">
        <w:rPr>
          <w:lang w:val="en-GB"/>
        </w:rPr>
      </w:r>
      <w:proofErr w:type="spellStart"/>
      <w:r>
        <w:t>Typical examples (adapt to the organisation's circumstances):</w:t>
      </w:r>
      <w:proofErr w:type="spellEnd"/>
      <w:r/>
      <w:proofErr w:type="spellStart"/>
      <w:r/>
      <w:proofErr w:type="spellEnd"/>
      <w:r/>
      <w:proofErr w:type="spellStart"/>
      <w:r/>
      <w:proofErr w:type="spellEnd"/>
      <w:r/>
      <w:proofErr w:type="spellStart"/>
      <w:r/>
      <w:proofErr w:type="spellEnd"/>
      <w:r/>
      <w:proofErr w:type="spellStart"/>
      <w:r/>
      <w:proofErr w:type="spellEnd"/>
      <w:r/>
    </w:p>
    <w:p w14:paraId="209C0D82" w14:textId="77777777" w:rsidR="001C069E" w:rsidRPr="00DF3B5F" w:rsidRDefault="00000000">
      <w:pPr>
        <w:pStyle w:val="ListParagraph"/>
        <w:numPr>
          <w:ilvl w:val="0"/>
          <w:numId w:val="2"/>
        </w:numPr>
        <w:rPr>
          <w:lang w:val="en-GB"/>
        </w:rPr>
      </w:pPr>
      <w:r w:rsidRPr="00DF3B5F">
        <w:rPr>
          <w:lang w:val="en-GB"/>
        </w:rPr>
        <w:t>Customer, contract, order and project data.</w:t>
      </w:r>
      <w:proofErr w:type="spellStart"/>
      <w:r w:rsidRPr="00DF3B5F">
        <w:rPr>
          <w:lang w:val="en-GB"/>
        </w:rPr>
      </w:r>
      <w:proofErr w:type="spellEnd"/>
      <w:r w:rsidRPr="00DF3B5F">
        <w:rPr>
          <w:lang w:val="en-GB"/>
        </w:rPr>
      </w:r>
    </w:p>
    <w:p w14:paraId="1DBEF245" w14:textId="77777777" w:rsidR="001C069E" w:rsidRPr="00DF3B5F" w:rsidRDefault="00000000">
      <w:pPr>
        <w:pStyle w:val="ListParagraph"/>
        <w:numPr>
          <w:ilvl w:val="0"/>
          <w:numId w:val="2"/>
        </w:numPr>
        <w:rPr>
          <w:lang w:val="en-GB"/>
        </w:rPr>
      </w:pPr>
      <w:r w:rsidRPr="00DF3B5F">
        <w:rPr>
          <w:lang w:val="en-GB"/>
        </w:rPr>
        <w:t>Staff personal data (subject to the GDPR).</w:t>
      </w:r>
    </w:p>
    <w:p w14:paraId="416103D4" w14:textId="77777777" w:rsidR="001C069E" w:rsidRPr="00DF3B5F" w:rsidRDefault="00000000">
      <w:pPr>
        <w:pStyle w:val="ListParagraph"/>
        <w:numPr>
          <w:ilvl w:val="0"/>
          <w:numId w:val="2"/>
        </w:numPr>
        <w:rPr>
          <w:lang w:val="en-GB"/>
        </w:rPr>
      </w:pPr>
      <w:r w:rsidRPr="00DF3B5F">
        <w:rPr>
          <w:lang w:val="en-GB"/>
        </w:rPr>
        <w:t>Access credentials for banking systems and critical platforms.</w:t>
      </w:r>
    </w:p>
    <w:p w14:paraId="41DCAFC9" w14:textId="77777777" w:rsidR="001C069E" w:rsidRPr="00DF3B5F" w:rsidRDefault="00000000">
      <w:pPr>
        <w:pStyle w:val="ListParagraph"/>
        <w:numPr>
          <w:ilvl w:val="0"/>
          <w:numId w:val="2"/>
        </w:numPr>
        <w:rPr>
          <w:lang w:val="en-GB"/>
        </w:rPr>
      </w:pPr>
      <w:r w:rsidRPr="00DF3B5F">
        <w:rPr>
          <w:lang w:val="en-GB"/>
        </w:rPr>
        <w:t>Source code of proprietary products or technologies.</w:t>
      </w:r>
    </w:p>
    <w:p w14:paraId="4A508EB5" w14:textId="77777777" w:rsidR="001C069E" w:rsidRPr="00DF3B5F" w:rsidRDefault="00000000">
      <w:pPr>
        <w:pStyle w:val="ListParagraph"/>
        <w:numPr>
          <w:ilvl w:val="0"/>
          <w:numId w:val="2"/>
        </w:numPr>
        <w:rPr>
          <w:lang w:val="en-GB"/>
        </w:rPr>
      </w:pPr>
      <w:r w:rsidRPr="00DF3B5F">
        <w:rPr>
          <w:lang w:val="en-GB"/>
        </w:rPr>
        <w:t>All information classified as Confidential or Critical.</w:t>
      </w:r>
    </w:p>
    <w:p w14:paraId="0F7F83AF" w14:textId="77777777" w:rsidR="001C069E" w:rsidRPr="00DF3B5F" w:rsidRDefault="00000000">
      <w:pPr>
        <w:pStyle w:val="ListParagraph"/>
        <w:numPr>
          <w:ilvl w:val="0"/>
          <w:numId w:val="2"/>
        </w:numPr>
        <w:rPr>
          <w:lang w:val="en-GB"/>
        </w:rPr>
      </w:pPr>
      <w:r w:rsidRPr="00DF3B5F">
        <w:rPr>
          <w:lang w:val="en-GB"/>
        </w:rPr>
        <w:t>Documented critical business processes.</w:t>
      </w:r>
    </w:p>
    <w:p w14:paraId="29EB8074" w14:textId="77777777" w:rsidR="001C069E" w:rsidRPr="00DF3B5F" w:rsidRDefault="00000000">
      <w:pPr>
        <w:pStyle w:val="ListParagraph"/>
        <w:numPr>
          <w:ilvl w:val="0"/>
          <w:numId w:val="2"/>
        </w:numPr>
        <w:rPr>
          <w:lang w:val="en-GB"/>
        </w:rPr>
      </w:pPr>
      <w:r>
        <w:rPr>
          <w:lang w:val="en-GB"/>
        </w:rPr>
        <w:t>Externally hosted assets (cloud, SaaS) must also have an internal owner and be included in the inventory.</w:t>
      </w:r>
    </w:p>
    <w:p w14:paraId="4AABBE9A" w14:textId="77777777" w:rsidR="001C069E" w:rsidRPr="00DF3B5F" w:rsidRDefault="001C069E">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7B58EE1E" w14:textId="77777777">
        <w:tc>
          <w:tcPr>
            <w:tcW w:w="9026" w:type="dxa"/>
            <w:tcBorders>
              <w:top w:val="single" w:sz="6" w:space="0" w:color="FFC107"/>
              <w:left w:val="single" w:sz="6" w:space="0" w:color="FFC107"/>
              <w:bottom w:val="single" w:sz="6" w:space="0" w:color="FFC107"/>
              <w:right w:val="single" w:sz="6" w:space="0" w:color="FFC107"/>
            </w:tcBorders>
            <w:shd w:val="clear" w:color="auto" w:fill="FFF3CD"/>
            <w:tcMar>
              <w:top w:w="100" w:type="dxa"/>
              <w:left w:w="160" w:type="dxa"/>
              <w:bottom w:w="100" w:type="dxa"/>
              <w:right w:w="160" w:type="dxa"/>
            </w:tcMar>
          </w:tcPr>
          <w:p w14:paraId="39BBF954" w14:textId="77777777" w:rsidR="001C069E" w:rsidRPr="00DF3B5F" w:rsidRDefault="00000000">
            <w:pPr>
              <w:spacing w:before="40" w:after="40"/>
              <w:rPr>
                <w:lang w:val="en-GB"/>
              </w:rPr>
            </w:pPr>
            <w:r w:rsidRPr="00DF3B5F">
              <w:rPr>
                <w:b/>
                <w:bCs/>
                <w:color w:val="7D5200"/>
                <w:sz w:val="20"/>
                <w:szCs w:val="20"/>
                <w:lang w:val="en-GB"/>
              </w:rPr>
              <w:t xml:space="preserve">Important note: </w:t>
            </w:r>
            <w:r w:rsidRPr="00DF3B5F">
              <w:rPr>
                <w:sz w:val="20"/>
                <w:szCs w:val="20"/>
                <w:lang w:val="en-GB"/>
              </w:rPr>
              <w:t>Remember to include in the inventory administrative assets that are often overlooked: domain names, digital certificates and private cryptographic keys. An unmanaged certificate expiry or the loss of control of a domain name can have serious security and operational consequences.</w:t>
            </w:r>
            <w:proofErr w:type="spellStart"/>
            <w:r w:rsidRPr="00DF3B5F">
              <w:rPr>
                <w:sz w:val="20"/>
                <w:szCs w:val="20"/>
                <w:lang w:val="en-GB"/>
              </w:rPr>
            </w:r>
            <w:proofErr w:type="spellEnd"/>
            <w:r w:rsidRPr="00DF3B5F">
              <w:rPr>
                <w:sz w:val="20"/>
                <w:szCs w:val="20"/>
                <w:lang w:val="en-GB"/>
              </w:rPr>
            </w:r>
          </w:p>
        </w:tc>
      </w:tr>
    </w:tbl>
    <w:p w14:paraId="1DB3F69A" w14:textId="77777777" w:rsidR="001C069E" w:rsidRPr="00DF3B5F" w:rsidRDefault="001C069E">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8"/>
        <w:gridCol w:w="1795"/>
        <w:gridCol w:w="2205"/>
        <w:gridCol w:w="1508"/>
        <w:gridCol w:w="1306"/>
        <w:gridCol w:w="1374"/>
      </w:tblGrid>
      <w:tr w:rsidR="001C069E" w14:paraId="0E5ED75A" w14:textId="77777777">
        <w:tc>
          <w:tcPr>
            <w:tcW w:w="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C08359C" w14:textId="77777777" w:rsidR="001C069E" w:rsidRDefault="00000000">
            <w:pPr>
              <w:jc w:val="center"/>
            </w:pPr>
            <w:r>
              <w:rPr>
                <w:b/>
                <w:bCs/>
                <w:color w:val="FFFFFF"/>
                <w:sz w:val="20"/>
                <w:szCs w:val="20"/>
              </w:rPr>
              <w:t>ID</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1FD55FA" w14:textId="77777777" w:rsidR="001C069E" w:rsidRDefault="00000000">
            <w:pPr>
              <w:jc w:val="center"/>
            </w:pPr>
            <w:r>
              <w:rPr>
                <w:b/>
                <w:bCs/>
                <w:color w:val="FFFFFF"/>
                <w:sz w:val="20"/>
                <w:szCs w:val="20"/>
              </w:rPr>
              <w:t>Primary asset</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ED8030D" w14:textId="77777777" w:rsidR="001C069E" w:rsidRDefault="00000000">
            <w:pPr>
              <w:jc w:val="center"/>
            </w:pPr>
            <w:r>
              <w:rPr>
                <w:b/>
                <w:bCs/>
                <w:color w:val="FFFFFF"/>
                <w:sz w:val="20"/>
                <w:szCs w:val="20"/>
              </w:rPr>
              <w:t>Depends on (secondary assets and services)</w:t>
            </w:r>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FFA0282" w14:textId="77777777" w:rsidR="001C069E" w:rsidRDefault="00000000">
            <w:pPr>
              <w:jc w:val="center"/>
            </w:pPr>
            <w:r>
              <w:rPr>
                <w:b/>
                <w:bCs/>
                <w:color w:val="FFFFFF"/>
                <w:sz w:val="20"/>
                <w:szCs w:val="20"/>
              </w:rPr>
              <w:t>Owner</w:t>
            </w:r>
          </w:p>
        </w:tc>
        <w:tc>
          <w:tcPr>
            <w:tcW w:w="13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53F1EA6" w14:textId="77777777" w:rsidR="001C069E" w:rsidRDefault="00000000">
            <w:pPr>
              <w:jc w:val="center"/>
            </w:pPr>
            <w:r>
              <w:rPr>
                <w:b/>
                <w:bCs/>
                <w:color w:val="FFFFFF"/>
                <w:sz w:val="20"/>
                <w:szCs w:val="20"/>
              </w:rPr>
              <w:t>Personal data?</w:t>
            </w:r>
          </w:p>
        </w:tc>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187B606" w14:textId="77777777" w:rsidR="001C069E" w:rsidRDefault="00000000">
            <w:pPr>
              <w:jc w:val="center"/>
            </w:pPr>
            <w:r>
              <w:rPr>
                <w:b/>
                <w:bCs/>
                <w:color w:val="FFFFFF"/>
                <w:sz w:val="20"/>
                <w:szCs w:val="20"/>
              </w:rPr>
              <w:t>Criticality / Classification</w:t>
            </w:r>
          </w:p>
        </w:tc>
      </w:tr>
      <w:tr w:rsidR="001C069E" w14:paraId="054BB089"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7862FF" w14:textId="77777777" w:rsidR="001C069E" w:rsidRDefault="00000000">
            <w:r>
              <w:rPr>
                <w:sz w:val="20"/>
                <w:szCs w:val="20"/>
              </w:rPr>
              <w:t>PA-001</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7ABF89" w14:textId="77777777" w:rsidR="001C069E" w:rsidRPr="00DF3B5F" w:rsidRDefault="00000000">
            <w:pPr>
              <w:rPr>
                <w:lang w:val="en-GB"/>
              </w:rPr>
            </w:pPr>
            <w:r>
              <w:rPr>
                <w:sz w:val="20"/>
                <w:szCs w:val="20"/>
                <w:lang w:val="en-GB"/>
              </w:rPr>
              <w:t>Customer database (CRM)</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1297A7" w14:textId="77777777" w:rsidR="001C069E" w:rsidRPr="00DF3B5F" w:rsidRDefault="00000000">
            <w:pPr>
              <w:rPr>
                <w:lang w:val="en-GB"/>
              </w:rPr>
            </w:pPr>
            <w:r>
              <w:rPr>
                <w:sz w:val="20"/>
                <w:szCs w:val="20"/>
                <w:lang w:val="en-GB"/>
              </w:rPr>
              <w:t>SW-001 (cloud CRM), SV-001 (IT support)</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50B3F0" w14:textId="77777777" w:rsidR="001C069E" w:rsidRDefault="00000000">
            <w:r>
              <w:rPr>
                <w:sz w:val="20"/>
                <w:szCs w:val="20"/>
              </w:rPr>
              <w:t>[Owner]</w:t>
            </w:r>
          </w:p>
        </w:tc>
        <w:tc>
          <w:tcPr>
            <w:tcW w:w="1326" w:type="dxa"/>
            <w:tcBorders>
              <w:top w:val="single" w:sz="6" w:space="0" w:color="AAAAAA"/>
              <w:left w:val="single" w:sz="6" w:space="0" w:color="AAAAAA"/>
              <w:bottom w:val="single" w:sz="6" w:space="0" w:color="AAAAAA"/>
              <w:right w:val="single" w:sz="6" w:space="0" w:color="AAAAAA"/>
            </w:tcBorders>
            <w:shd w:val="clear" w:color="auto" w:fill="FFE9CC"/>
            <w:tcMar>
              <w:top w:w="80" w:type="dxa"/>
              <w:left w:w="120" w:type="dxa"/>
              <w:bottom w:w="80" w:type="dxa"/>
              <w:right w:w="120" w:type="dxa"/>
            </w:tcMar>
            <w:vAlign w:val="center"/>
          </w:tcPr>
          <w:p w14:paraId="5713E8F6" w14:textId="77777777" w:rsidR="001C069E" w:rsidRDefault="00000000">
            <w:r>
              <w:rPr>
                <w:sz w:val="20"/>
                <w:szCs w:val="20"/>
              </w:rPr>
              <w:t>Yes (GDPR)</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DCF910" w14:textId="77777777" w:rsidR="001C069E" w:rsidRDefault="00000000">
            <w:r>
              <w:rPr>
                <w:sz w:val="20"/>
                <w:szCs w:val="20"/>
              </w:rPr>
              <w:t>High / Confidential</w:t>
            </w:r>
          </w:p>
        </w:tc>
      </w:tr>
      <w:tr w:rsidR="001C069E" w14:paraId="1807617D"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C02374" w14:textId="77777777" w:rsidR="001C069E" w:rsidRDefault="001C069E"/>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1CEF02" w14:textId="77777777" w:rsidR="001C069E" w:rsidRDefault="001C069E"/>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09FFB6"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A3B6BF" w14:textId="77777777" w:rsidR="001C069E" w:rsidRDefault="001C069E"/>
        </w:tc>
        <w:tc>
          <w:tcPr>
            <w:tcW w:w="1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A677C1" w14:textId="77777777" w:rsidR="001C069E" w:rsidRDefault="001C069E"/>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4D140F" w14:textId="77777777" w:rsidR="001C069E" w:rsidRDefault="001C069E"/>
        </w:tc>
      </w:tr>
      <w:tr w:rsidR="001C069E" w14:paraId="096355B1"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33AA4F" w14:textId="77777777" w:rsidR="001C069E" w:rsidRDefault="001C069E"/>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1997DA" w14:textId="77777777" w:rsidR="001C069E" w:rsidRDefault="001C069E"/>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E3697A"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523AA5" w14:textId="77777777" w:rsidR="001C069E" w:rsidRDefault="001C069E"/>
        </w:tc>
        <w:tc>
          <w:tcPr>
            <w:tcW w:w="1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A0B729" w14:textId="77777777" w:rsidR="001C069E" w:rsidRDefault="001C069E"/>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9F9D53" w14:textId="77777777" w:rsidR="001C069E" w:rsidRDefault="001C069E"/>
        </w:tc>
      </w:tr>
      <w:tr w:rsidR="001C069E" w14:paraId="00E6AF7A"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DB274A" w14:textId="77777777" w:rsidR="001C069E" w:rsidRDefault="001C069E"/>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7F205D" w14:textId="77777777" w:rsidR="001C069E" w:rsidRDefault="001C069E"/>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0991DC"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2D8B59" w14:textId="77777777" w:rsidR="001C069E" w:rsidRDefault="001C069E"/>
        </w:tc>
        <w:tc>
          <w:tcPr>
            <w:tcW w:w="1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47BACA" w14:textId="77777777" w:rsidR="001C069E" w:rsidRDefault="001C069E"/>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D5889D" w14:textId="77777777" w:rsidR="001C069E" w:rsidRDefault="001C069E"/>
        </w:tc>
      </w:tr>
      <w:tr w:rsidR="001C069E" w14:paraId="5167B90B"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E696E4" w14:textId="77777777" w:rsidR="001C069E" w:rsidRDefault="001C069E"/>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376BD1" w14:textId="77777777" w:rsidR="001C069E" w:rsidRDefault="001C069E"/>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2FFEBD"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4C77A1" w14:textId="77777777" w:rsidR="001C069E" w:rsidRDefault="001C069E"/>
        </w:tc>
        <w:tc>
          <w:tcPr>
            <w:tcW w:w="1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965146" w14:textId="77777777" w:rsidR="001C069E" w:rsidRDefault="001C069E"/>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B8D8F3" w14:textId="77777777" w:rsidR="001C069E" w:rsidRDefault="001C069E"/>
        </w:tc>
      </w:tr>
    </w:tbl>
    <w:p w14:paraId="1332C1E0" w14:textId="77777777" w:rsidR="001C069E" w:rsidRDefault="001C069E">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65AC7FDF"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1D4470EA" w14:textId="77777777" w:rsidR="001C069E" w:rsidRPr="00DF3B5F" w:rsidRDefault="00000000">
            <w:pPr>
              <w:spacing w:before="40" w:after="40"/>
              <w:rPr>
                <w:lang w:val="en-GB"/>
              </w:rPr>
            </w:pPr>
            <w:r>
              <w:rPr>
                <w:b/>
                <w:bCs/>
                <w:color w:val="1F4E79"/>
                <w:sz w:val="20"/>
                <w:szCs w:val="20"/>
                <w:lang w:val="en-GB"/>
              </w:rPr>
              <w:t xml:space="preserve">GDPR: </w:t>
            </w:r>
            <w:r>
              <w:rPr>
                <w:sz w:val="20"/>
                <w:szCs w:val="20"/>
                <w:lang w:val="en-GB"/>
              </w:rPr>
              <w:t>The inventory identifies the assets that contain personal data, which serves as the basis for the record of processing activities (GDPR, Article 30).</w:t>
            </w:r>
          </w:p>
        </w:tc>
      </w:tr>
    </w:tbl>
    <w:p w14:paraId="25B27710" w14:textId="77777777" w:rsidR="001C069E" w:rsidRPr="00DF3B5F" w:rsidRDefault="00000000">
      <w:pPr>
        <w:pStyle w:val="Heading2"/>
        <w:rPr>
          <w:lang w:val="en-GB"/>
        </w:rPr>
      </w:pPr>
      <w:r w:rsidRPr="00DF3B5F">
        <w:rPr>
          <w:lang w:val="en-GB"/>
        </w:rPr>
        <w:t>7.2 Secondary Assets - Hardware</w:t>
      </w:r>
      <w:proofErr w:type="spellStart"/>
      <w:r w:rsidRPr="00DF3B5F">
        <w:rPr>
          <w:lang w:val="en-GB"/>
        </w:rPr>
      </w:r>
      <w:proofErr w:type="spellEnd"/>
      <w:r w:rsidRPr="00DF3B5F">
        <w:rPr>
          <w:lang w:val="en-GB"/>
        </w:rPr>
      </w:r>
    </w:p>
    <w:p w14:paraId="4A8E6D9D" w14:textId="77777777" w:rsidR="001C069E" w:rsidRDefault="00000000">
      <w:pPr>
        <w:spacing w:before="80" w:after="80"/>
      </w:pPr>
      <w:r>
        <w:rPr>
          <w:lang w:val="en-GB"/>
        </w:rPr>
        <w:t>The hardware inventory must cover all physical equipment that supports the primary assets (QNRCS ID.GA-1). Include, as a minimum, the fields below. The criticality of a piece of equipment is, as a minimum, the highest of the primary assets it supports.</w:t>
      </w:r>
    </w:p>
    <w:p w14:paraId="551000D7" w14:textId="77777777" w:rsidR="001C069E" w:rsidRDefault="001C069E">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1175"/>
        <w:gridCol w:w="1851"/>
        <w:gridCol w:w="1096"/>
        <w:gridCol w:w="1199"/>
        <w:gridCol w:w="1096"/>
        <w:gridCol w:w="822"/>
        <w:gridCol w:w="907"/>
      </w:tblGrid>
      <w:tr w:rsidR="001C069E" w14:paraId="3EC47F23" w14:textId="77777777">
        <w:tc>
          <w:tcPr>
            <w:tcW w:w="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1FD2C05" w14:textId="77777777" w:rsidR="001C069E" w:rsidRDefault="00000000">
            <w:pPr>
              <w:jc w:val="center"/>
            </w:pPr>
            <w:r>
              <w:rPr>
                <w:b/>
                <w:bCs/>
                <w:color w:val="FFFFFF"/>
                <w:sz w:val="20"/>
                <w:szCs w:val="20"/>
              </w:rPr>
              <w:t>ID</w:t>
            </w:r>
          </w:p>
        </w:tc>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88E9595" w14:textId="77777777" w:rsidR="001C069E" w:rsidRDefault="00000000">
            <w:pPr>
              <w:jc w:val="center"/>
            </w:pPr>
            <w:r>
              <w:rPr>
                <w:b/>
                <w:bCs/>
                <w:color w:val="FFFFFF"/>
                <w:sz w:val="20"/>
                <w:szCs w:val="20"/>
              </w:rPr>
              <w:t>Type</w:t>
            </w:r>
          </w:p>
        </w:tc>
        <w:tc>
          <w:tcPr>
            <w:tcW w:w="1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10D3FD6" w14:textId="77777777" w:rsidR="001C069E" w:rsidRDefault="00000000">
            <w:pPr>
              <w:jc w:val="center"/>
            </w:pPr>
            <w:r>
              <w:rPr>
                <w:b/>
                <w:bCs/>
                <w:color w:val="FFFFFF"/>
                <w:sz w:val="20"/>
                <w:szCs w:val="20"/>
              </w:rPr>
              <w:t>Manufacturer / Model</w:t>
            </w:r>
          </w:p>
        </w:tc>
        <w:tc>
          <w:tcPr>
            <w:tcW w:w="11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456ABE4" w14:textId="77777777" w:rsidR="001C069E" w:rsidRDefault="00000000">
            <w:pPr>
              <w:jc w:val="center"/>
            </w:pPr>
            <w:r>
              <w:rPr>
                <w:b/>
                <w:bCs/>
                <w:color w:val="FFFFFF"/>
                <w:sz w:val="20"/>
                <w:szCs w:val="20"/>
              </w:rPr>
              <w:t>Serial No.</w:t>
            </w:r>
            <w:proofErr w:type="spellStart"/>
            <w:r>
              <w:rPr>
                <w:b/>
                <w:bCs/>
                <w:color w:val="FFFFFF"/>
                <w:sz w:val="20"/>
                <w:szCs w:val="20"/>
              </w:rPr>
            </w:r>
            <w:proofErr w:type="spellEnd"/>
          </w:p>
        </w:tc>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C0D17AD" w14:textId="77777777" w:rsidR="001C069E" w:rsidRDefault="00000000">
            <w:pPr>
              <w:jc w:val="center"/>
            </w:pPr>
            <w:proofErr w:type="spellStart"/>
            <w:r>
              <w:rPr>
                <w:b/>
                <w:bCs/>
                <w:color w:val="FFFFFF"/>
                <w:sz w:val="20"/>
                <w:szCs w:val="20"/>
              </w:rPr>
              <w:t>User / Location</w:t>
            </w:r>
            <w:proofErr w:type="spellEnd"/>
            <w:r>
              <w:rPr>
                <w:b/>
                <w:bCs/>
                <w:color w:val="FFFFFF"/>
                <w:sz w:val="20"/>
                <w:szCs w:val="20"/>
              </w:rPr>
            </w:r>
          </w:p>
        </w:tc>
        <w:tc>
          <w:tcPr>
            <w:tcW w:w="11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D523D7B" w14:textId="77777777" w:rsidR="001C069E" w:rsidRDefault="00000000">
            <w:pPr>
              <w:jc w:val="center"/>
            </w:pPr>
            <w:r>
              <w:rPr>
                <w:b/>
                <w:bCs/>
                <w:color w:val="FFFFFF"/>
                <w:sz w:val="20"/>
                <w:szCs w:val="20"/>
              </w:rPr>
              <w:t>Criticality</w:t>
            </w:r>
          </w:p>
        </w:tc>
        <w:tc>
          <w:tcPr>
            <w:tcW w:w="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70D9EA1" w14:textId="77777777" w:rsidR="001C069E" w:rsidRDefault="00000000">
            <w:pPr>
              <w:jc w:val="center"/>
            </w:pPr>
            <w:r>
              <w:rPr>
                <w:b/>
                <w:bCs/>
                <w:color w:val="FFFFFF"/>
                <w:sz w:val="20"/>
                <w:szCs w:val="20"/>
              </w:rPr>
              <w:t>Warranty / EOL</w:t>
            </w:r>
          </w:p>
        </w:tc>
        <w:tc>
          <w:tcPr>
            <w:tcW w:w="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08B6593" w14:textId="77777777" w:rsidR="001C069E" w:rsidRDefault="00000000">
            <w:pPr>
              <w:jc w:val="center"/>
            </w:pPr>
            <w:r>
              <w:rPr>
                <w:b/>
                <w:bCs/>
                <w:color w:val="FFFFFF"/>
                <w:sz w:val="20"/>
                <w:szCs w:val="20"/>
              </w:rPr>
              <w:t>Status</w:t>
            </w:r>
          </w:p>
        </w:tc>
      </w:tr>
      <w:tr w:rsidR="001C069E" w14:paraId="1827DFB9"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4E272D" w14:textId="77777777" w:rsidR="001C069E" w:rsidRDefault="00000000">
            <w:r>
              <w:rPr>
                <w:sz w:val="20"/>
                <w:szCs w:val="20"/>
              </w:rPr>
              <w:t>HW-001</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41AB6F" w14:textId="77777777" w:rsidR="001C069E" w:rsidRDefault="00000000">
            <w:proofErr w:type="spellStart"/>
            <w:r>
              <w:rPr>
                <w:sz w:val="20"/>
                <w:szCs w:val="20"/>
              </w:rPr>
              <w:t>Laptop</w:t>
            </w:r>
            <w:proofErr w:type="spellEnd"/>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5AA31B" w14:textId="77777777" w:rsidR="001C069E" w:rsidRDefault="00000000">
            <w:r>
              <w:rPr>
                <w:sz w:val="20"/>
                <w:szCs w:val="20"/>
              </w:rPr>
              <w:t>Dell Latitude 5540</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301E39" w14:textId="77777777" w:rsidR="001C069E" w:rsidRDefault="00000000">
            <w:r>
              <w:rPr>
                <w:sz w:val="20"/>
                <w:szCs w:val="20"/>
              </w:rPr>
              <w:t>SN-XXXXXX</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043B42" w14:textId="77777777" w:rsidR="001C069E" w:rsidRDefault="00000000">
            <w:r>
              <w:rPr>
                <w:sz w:val="20"/>
                <w:szCs w:val="20"/>
              </w:rPr>
              <w:t>[User] / Office</w:t>
            </w:r>
            <w:proofErr w:type="spellStart"/>
            <w:r>
              <w:rPr>
                <w:sz w:val="20"/>
                <w:szCs w:val="20"/>
              </w:rPr>
            </w:r>
            <w:proofErr w:type="spellEnd"/>
            <w:r>
              <w:rPr>
                <w:sz w:val="20"/>
                <w:szCs w:val="20"/>
              </w:rPr>
            </w:r>
            <w:proofErr w:type="spellStart"/>
            <w:r>
              <w:rPr>
                <w:sz w:val="20"/>
                <w:szCs w:val="20"/>
              </w:rPr>
            </w:r>
            <w:proofErr w:type="spellEnd"/>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6248EA" w14:textId="77777777" w:rsidR="001C069E" w:rsidRDefault="00000000">
            <w:r>
              <w:rPr>
                <w:sz w:val="20"/>
                <w:szCs w:val="20"/>
              </w:rPr>
              <w:t>Medium</w:t>
            </w:r>
          </w:p>
        </w:tc>
        <w:tc>
          <w:tcPr>
            <w:tcW w:w="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940F19" w14:textId="77777777" w:rsidR="001C069E" w:rsidRDefault="00000000">
            <w:r>
              <w:rPr>
                <w:sz w:val="20"/>
                <w:szCs w:val="20"/>
              </w:rPr>
              <w:t>2027-06-30 / No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1426F8" w14:textId="77777777" w:rsidR="001C069E" w:rsidRDefault="00000000">
            <w:r>
              <w:rPr>
                <w:sz w:val="20"/>
                <w:szCs w:val="20"/>
              </w:rPr>
              <w:t>In service</w:t>
            </w:r>
            <w:proofErr w:type="spellStart"/>
            <w:r>
              <w:rPr>
                <w:sz w:val="20"/>
                <w:szCs w:val="20"/>
              </w:rPr>
            </w:r>
            <w:proofErr w:type="spellEnd"/>
          </w:p>
        </w:tc>
      </w:tr>
      <w:tr w:rsidR="001C069E" w14:paraId="13B5B5DB"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BE77B3" w14:textId="77777777" w:rsidR="001C069E" w:rsidRDefault="001C069E"/>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02F069" w14:textId="77777777" w:rsidR="001C069E" w:rsidRDefault="001C069E"/>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CDB295" w14:textId="77777777" w:rsidR="001C069E" w:rsidRDefault="001C069E"/>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48A7B7" w14:textId="77777777" w:rsidR="001C069E" w:rsidRDefault="001C069E"/>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56EA0D" w14:textId="77777777" w:rsidR="001C069E" w:rsidRDefault="001C069E"/>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5DD501" w14:textId="77777777" w:rsidR="001C069E" w:rsidRDefault="001C069E"/>
        </w:tc>
        <w:tc>
          <w:tcPr>
            <w:tcW w:w="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C170DD" w14:textId="77777777" w:rsidR="001C069E" w:rsidRDefault="001C069E"/>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139E89" w14:textId="77777777" w:rsidR="001C069E" w:rsidRDefault="001C069E"/>
        </w:tc>
      </w:tr>
      <w:tr w:rsidR="001C069E" w14:paraId="0E9D1F2E"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0E3BFF" w14:textId="77777777" w:rsidR="001C069E" w:rsidRDefault="001C069E"/>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206A45" w14:textId="77777777" w:rsidR="001C069E" w:rsidRDefault="001C069E"/>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99C198" w14:textId="77777777" w:rsidR="001C069E" w:rsidRDefault="001C069E"/>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A4A69C" w14:textId="77777777" w:rsidR="001C069E" w:rsidRDefault="001C069E"/>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985F99" w14:textId="77777777" w:rsidR="001C069E" w:rsidRDefault="001C069E"/>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9861DF" w14:textId="77777777" w:rsidR="001C069E" w:rsidRDefault="001C069E"/>
        </w:tc>
        <w:tc>
          <w:tcPr>
            <w:tcW w:w="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EF9A6D" w14:textId="77777777" w:rsidR="001C069E" w:rsidRDefault="001C069E"/>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042F72" w14:textId="77777777" w:rsidR="001C069E" w:rsidRDefault="001C069E"/>
        </w:tc>
      </w:tr>
      <w:tr w:rsidR="001C069E" w14:paraId="2D20C864"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C1D771" w14:textId="77777777" w:rsidR="001C069E" w:rsidRDefault="001C069E"/>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72D893" w14:textId="77777777" w:rsidR="001C069E" w:rsidRDefault="001C069E"/>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EB6708" w14:textId="77777777" w:rsidR="001C069E" w:rsidRDefault="001C069E"/>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DC597A" w14:textId="77777777" w:rsidR="001C069E" w:rsidRDefault="001C069E"/>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61604E" w14:textId="77777777" w:rsidR="001C069E" w:rsidRDefault="001C069E"/>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B87902" w14:textId="77777777" w:rsidR="001C069E" w:rsidRDefault="001C069E"/>
        </w:tc>
        <w:tc>
          <w:tcPr>
            <w:tcW w:w="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07387D" w14:textId="77777777" w:rsidR="001C069E" w:rsidRDefault="001C069E"/>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0EE981" w14:textId="77777777" w:rsidR="001C069E" w:rsidRDefault="001C069E"/>
        </w:tc>
      </w:tr>
      <w:tr w:rsidR="001C069E" w14:paraId="4A554630"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B46597" w14:textId="77777777" w:rsidR="001C069E" w:rsidRDefault="001C069E"/>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AA33B6" w14:textId="77777777" w:rsidR="001C069E" w:rsidRDefault="001C069E"/>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8EAF7F" w14:textId="77777777" w:rsidR="001C069E" w:rsidRDefault="001C069E"/>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EF8801" w14:textId="77777777" w:rsidR="001C069E" w:rsidRDefault="001C069E"/>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418BA5" w14:textId="77777777" w:rsidR="001C069E" w:rsidRDefault="001C069E"/>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970765" w14:textId="77777777" w:rsidR="001C069E" w:rsidRDefault="001C069E"/>
        </w:tc>
        <w:tc>
          <w:tcPr>
            <w:tcW w:w="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0367FD" w14:textId="77777777" w:rsidR="001C069E" w:rsidRDefault="001C069E"/>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B91487" w14:textId="77777777" w:rsidR="001C069E" w:rsidRDefault="001C069E"/>
        </w:tc>
      </w:tr>
    </w:tbl>
    <w:p w14:paraId="4472780A" w14:textId="77777777" w:rsidR="001C069E" w:rsidRDefault="001C069E">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5AAFCD5C" w14:textId="77777777">
        <w:tc>
          <w:tcPr>
            <w:tcW w:w="9026" w:type="dxa"/>
            <w:tcBorders>
              <w:top w:val="single" w:sz="6" w:space="0" w:color="CC3300"/>
              <w:left w:val="single" w:sz="6" w:space="0" w:color="CC3300"/>
              <w:bottom w:val="single" w:sz="6" w:space="0" w:color="CC3300"/>
              <w:right w:val="single" w:sz="6" w:space="0" w:color="CC3300"/>
            </w:tcBorders>
            <w:shd w:val="clear" w:color="auto" w:fill="FFD7D7"/>
            <w:tcMar>
              <w:top w:w="100" w:type="dxa"/>
              <w:left w:w="160" w:type="dxa"/>
              <w:bottom w:w="100" w:type="dxa"/>
              <w:right w:w="160" w:type="dxa"/>
            </w:tcMar>
          </w:tcPr>
          <w:p w14:paraId="7673FCA2" w14:textId="77777777" w:rsidR="001C069E" w:rsidRPr="00DF3B5F" w:rsidRDefault="00000000">
            <w:pPr>
              <w:spacing w:before="40" w:after="40"/>
              <w:rPr>
                <w:lang w:val="en-GB"/>
              </w:rPr>
            </w:pPr>
            <w:r>
              <w:rPr>
                <w:b/>
                <w:bCs/>
                <w:color w:val="7D0000"/>
                <w:sz w:val="20"/>
                <w:szCs w:val="20"/>
                <w:lang w:val="en-GB"/>
              </w:rPr>
              <w:t xml:space="preserve">Warning - EOL hardware: </w:t>
            </w:r>
            <w:r>
              <w:rPr>
                <w:sz w:val="20"/>
                <w:szCs w:val="20"/>
                <w:lang w:val="en-GB"/>
              </w:rPr>
              <w:t>hardware without manufacturer support (End-of-Life) is identified in the inventory and has a replacement or mitigation plan.</w:t>
            </w:r>
          </w:p>
        </w:tc>
      </w:tr>
    </w:tbl>
    <w:p w14:paraId="25661BAA" w14:textId="77777777" w:rsidR="001C069E" w:rsidRPr="00DF3B5F" w:rsidRDefault="00000000">
      <w:pPr>
        <w:pStyle w:val="Heading2"/>
        <w:rPr>
          <w:lang w:val="en-GB"/>
        </w:rPr>
      </w:pPr>
      <w:r w:rsidRPr="00DF3B5F">
        <w:rPr>
          <w:lang w:val="en-GB"/>
        </w:rPr>
        <w:t>7.3 Secondary Assets - Software</w:t>
      </w:r>
      <w:proofErr w:type="spellStart"/>
      <w:r w:rsidRPr="00DF3B5F">
        <w:rPr>
          <w:lang w:val="en-GB"/>
        </w:rPr>
      </w:r>
      <w:proofErr w:type="spellEnd"/>
      <w:r w:rsidRPr="00DF3B5F">
        <w:rPr>
          <w:lang w:val="en-GB"/>
        </w:rPr>
      </w:r>
    </w:p>
    <w:p w14:paraId="5940090C" w14:textId="77777777" w:rsidR="001C069E" w:rsidRPr="00DF3B5F" w:rsidRDefault="00000000">
      <w:pPr>
        <w:spacing w:before="80" w:after="80"/>
        <w:rPr>
          <w:lang w:val="en-GB"/>
        </w:rPr>
      </w:pPr>
      <w:r>
        <w:rPr>
          <w:lang w:val="en-GB"/>
        </w:rPr>
        <w:t>The software inventory must cover all applications, operating systems, cloud services and libraries in use (QNRCS ID.GA-2). Clearly distinguish between: authorised software, unauthorised software (shadow IT) and unsupported software (EOL).</w:t>
      </w:r>
    </w:p>
    <w:p w14:paraId="08A7E55C" w14:textId="77777777" w:rsidR="001C069E" w:rsidRPr="00DF3B5F" w:rsidRDefault="001C069E">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1777"/>
        <w:gridCol w:w="908"/>
        <w:gridCol w:w="1299"/>
        <w:gridCol w:w="1341"/>
        <w:gridCol w:w="1389"/>
        <w:gridCol w:w="1420"/>
      </w:tblGrid>
      <w:tr w:rsidR="001C069E" w14:paraId="241971F4" w14:textId="77777777">
        <w:tc>
          <w:tcPr>
            <w:tcW w:w="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C169F4A" w14:textId="77777777" w:rsidR="001C069E" w:rsidRDefault="00000000">
            <w:pPr>
              <w:jc w:val="center"/>
            </w:pPr>
            <w:r>
              <w:rPr>
                <w:b/>
                <w:bCs/>
                <w:color w:val="FFFFFF"/>
                <w:sz w:val="20"/>
                <w:szCs w:val="20"/>
              </w:rPr>
              <w:t>ID</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E99B71" w14:textId="77777777" w:rsidR="001C069E" w:rsidRDefault="00000000">
            <w:pPr>
              <w:jc w:val="center"/>
            </w:pPr>
            <w:r>
              <w:rPr>
                <w:b/>
                <w:bCs/>
                <w:color w:val="FFFFFF"/>
                <w:sz w:val="20"/>
                <w:szCs w:val="20"/>
              </w:rPr>
              <w:t>Name</w:t>
            </w:r>
          </w:p>
        </w:tc>
        <w:tc>
          <w:tcPr>
            <w:tcW w:w="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EFD3BC7" w14:textId="77777777" w:rsidR="001C069E" w:rsidRDefault="00000000">
            <w:pPr>
              <w:jc w:val="center"/>
            </w:pPr>
            <w:proofErr w:type="spellStart"/>
            <w:r>
              <w:rPr>
                <w:b/>
                <w:bCs/>
                <w:color w:val="FFFFFF"/>
                <w:sz w:val="20"/>
                <w:szCs w:val="20"/>
              </w:rPr>
              <w:t>Version</w:t>
            </w:r>
            <w:proofErr w:type="spellEnd"/>
          </w:p>
        </w:tc>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3EB39B5" w14:textId="77777777" w:rsidR="001C069E" w:rsidRDefault="00000000">
            <w:pPr>
              <w:jc w:val="center"/>
            </w:pPr>
            <w:proofErr w:type="spellStart"/>
            <w:r>
              <w:rPr>
                <w:b/>
                <w:bCs/>
                <w:color w:val="FFFFFF"/>
                <w:sz w:val="20"/>
                <w:szCs w:val="20"/>
              </w:rPr>
              <w:t>Licences</w:t>
            </w:r>
            <w:proofErr w:type="spellEnd"/>
          </w:p>
        </w:tc>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2118455" w14:textId="77777777" w:rsidR="001C069E" w:rsidRDefault="00000000">
            <w:pPr>
              <w:jc w:val="center"/>
            </w:pPr>
            <w:proofErr w:type="spellStart"/>
            <w:r>
              <w:rPr>
                <w:b/>
                <w:bCs/>
                <w:color w:val="FFFFFF"/>
                <w:sz w:val="20"/>
                <w:szCs w:val="20"/>
              </w:rPr>
              <w:t>Supplier</w:t>
            </w:r>
            <w:proofErr w:type="spellEnd"/>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50E97D5" w14:textId="77777777" w:rsidR="001C069E" w:rsidRDefault="00000000">
            <w:pPr>
              <w:jc w:val="center"/>
            </w:pPr>
            <w:r>
              <w:rPr>
                <w:b/>
                <w:bCs/>
                <w:color w:val="FFFFFF"/>
                <w:sz w:val="20"/>
                <w:szCs w:val="20"/>
              </w:rPr>
              <w:t>End of support (EOL)</w:t>
            </w:r>
            <w:proofErr w:type="spellStart"/>
            <w:r>
              <w:rPr>
                <w:b/>
                <w:bCs/>
                <w:color w:val="FFFFFF"/>
                <w:sz w:val="20"/>
                <w:szCs w:val="20"/>
              </w:rPr>
            </w:r>
            <w:proofErr w:type="spellEnd"/>
            <w:r>
              <w:rPr>
                <w:b/>
                <w:bCs/>
                <w:color w:val="FFFFFF"/>
                <w:sz w:val="20"/>
                <w:szCs w:val="20"/>
              </w:rPr>
            </w:r>
          </w:p>
        </w:tc>
        <w:tc>
          <w:tcPr>
            <w:tcW w:w="1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BE39009" w14:textId="77777777" w:rsidR="001C069E" w:rsidRDefault="00000000">
            <w:pPr>
              <w:jc w:val="center"/>
            </w:pPr>
            <w:r>
              <w:rPr>
                <w:b/>
                <w:bCs/>
                <w:color w:val="FFFFFF"/>
                <w:sz w:val="20"/>
                <w:szCs w:val="20"/>
              </w:rPr>
              <w:t>Criticality / Status</w:t>
            </w:r>
          </w:p>
        </w:tc>
      </w:tr>
      <w:tr w:rsidR="001C069E" w14:paraId="5812F56A"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355875" w14:textId="77777777" w:rsidR="001C069E" w:rsidRDefault="00000000">
            <w:r>
              <w:rPr>
                <w:sz w:val="20"/>
                <w:szCs w:val="20"/>
              </w:rPr>
              <w:t>SW-001</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8F70E6" w14:textId="77777777" w:rsidR="001C069E" w:rsidRDefault="00000000">
            <w:r>
              <w:rPr>
                <w:sz w:val="20"/>
                <w:szCs w:val="20"/>
              </w:rPr>
              <w:t>Microsoft 365</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EAECB6" w14:textId="77777777" w:rsidR="001C069E" w:rsidRDefault="00000000">
            <w:r>
              <w:rPr>
                <w:sz w:val="20"/>
                <w:szCs w:val="20"/>
              </w:rPr>
              <w:t>SaaS</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87F510" w14:textId="77777777" w:rsidR="001C069E" w:rsidRDefault="00000000">
            <w:r>
              <w:rPr>
                <w:sz w:val="20"/>
                <w:szCs w:val="20"/>
              </w:rPr>
              <w:t>25 users</w:t>
            </w:r>
            <w:proofErr w:type="spellStart"/>
            <w:r>
              <w:rPr>
                <w:sz w:val="20"/>
                <w:szCs w:val="20"/>
              </w:rPr>
            </w:r>
            <w:proofErr w:type="spellEnd"/>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D10C59" w14:textId="77777777" w:rsidR="001C069E" w:rsidRDefault="00000000">
            <w:r>
              <w:rPr>
                <w:sz w:val="20"/>
                <w:szCs w:val="20"/>
              </w:rPr>
              <w:t>Microsoft</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D3B29C" w14:textId="77777777" w:rsidR="001C069E" w:rsidRDefault="00000000">
            <w:proofErr w:type="spellStart"/>
            <w:r>
              <w:rPr>
                <w:sz w:val="20"/>
                <w:szCs w:val="20"/>
              </w:rPr>
              <w:t>Ongoing (SaaS)</w:t>
            </w:r>
            <w:proofErr w:type="spellEnd"/>
            <w:r>
              <w:rPr>
                <w:sz w:val="20"/>
                <w:szCs w:val="20"/>
              </w:rPr>
            </w:r>
          </w:p>
        </w:tc>
        <w:tc>
          <w:tcPr>
            <w:tcW w:w="1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77EEDB" w14:textId="77777777" w:rsidR="001C069E" w:rsidRDefault="00000000">
            <w:r>
              <w:rPr>
                <w:sz w:val="20"/>
                <w:szCs w:val="20"/>
              </w:rPr>
              <w:t>High / Active</w:t>
            </w:r>
          </w:p>
        </w:tc>
      </w:tr>
      <w:tr w:rsidR="001C069E" w14:paraId="7DFA5422"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5DC3A3" w14:textId="77777777" w:rsidR="001C069E" w:rsidRDefault="00000000">
            <w:r>
              <w:rPr>
                <w:sz w:val="20"/>
                <w:szCs w:val="20"/>
              </w:rPr>
              <w:t>SW-002</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274624" w14:textId="77777777" w:rsidR="001C069E" w:rsidRDefault="00000000">
            <w:r>
              <w:rPr>
                <w:sz w:val="20"/>
                <w:szCs w:val="20"/>
              </w:rPr>
              <w:t>Windows Server 2012 R2</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BAAB92" w14:textId="77777777" w:rsidR="001C069E" w:rsidRDefault="00000000">
            <w:r>
              <w:rPr>
                <w:sz w:val="20"/>
                <w:szCs w:val="20"/>
              </w:rPr>
              <w:t>6.3</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54C75E" w14:textId="77777777" w:rsidR="001C069E" w:rsidRDefault="00000000">
            <w:r>
              <w:rPr>
                <w:sz w:val="20"/>
                <w:szCs w:val="20"/>
              </w:rPr>
              <w:t>2 servers</w:t>
            </w:r>
            <w:proofErr w:type="spellStart"/>
            <w:r>
              <w:rPr>
                <w:sz w:val="20"/>
                <w:szCs w:val="20"/>
              </w:rPr>
            </w:r>
            <w:proofErr w:type="spellEnd"/>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715E5B" w14:textId="77777777" w:rsidR="001C069E" w:rsidRDefault="00000000">
            <w:r>
              <w:rPr>
                <w:sz w:val="20"/>
                <w:szCs w:val="20"/>
              </w:rPr>
              <w:t>Microsoft</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3D909E" w14:textId="77777777" w:rsidR="001C069E" w:rsidRDefault="00000000">
            <w:r>
              <w:rPr>
                <w:sz w:val="20"/>
                <w:szCs w:val="20"/>
              </w:rPr>
              <w:t>2023-10-10 (EOL)</w:t>
            </w:r>
          </w:p>
        </w:tc>
        <w:tc>
          <w:tcPr>
            <w:tcW w:w="14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tcPr>
          <w:p w14:paraId="66E1C2C8" w14:textId="77777777" w:rsidR="001C069E" w:rsidRDefault="00000000">
            <w:r>
              <w:rPr>
                <w:b/>
                <w:bCs/>
                <w:color w:val="CC0000"/>
                <w:sz w:val="20"/>
                <w:szCs w:val="20"/>
              </w:rPr>
              <w:t>High / MIGRATE URGENTLY</w:t>
            </w:r>
          </w:p>
        </w:tc>
      </w:tr>
      <w:tr w:rsidR="001C069E" w14:paraId="072A97AD"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7AA89F" w14:textId="77777777" w:rsidR="001C069E" w:rsidRDefault="001C069E"/>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A39071" w14:textId="77777777" w:rsidR="001C069E" w:rsidRDefault="001C069E"/>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E8E6C4" w14:textId="77777777" w:rsidR="001C069E" w:rsidRDefault="001C069E"/>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E9AB06" w14:textId="77777777" w:rsidR="001C069E" w:rsidRDefault="001C069E"/>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52B309"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AB4067" w14:textId="77777777" w:rsidR="001C069E" w:rsidRDefault="001C069E"/>
        </w:tc>
        <w:tc>
          <w:tcPr>
            <w:tcW w:w="1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D28AFA" w14:textId="77777777" w:rsidR="001C069E" w:rsidRDefault="001C069E"/>
        </w:tc>
      </w:tr>
      <w:tr w:rsidR="001C069E" w14:paraId="69306D20"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098F42" w14:textId="77777777" w:rsidR="001C069E" w:rsidRDefault="001C069E"/>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C98E6C" w14:textId="77777777" w:rsidR="001C069E" w:rsidRDefault="001C069E"/>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69AEF5" w14:textId="77777777" w:rsidR="001C069E" w:rsidRDefault="001C069E"/>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69D23B" w14:textId="77777777" w:rsidR="001C069E" w:rsidRDefault="001C069E"/>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B30A7C"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A603D9" w14:textId="77777777" w:rsidR="001C069E" w:rsidRDefault="001C069E"/>
        </w:tc>
        <w:tc>
          <w:tcPr>
            <w:tcW w:w="1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EE7CA4" w14:textId="77777777" w:rsidR="001C069E" w:rsidRDefault="001C069E"/>
        </w:tc>
      </w:tr>
      <w:tr w:rsidR="001C069E" w14:paraId="7E8B7827"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D764C2" w14:textId="77777777" w:rsidR="001C069E" w:rsidRDefault="001C069E"/>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410AD1" w14:textId="77777777" w:rsidR="001C069E" w:rsidRDefault="001C069E"/>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48D170" w14:textId="77777777" w:rsidR="001C069E" w:rsidRDefault="001C069E"/>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979A8B" w14:textId="77777777" w:rsidR="001C069E" w:rsidRDefault="001C069E"/>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108CB5"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F2B6CD" w14:textId="77777777" w:rsidR="001C069E" w:rsidRDefault="001C069E"/>
        </w:tc>
        <w:tc>
          <w:tcPr>
            <w:tcW w:w="1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5B8F0C" w14:textId="77777777" w:rsidR="001C069E" w:rsidRDefault="001C069E"/>
        </w:tc>
      </w:tr>
    </w:tbl>
    <w:p w14:paraId="478D643B" w14:textId="77777777" w:rsidR="001C069E" w:rsidRDefault="001C069E">
      <w:pPr>
        <w:spacing w:before="120" w:after="80"/>
      </w:pPr>
    </w:p>
    <w:p w14:paraId="164B1336" w14:textId="77777777" w:rsidR="001C069E" w:rsidRPr="00DF3B5F" w:rsidRDefault="00000000">
      <w:pPr>
        <w:pStyle w:val="ListParagraph"/>
        <w:numPr>
          <w:ilvl w:val="0"/>
          <w:numId w:val="2"/>
        </w:numPr>
        <w:rPr>
          <w:lang w:val="en-GB"/>
        </w:rPr>
      </w:pPr>
      <w:r w:rsidRPr="00DF3B5F">
        <w:rPr>
          <w:i/>
          <w:iCs/>
          <w:lang w:val="en-GB"/>
        </w:rPr>
        <w:t>Software</w:t>
      </w:r>
      <w:r w:rsidRPr="00DF3B5F">
        <w:rPr>
          <w:lang w:val="en-GB"/>
        </w:rPr>
        <w:t xml:space="preserve"> that is not authorised (</w:t>
      </w:r>
      <w:proofErr w:type="spellStart"/>
      <w:r w:rsidRPr="00DF3B5F">
        <w:rPr>
          <w:i/>
          <w:iCs/>
          <w:lang w:val="en-GB"/>
        </w:rPr>
        <w:t>shadow IT</w:t>
      </w:r>
      <w:proofErr w:type="spellEnd"/>
      <w:r w:rsidRPr="00DF3B5F">
        <w:rPr>
          <w:i/>
          <w:iCs/>
          <w:lang w:val="en-GB"/>
        </w:rPr>
      </w:r>
      <w:r w:rsidRPr="00DF3B5F">
        <w:rPr>
          <w:lang w:val="en-GB"/>
        </w:rPr>
        <w:t>) must be identified, assessed and either removed or formally approved.</w:t>
      </w:r>
    </w:p>
    <w:p w14:paraId="592CC80C" w14:textId="77777777" w:rsidR="001C069E" w:rsidRPr="00DF3B5F" w:rsidRDefault="00000000">
      <w:pPr>
        <w:pStyle w:val="ListParagraph"/>
        <w:numPr>
          <w:ilvl w:val="0"/>
          <w:numId w:val="2"/>
        </w:numPr>
        <w:rPr>
          <w:lang w:val="en-GB"/>
        </w:rPr>
      </w:pPr>
      <w:r>
        <w:rPr>
          <w:i/>
          <w:iCs/>
          <w:lang w:val="en-GB"/>
        </w:rPr>
        <w:t>EOL software must have a migration plan with a deadline. Until it is migrated, apply compensating protection measures decided on the basis of risk (network isolation, additional monitoring) (QNRCS ID.GA-7, Basic level).</w:t>
      </w:r>
    </w:p>
    <w:p w14:paraId="26034E80" w14:textId="77777777" w:rsidR="001C069E" w:rsidRPr="00DF3B5F" w:rsidRDefault="00000000">
      <w:pPr>
        <w:pStyle w:val="ListParagraph"/>
        <w:numPr>
          <w:ilvl w:val="0"/>
          <w:numId w:val="2"/>
        </w:numPr>
        <w:rPr>
          <w:lang w:val="en-GB"/>
        </w:rPr>
      </w:pPr>
      <w:r w:rsidRPr="00DF3B5F">
        <w:rPr>
          <w:lang w:val="en-GB"/>
        </w:rPr>
        <w:t xml:space="preserve">External administrators of </w:t>
      </w:r>
      <w:r w:rsidRPr="00DF3B5F">
        <w:rPr>
          <w:i/>
          <w:iCs/>
          <w:lang w:val="en-GB"/>
        </w:rPr>
        <w:t>SaaS</w:t>
      </w:r>
      <w:r w:rsidRPr="00DF3B5F">
        <w:rPr>
          <w:lang w:val="en-GB"/>
        </w:rPr>
        <w:t xml:space="preserve"> must meet the same security requirements, ensured by contract.</w:t>
      </w:r>
    </w:p>
    <w:p w14:paraId="67E74BAE" w14:textId="77777777" w:rsidR="001C069E" w:rsidRPr="00DF3B5F" w:rsidRDefault="001C069E">
      <w:pPr>
        <w:spacing w:before="8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0E8FDB69"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2F4F417B" w14:textId="77777777" w:rsidR="001C069E" w:rsidRPr="00DF3B5F" w:rsidRDefault="00000000">
            <w:pPr>
              <w:spacing w:before="40" w:after="40"/>
              <w:rPr>
                <w:lang w:val="en-GB"/>
              </w:rPr>
            </w:pPr>
            <w:r>
              <w:rPr>
                <w:b/>
                <w:bCs/>
                <w:color w:val="1F4E79"/>
                <w:sz w:val="20"/>
                <w:szCs w:val="20"/>
                <w:lang w:val="en-GB"/>
              </w:rPr>
              <w:t xml:space="preserve">Regulatory reference: </w:t>
            </w:r>
            <w:r>
              <w:rPr>
                <w:sz w:val="20"/>
                <w:szCs w:val="20"/>
                <w:lang w:val="en-GB"/>
              </w:rPr>
              <w:t>QNRCS ID.GA-2 (Basic level); CIS Controls v8.1, control 2 - inventory of authorised software; management of unauthorised software; licence management.</w:t>
            </w:r>
          </w:p>
        </w:tc>
      </w:tr>
    </w:tbl>
    <w:p w14:paraId="5C0F4283" w14:textId="77777777" w:rsidR="001C069E" w:rsidRPr="00DF3B5F" w:rsidRDefault="00000000">
      <w:pPr>
        <w:pStyle w:val="Heading2"/>
        <w:rPr>
          <w:lang w:val="en-GB"/>
        </w:rPr>
      </w:pPr>
      <w:r>
        <w:rPr>
          <w:lang w:val="en-GB"/>
        </w:rPr>
        <w:t>7.4 Services Provided by Suppliers</w:t>
      </w:r>
    </w:p>
    <w:p w14:paraId="526A6E34" w14:textId="77777777" w:rsidR="001C069E" w:rsidRPr="00DF3B5F" w:rsidRDefault="00000000">
      <w:pPr>
        <w:spacing w:before="80" w:after="80"/>
        <w:rPr>
          <w:lang w:val="en-GB"/>
        </w:rPr>
      </w:pPr>
      <w:r>
        <w:rPr>
          <w:lang w:val="en-GB"/>
        </w:rPr>
        <w:t>The inventory includes the external services on which the organisation depends (QNRCS ID.GA-4, Basic level), for example: outsourced IT support, hosting and cloud services, Internet connection, e-mail, external backups. For each service, the internal owner, the supplier and the assets that depend on it are recorded. Supplier assessment follows the Supply Chain Risk Management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8"/>
        <w:gridCol w:w="1795"/>
        <w:gridCol w:w="2205"/>
        <w:gridCol w:w="1508"/>
        <w:gridCol w:w="1306"/>
        <w:gridCol w:w="1374"/>
      </w:tblGrid>
      <w:tr w:rsidR="001C069E" w14:paraId="35940689" w14:textId="77777777">
        <w:tc>
          <w:tcPr>
            <w:tcW w:w="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93399C0" w14:textId="77777777" w:rsidR="001C069E" w:rsidRDefault="00000000">
            <w:pPr>
              <w:jc w:val="center"/>
            </w:pPr>
            <w:r>
              <w:rPr>
                <w:b/>
                <w:bCs/>
                <w:color w:val="FFFFFF"/>
                <w:sz w:val="20"/>
                <w:szCs w:val="20"/>
              </w:rPr>
              <w:t>ID</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2D6B305" w14:textId="77777777" w:rsidR="001C069E" w:rsidRDefault="00000000">
            <w:pPr>
              <w:jc w:val="center"/>
            </w:pPr>
            <w:r>
              <w:rPr>
                <w:b/>
                <w:bCs/>
                <w:color w:val="FFFFFF"/>
                <w:sz w:val="20"/>
                <w:szCs w:val="20"/>
              </w:rPr>
              <w:t>Service</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6614CFC" w14:textId="77777777" w:rsidR="001C069E" w:rsidRDefault="00000000">
            <w:pPr>
              <w:jc w:val="center"/>
            </w:pPr>
            <w:r>
              <w:rPr>
                <w:b/>
                <w:bCs/>
                <w:color w:val="FFFFFF"/>
                <w:sz w:val="20"/>
                <w:szCs w:val="20"/>
              </w:rPr>
              <w:t>Assets that depend on it</w:t>
            </w:r>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885D2FB" w14:textId="77777777" w:rsidR="001C069E" w:rsidRDefault="00000000">
            <w:pPr>
              <w:jc w:val="center"/>
            </w:pPr>
            <w:r>
              <w:rPr>
                <w:b/>
                <w:bCs/>
                <w:color w:val="FFFFFF"/>
                <w:sz w:val="20"/>
                <w:szCs w:val="20"/>
              </w:rPr>
              <w:t>Internal owner</w:t>
            </w:r>
          </w:p>
        </w:tc>
        <w:tc>
          <w:tcPr>
            <w:tcW w:w="13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A8A4421" w14:textId="77777777" w:rsidR="001C069E" w:rsidRDefault="00000000">
            <w:pPr>
              <w:jc w:val="center"/>
            </w:pPr>
            <w:r>
              <w:rPr>
                <w:b/>
                <w:bCs/>
                <w:color w:val="FFFFFF"/>
                <w:sz w:val="20"/>
                <w:szCs w:val="20"/>
              </w:rPr>
              <w:t>Supplier / contact</w:t>
            </w:r>
          </w:p>
        </w:tc>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0048B4D" w14:textId="77777777" w:rsidR="001C069E" w:rsidRDefault="00000000">
            <w:pPr>
              <w:jc w:val="center"/>
            </w:pPr>
            <w:r>
              <w:rPr>
                <w:b/>
                <w:bCs/>
                <w:color w:val="FFFFFF"/>
                <w:sz w:val="20"/>
                <w:szCs w:val="20"/>
              </w:rPr>
              <w:t>Criticality</w:t>
            </w:r>
          </w:p>
        </w:tc>
      </w:tr>
      <w:tr w:rsidR="001C069E" w14:paraId="7FF9922A"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6E74C5" w14:textId="77777777" w:rsidR="001C069E" w:rsidRDefault="001C069E">
            <w:r>
              <w:rPr>
                <w:sz w:val="20"/>
                <w:szCs w:val="20"/>
              </w:rPr>
              <w:t>SV-001</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C49B35" w14:textId="77777777" w:rsidR="001C069E" w:rsidRDefault="001C069E">
            <w:r>
              <w:rPr>
                <w:sz w:val="20"/>
                <w:szCs w:val="20"/>
                <w:lang w:val="en-GB"/>
              </w:rPr>
              <w:t>Outsourced IT support</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CAF321" w14:textId="77777777" w:rsidR="001C069E" w:rsidRDefault="001C069E">
            <w:r>
              <w:rPr>
                <w:sz w:val="20"/>
                <w:szCs w:val="20"/>
                <w:lang w:val="en-GB"/>
              </w:rPr>
              <w:t>PA-001, HW-001, SW-001</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19F57B" w14:textId="77777777" w:rsidR="001C069E" w:rsidRDefault="001C069E">
            <w:r>
              <w:rPr>
                <w:sz w:val="20"/>
                <w:szCs w:val="20"/>
              </w:rPr>
              <w:t>[Owner]</w:t>
            </w:r>
          </w:p>
        </w:tc>
        <w:tc>
          <w:tcPr>
            <w:tcW w:w="1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E7EE99" w14:textId="77777777" w:rsidR="001C069E" w:rsidRDefault="001C069E">
            <w:r>
              <w:rPr>
                <w:sz w:val="20"/>
                <w:szCs w:val="20"/>
              </w:rPr>
              <w:t>[Company] / [contact]</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C95115" w14:textId="77777777" w:rsidR="001C069E" w:rsidRDefault="001C069E">
            <w:r>
              <w:rPr>
                <w:sz w:val="20"/>
                <w:szCs w:val="20"/>
              </w:rPr>
              <w:t>High</w:t>
            </w:r>
          </w:p>
        </w:tc>
      </w:tr>
      <w:tr w:rsidR="001C069E" w14:paraId="37037D00"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6E78A9" w14:textId="77777777" w:rsidR="001C069E" w:rsidRDefault="001C069E"/>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05475E" w14:textId="77777777" w:rsidR="001C069E" w:rsidRDefault="001C069E"/>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1AB2D9"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A8E16B" w14:textId="77777777" w:rsidR="001C069E" w:rsidRDefault="001C069E"/>
        </w:tc>
        <w:tc>
          <w:tcPr>
            <w:tcW w:w="1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E02265" w14:textId="77777777" w:rsidR="001C069E" w:rsidRDefault="001C069E"/>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D1BD9B" w14:textId="77777777" w:rsidR="001C069E" w:rsidRDefault="001C069E"/>
        </w:tc>
      </w:tr>
      <w:tr w:rsidR="001C069E" w14:paraId="16B3C335"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80CCCE" w14:textId="77777777" w:rsidR="001C069E" w:rsidRDefault="001C069E"/>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37C473" w14:textId="77777777" w:rsidR="001C069E" w:rsidRDefault="001C069E"/>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B29BAB"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D00465" w14:textId="77777777" w:rsidR="001C069E" w:rsidRDefault="001C069E"/>
        </w:tc>
        <w:tc>
          <w:tcPr>
            <w:tcW w:w="1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4858A6" w14:textId="77777777" w:rsidR="001C069E" w:rsidRDefault="001C069E"/>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175EFD" w14:textId="77777777" w:rsidR="001C069E" w:rsidRDefault="001C069E"/>
        </w:tc>
      </w:tr>
    </w:tbl>
    <w:p w14:paraId="56574B6B" w14:textId="77777777" w:rsidR="001C069E" w:rsidRDefault="001C069E">
      <w:pPr>
        <w:spacing w:before="80" w:after="120"/>
      </w:pPr>
    </w:p>
    <w:p w:rsidR="001C069E" w:rsidRPr="00DF3B5F" w:rsidRDefault="00000000">
      <w:pPr>
        <w:pStyle w:val="Heading2"/>
        <w:rPr>
          <w:lang w:val="en-GB"/>
        </w:rPr>
      </w:pPr>
      <w:r>
        <w:rPr>
          <w:lang w:val="en-GB"/>
        </w:rPr>
        <w:t>7.5 Assets directly accessible from the Internet</w:t>
      </w:r>
    </w:p>
    <w:p w:rsidR="001C069E" w:rsidRPr="00DF3B5F" w:rsidRDefault="00000000">
      <w:pPr>
        <w:spacing w:before="80" w:after="80"/>
        <w:rPr>
          <w:lang w:val="en-GB"/>
        </w:rPr>
      </w:pPr>
      <w:r>
        <w:rPr>
          <w:lang w:val="en-GB"/>
        </w:rPr>
        <w:t>Regulation No. 756/2026, Article 32, requires essential, important and relevant public entities to draw up, keep up to date and submit to the competent cybersecurity authority, via MyCiber, a list of all assets directly accessible from the Internet (e.g. website, mail server, VPN, firewall, customer portal). The list is drawn from the inventory and includes, for each asset: the service supported; the name of the equipment or software; model/version; operating system; application server software; IP address, if applicable; FQDN (fully qualified domain name), if applicable; manufacturer; and dependencies on other assets, whether accessible from the Internet or not, where they exist (there is a dependency when the unavailability of one asset sequentially compromises the continuity of another). The CNCS publishes a technical instruction to support the identification of these assets.</w:t>
      </w:r>
    </w:p>
    <w:p w14:paraId="293E29AE" w14:textId="77777777" w:rsidR="001C069E" w:rsidRPr="00DF3B5F" w:rsidRDefault="00000000">
      <w:pPr>
        <w:spacing w:before="80" w:after="80"/>
        <w:rPr>
          <w:lang w:val="en-GB"/>
        </w:rPr>
      </w:pPr>
      <w:r>
        <w:rPr>
          <w:lang w:val="en-GB"/>
        </w:rPr>
        <w:t>The list is information classified at the “reserved” level (grau reservado) (Regulation No. 756/2026, Article 32(1)). It is kept in a document separate from this one, handled internally at the Critical level (section 8.2), with access limited to the IT Manager, the Cybersecurity Officer and the Management Body, and is only sent via MyCiber. It is also used to communicate the IP address ranges in the entity's registration (RJC, Article 35(1)(c)); any change to the registration data is communicated to the CNCS within 30 working days (RJC, Article 35(3)).</w:t>
      </w:r>
    </w:p>
    <w:p w:rsidR="001C069E" w:rsidRPr="00DF3B5F" w:rsidRDefault="00000000">
      <w:pPr>
        <w:spacing w:before="80" w:after="80"/>
        <w:rPr>
          <w:lang w:val="en-GB"/>
        </w:rPr>
      </w:pPr>
      <w:r w:rsidRPr="00DF3B5F">
        <w:rPr>
          <w:lang w:val="en-GB"/>
        </w:rPr>
        <w:t>Submission deadlines: the initial version by 31 January of the year following the notification of the entity's qualification (RJC, Article 8(5)) or within six months of that notification, whichever falls first; thereafter, an updated version every year, submitted with the annual report (RJC, Article 30(2)), in the case of essential entities, or by the last working day of January of the calendar year following the one to which it relates, in the case of important and relevant public entities.</w:t>
      </w:r>
      <w:proofErr w:type="spellStart"/>
      <w:r w:rsidRPr="00DF3B5F">
        <w:rPr>
          <w:lang w:val="en-GB"/>
        </w:rPr>
      </w:r>
      <w:proofErr w:type="spellEnd"/>
      <w:r w:rsidRPr="00DF3B5F">
        <w:rPr>
          <w:lang w:val="en-GB"/>
        </w:rPr>
      </w:r>
      <w:proofErr w:type="spellStart"/>
      <w:r w:rsidRPr="00DF3B5F">
        <w:rPr>
          <w:lang w:val="en-GB"/>
        </w:rPr>
      </w:r>
      <w:proofErr w:type="spellEnd"/>
      <w:r w:rsidRPr="00DF3B5F">
        <w:rPr>
          <w:lang w:val="en-GB"/>
        </w:rPr>
      </w:r>
      <w:proofErr w:type="spellStart"/>
      <w:r w:rsidRPr="00DF3B5F">
        <w:rPr>
          <w:lang w:val="en-GB"/>
        </w:rPr>
      </w:r>
      <w:proofErr w:type="spellEnd"/>
      <w:r w:rsidRPr="00DF3B5F">
        <w:rPr>
          <w:lang w:val="en-GB"/>
        </w:rPr>
      </w:r>
    </w:p>
    <w:p w:rsidR="001C069E" w:rsidRPr="00DF3B5F" w:rsidRDefault="00000000">
      <w:pPr>
        <w:spacing w:before="80" w:after="80"/>
        <w:rPr>
          <w:lang w:val="en-GB"/>
        </w:rPr>
      </w:pPr>
      <w:r>
        <w:rPr>
          <w:lang w:val="en-GB"/>
        </w:rPr>
        <w:t xml:space="preserve">Entity qualification: [essential / important]  |  Date of qualification notification: [dd/mm/yyyy]  |  Initial version deadline: [dd/mm/yyyy]  |  List owner: [name / role]  |  Storage location (restricted access): [location]  |  Last submission on MyCiber: [dd/mm/yyyy]</w:t>
      </w:r>
    </w:p>
    <w:p w14:paraId="3FE108D0" w14:textId="77777777" w:rsidR="001C069E" w:rsidRPr="00DF3B5F" w:rsidRDefault="001C069E">
      <w:pPr>
        <w:pBdr>
          <w:bottom w:val="single" w:sz="6" w:space="1" w:color="2E75B6"/>
        </w:pBdr>
        <w:spacing w:before="80" w:after="80"/>
        <w:rPr>
          <w:lang w:val="en-GB"/>
        </w:rPr>
      </w:pPr>
    </w:p>
    <w:p w14:paraId="371BD9D9" w14:textId="77777777" w:rsidR="001C069E" w:rsidRPr="00DF3B5F" w:rsidRDefault="00000000">
      <w:pPr>
        <w:pStyle w:val="Heading1"/>
        <w:rPr>
          <w:lang w:val="en-GB"/>
        </w:rPr>
      </w:pPr>
      <w:r w:rsidRPr="00DF3B5F">
        <w:rPr>
          <w:lang w:val="en-GB"/>
        </w:rPr>
        <w:t>8. Asset and Information Classification</w:t>
      </w:r>
      <w:proofErr w:type="spellStart"/>
      <w:r w:rsidRPr="00DF3B5F">
        <w:rPr>
          <w:lang w:val="en-GB"/>
        </w:rPr>
      </w:r>
      <w:proofErr w:type="spellEnd"/>
      <w:r w:rsidRPr="00DF3B5F">
        <w:rPr>
          <w:lang w:val="en-GB"/>
        </w:rPr>
      </w:r>
    </w:p>
    <w:p w14:paraId="65135E3D" w14:textId="77777777" w:rsidR="001C069E" w:rsidRPr="00DF3B5F" w:rsidRDefault="00000000">
      <w:pPr>
        <w:pStyle w:val="Heading2"/>
        <w:rPr>
          <w:lang w:val="en-GB"/>
        </w:rPr>
      </w:pPr>
      <w:r>
        <w:rPr>
          <w:lang w:val="en-GB"/>
        </w:rPr>
        <w:t>8.1 Asset Criticality</w:t>
      </w:r>
    </w:p>
    <w:p w14:paraId="6BDD5739" w14:textId="77777777" w:rsidR="001C069E" w:rsidRPr="00DF3B5F" w:rsidRDefault="00000000">
      <w:pPr>
        <w:spacing w:before="80" w:after="80"/>
        <w:rPr>
          <w:lang w:val="en-GB"/>
        </w:rPr>
      </w:pPr>
      <w:r>
        <w:rPr>
          <w:lang w:val="en-GB"/>
        </w:rPr>
        <w:t>Each asset has a criticality assigned by its owner, according to the impact of its loss on the continuity of services (QNRCS ID.GA-5, Basic level). The criticality is recorded in the inventory and guides the priorities for maintenance, backups, vulnerability remediation and recovery. Secondary assets and services have, as a minimum, the highest criticality of the primary assets they support. This method is approved together with the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1C069E" w14:paraId="546BAB90" w14:textId="77777777">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jc w:val="center"/>
            </w:pPr>
            <w:r>
              <w:rPr>
                <w:b/>
                <w:bCs/>
                <w:color w:val="FFFFFF"/>
                <w:sz w:val="20"/>
                <w:szCs w:val="20"/>
              </w:rPr>
              <w:t>Criticality</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jc w:val="center"/>
            </w:pPr>
            <w:r>
              <w:rPr>
                <w:b/>
                <w:bCs/>
                <w:color w:val="FFFFFF"/>
                <w:sz w:val="20"/>
                <w:szCs w:val="20"/>
              </w:rPr>
              <w:t>Criterion</w:t>
            </w:r>
          </w:p>
        </w:tc>
        <w:tc>
          <w:tcPr>
            <w:tcW w:w="4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jc w:val="center"/>
            </w:pPr>
            <w:r>
              <w:rPr>
                <w:b/>
                <w:bCs/>
                <w:color w:val="FFFFFF"/>
                <w:sz w:val="20"/>
                <w:szCs w:val="20"/>
              </w:rPr>
              <w:t>Examples</w:t>
            </w:r>
          </w:p>
        </w:tc>
      </w:tr>
      <w:tr w:rsidR="001C069E" w:rsidRPr="00ED4E00" w14:paraId="73CFA470"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r>
              <w:rPr>
                <w:b/>
                <w:bCs/>
                <w:sz w:val="20"/>
                <w:szCs w:val="20"/>
              </w:rPr>
              <w:t>High</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r>
              <w:rPr>
                <w:sz w:val="20"/>
                <w:szCs w:val="20"/>
                <w:lang w:val="en-GB"/>
              </w:rPr>
              <w:t>The loss or unavailability prevents a critical service, for customers or for operations, or causes serious harm (legal, financial or to third parties).</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r>
              <w:rPr>
                <w:sz w:val="20"/>
                <w:szCs w:val="20"/>
                <w:lang w:val="en-GB"/>
              </w:rPr>
              <w:t>ERP or CRM, main file server, firewall, administrator accounts, domain name.</w:t>
            </w:r>
          </w:p>
        </w:tc>
      </w:tr>
      <w:tr w:rsidR="001C069E" w:rsidRPr="00ED4E00" w14:paraId="7EF85202"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r>
              <w:rPr>
                <w:b/>
                <w:bCs/>
                <w:sz w:val="20"/>
                <w:szCs w:val="20"/>
              </w:rPr>
              <w:t>Medium</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r>
              <w:rPr>
                <w:sz w:val="20"/>
                <w:szCs w:val="20"/>
              </w:rPr>
              <w:t>It disrupts activity, but there is an alternative or recovery is possible within the times set in the Business Continuity Plan.</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r>
              <w:rPr>
                <w:sz w:val="20"/>
                <w:szCs w:val="20"/>
                <w:lang w:val="en-GB"/>
              </w:rPr>
              <w:t>Users' laptops, network printers, support applications.</w:t>
            </w:r>
          </w:p>
        </w:tc>
      </w:tr>
      <w:tr w:rsidR="001C069E" w:rsidRPr="00ED4E00" w14:paraId="084431AE"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2E2D2F" w14:textId="77777777" w:rsidR="001C069E" w:rsidRDefault="00000000">
            <w:r>
              <w:rPr>
                <w:b/>
                <w:bCs/>
                <w:sz w:val="20"/>
                <w:szCs w:val="20"/>
              </w:rPr>
              <w:t>Low</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D6F2A7" w14:textId="77777777" w:rsidR="001C069E" w:rsidRPr="00DF3B5F" w:rsidRDefault="00000000">
            <w:pPr>
              <w:rPr>
                <w:lang w:val="en-GB"/>
              </w:rPr>
            </w:pPr>
            <w:r>
              <w:rPr>
                <w:sz w:val="20"/>
                <w:szCs w:val="20"/>
                <w:lang w:val="en-GB"/>
              </w:rPr>
              <w:t>Limited impact and easy replacement.</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B69016" w14:textId="77777777" w:rsidR="001C069E" w:rsidRPr="00DF3B5F" w:rsidRDefault="00000000">
            <w:pPr>
              <w:rPr>
                <w:lang w:val="en-GB"/>
              </w:rPr>
            </w:pPr>
            <w:r>
              <w:rPr>
                <w:sz w:val="20"/>
                <w:szCs w:val="20"/>
                <w:lang w:val="en-GB"/>
              </w:rPr>
              <w:t>Peripherals, spare equipment with no data.</w:t>
            </w:r>
          </w:p>
        </w:tc>
      </w:tr>
    </w:tbl>
    <w:p w14:paraId="339BB6D1" w14:textId="77777777" w:rsidR="001C069E" w:rsidRDefault="001C069E">
      <w:pPr>
        <w:spacing w:before="80" w:after="120"/>
      </w:pPr>
    </w:p>
    <w:p w14:paraId="72E22A85" w14:textId="77777777" w:rsidR="001C069E" w:rsidRPr="00DF3B5F" w:rsidRDefault="00000000">
      <w:pPr>
        <w:pStyle w:val="Heading2"/>
        <w:rPr>
          <w:lang w:val="en-GB"/>
        </w:rPr>
      </w:pPr>
      <w:r>
        <w:rPr>
          <w:lang w:val="en-GB"/>
        </w:rPr>
        <w:t>8.2 Information Classification</w:t>
      </w:r>
    </w:p>
    <w:p w14:paraId="42811BD8" w14:textId="77777777" w:rsidR="001C069E" w:rsidRPr="00DF3B5F" w:rsidRDefault="00000000">
      <w:pPr>
        <w:spacing w:before="80" w:after="80"/>
        <w:rPr>
          <w:lang w:val="en-GB"/>
        </w:rPr>
      </w:pPr>
      <w:r>
        <w:rPr>
          <w:lang w:val="en-GB"/>
        </w:rPr>
        <w:t>Information is classified according to its sensitivity, using the four levels of the Data Classification and Management Policy, which sets out the rules for labelling, handling, retention and disposal for each level. The owner assigns the classification and keeps it up to date. If in doubt, assign the higher level. Summary:</w:t>
      </w:r>
    </w:p>
    <w:p w14:paraId="6E160848" w14:textId="77777777" w:rsidR="001C069E" w:rsidRPr="00DF3B5F" w:rsidRDefault="001C069E">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2"/>
        <w:gridCol w:w="2688"/>
        <w:gridCol w:w="1944"/>
        <w:gridCol w:w="2642"/>
      </w:tblGrid>
      <w:tr w:rsidR="001C069E" w14:paraId="2C4E7321" w14:textId="77777777">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E4891B0" w14:textId="77777777" w:rsidR="001C069E" w:rsidRDefault="00000000">
            <w:pPr>
              <w:jc w:val="center"/>
            </w:pPr>
            <w:proofErr w:type="spellStart"/>
            <w:r>
              <w:rPr>
                <w:b/>
                <w:bCs/>
                <w:color w:val="FFFFFF"/>
                <w:sz w:val="20"/>
                <w:szCs w:val="20"/>
              </w:rPr>
              <w:lastRenderedPageBreak/>
              <w:t>Level</w:t>
            </w:r>
            <w:proofErr w:type="spellEnd"/>
          </w:p>
        </w:tc>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109FD8F" w14:textId="77777777" w:rsidR="001C069E" w:rsidRDefault="00000000">
            <w:pPr>
              <w:jc w:val="center"/>
            </w:pPr>
            <w:proofErr w:type="spellStart"/>
            <w:r>
              <w:rPr>
                <w:b/>
                <w:bCs/>
                <w:color w:val="FFFFFF"/>
                <w:sz w:val="20"/>
                <w:szCs w:val="20"/>
              </w:rPr>
              <w:t>Description and examples</w:t>
            </w:r>
            <w:proofErr w:type="spellEnd"/>
            <w:r>
              <w:rPr>
                <w:b/>
                <w:bCs/>
                <w:color w:val="FFFFFF"/>
                <w:sz w:val="20"/>
                <w:szCs w:val="20"/>
              </w:rPr>
            </w:r>
            <w:proofErr w:type="spellStart"/>
            <w:r>
              <w:rPr>
                <w:b/>
                <w:bCs/>
                <w:color w:val="FFFFFF"/>
                <w:sz w:val="20"/>
                <w:szCs w:val="20"/>
              </w:rPr>
            </w:r>
            <w:proofErr w:type="spellEnd"/>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7510AA7" w14:textId="77777777" w:rsidR="001C069E" w:rsidRDefault="00000000">
            <w:pPr>
              <w:jc w:val="center"/>
            </w:pPr>
            <w:proofErr w:type="spellStart"/>
            <w:r>
              <w:rPr>
                <w:b/>
                <w:bCs/>
                <w:color w:val="FFFFFF"/>
                <w:sz w:val="20"/>
                <w:szCs w:val="20"/>
              </w:rPr>
              <w:t>Access control</w:t>
            </w:r>
            <w:proofErr w:type="spellEnd"/>
            <w:r>
              <w:rPr>
                <w:b/>
                <w:bCs/>
                <w:color w:val="FFFFFF"/>
                <w:sz w:val="20"/>
                <w:szCs w:val="20"/>
              </w:rPr>
            </w:r>
            <w:proofErr w:type="spellStart"/>
            <w:r>
              <w:rPr>
                <w:b/>
                <w:bCs/>
                <w:color w:val="FFFFFF"/>
                <w:sz w:val="20"/>
                <w:szCs w:val="20"/>
              </w:rPr>
            </w:r>
            <w:proofErr w:type="spellEnd"/>
          </w:p>
        </w:tc>
        <w:tc>
          <w:tcPr>
            <w:tcW w:w="27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B1268E2" w14:textId="77777777" w:rsidR="001C069E" w:rsidRDefault="00000000">
            <w:pPr>
              <w:jc w:val="center"/>
            </w:pPr>
            <w:proofErr w:type="spellStart"/>
            <w:r>
              <w:rPr>
                <w:b/>
                <w:bCs/>
                <w:color w:val="FFFFFF"/>
                <w:sz w:val="20"/>
                <w:szCs w:val="20"/>
              </w:rPr>
              <w:t>Storage / transmission</w:t>
            </w:r>
            <w:proofErr w:type="spellEnd"/>
            <w:r>
              <w:rPr>
                <w:b/>
                <w:bCs/>
                <w:color w:val="FFFFFF"/>
                <w:sz w:val="20"/>
                <w:szCs w:val="20"/>
              </w:rPr>
            </w:r>
            <w:proofErr w:type="spellStart"/>
            <w:r>
              <w:rPr>
                <w:b/>
                <w:bCs/>
                <w:color w:val="FFFFFF"/>
                <w:sz w:val="20"/>
                <w:szCs w:val="20"/>
              </w:rPr>
            </w:r>
            <w:proofErr w:type="spellEnd"/>
          </w:p>
        </w:tc>
      </w:tr>
      <w:tr w:rsidR="001C069E" w14:paraId="527CB21E"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A38856" w14:textId="77777777" w:rsidR="001C069E" w:rsidRDefault="00000000">
            <w:r>
              <w:rPr>
                <w:b/>
                <w:bCs/>
                <w:sz w:val="20"/>
                <w:szCs w:val="20"/>
              </w:rPr>
              <w:t>PUBLIC</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B232CC" w14:textId="77777777" w:rsidR="001C069E" w:rsidRPr="00DF3B5F" w:rsidRDefault="00000000">
            <w:pPr>
              <w:rPr>
                <w:lang w:val="en-GB"/>
              </w:rPr>
            </w:pPr>
            <w:r>
              <w:rPr>
                <w:sz w:val="20"/>
                <w:szCs w:val="20"/>
                <w:lang w:val="en-GB"/>
              </w:rPr>
              <w:t>Information approved for public disclosure. E.g. marketing materials, information on the website.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5370A3" w14:textId="77777777" w:rsidR="001C069E" w:rsidRDefault="00000000">
            <w:pPr>
              <w:jc w:val="center"/>
            </w:pPr>
            <w:proofErr w:type="spellStart"/>
            <w:r>
              <w:rPr>
                <w:sz w:val="20"/>
                <w:szCs w:val="20"/>
              </w:rPr>
              <w:t>None</w:t>
            </w:r>
            <w:proofErr w:type="spellEnd"/>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14DD5C" w14:textId="77777777" w:rsidR="001C069E" w:rsidRDefault="00000000">
            <w:pPr>
              <w:jc w:val="center"/>
            </w:pPr>
            <w:proofErr w:type="spellStart"/>
            <w:r>
              <w:rPr>
                <w:sz w:val="20"/>
                <w:szCs w:val="20"/>
              </w:rPr>
              <w:t>None</w:t>
            </w:r>
            <w:proofErr w:type="spellEnd"/>
          </w:p>
        </w:tc>
      </w:tr>
      <w:tr w:rsidR="001C069E" w14:paraId="0F974209" w14:textId="77777777">
        <w:tc>
          <w:tcPr>
            <w:tcW w:w="1500"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14C9FC60" w14:textId="77777777" w:rsidR="001C069E" w:rsidRDefault="00000000">
            <w:r>
              <w:rPr>
                <w:b/>
                <w:bCs/>
                <w:sz w:val="20"/>
                <w:szCs w:val="20"/>
              </w:rPr>
              <w:t>INTERNAL</w:t>
            </w:r>
          </w:p>
        </w:tc>
        <w:tc>
          <w:tcPr>
            <w:tcW w:w="2800"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23E3A054" w14:textId="77777777" w:rsidR="001C069E" w:rsidRPr="00DF3B5F" w:rsidRDefault="00000000">
            <w:pPr>
              <w:rPr>
                <w:lang w:val="en-GB"/>
              </w:rPr>
            </w:pPr>
            <w:r>
              <w:rPr>
                <w:sz w:val="20"/>
                <w:szCs w:val="20"/>
                <w:lang w:val="en-GB"/>
              </w:rPr>
              <w:t>For internal use; this is the level of unlabelled information. E.g. internal procedures, internal communications.</w:t>
            </w:r>
          </w:p>
        </w:tc>
        <w:tc>
          <w:tcPr>
            <w:tcW w:w="2000"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6E8A8BDB" w14:textId="77777777" w:rsidR="001C069E" w:rsidRDefault="00000000">
            <w:r>
              <w:rPr>
                <w:sz w:val="20"/>
                <w:szCs w:val="20"/>
              </w:rPr>
              <w:t>Authorised staff and contractors</w:t>
            </w:r>
          </w:p>
        </w:tc>
        <w:tc>
          <w:tcPr>
            <w:tcW w:w="2726"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54244C7D" w14:textId="77777777" w:rsidR="001C069E" w:rsidRDefault="00000000">
            <w:r>
              <w:rPr>
                <w:sz w:val="20"/>
                <w:szCs w:val="20"/>
              </w:rPr>
              <w:t>Organisation's systems; laptop encryption recommended</w:t>
            </w:r>
          </w:p>
        </w:tc>
      </w:tr>
      <w:tr w:rsidR="001C069E" w14:paraId="677A184C"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38CD18F4" w14:textId="77777777" w:rsidR="001C069E" w:rsidRDefault="00000000">
            <w:r>
              <w:rPr>
                <w:b/>
                <w:bCs/>
                <w:sz w:val="20"/>
                <w:szCs w:val="20"/>
              </w:rPr>
              <w:t>CONFIDENTIAL</w:t>
            </w:r>
          </w:p>
        </w:tc>
        <w:tc>
          <w:tcPr>
            <w:tcW w:w="2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2F431FA2" w14:textId="77777777" w:rsidR="001C069E" w:rsidRDefault="00000000">
            <w:r>
              <w:rPr>
                <w:sz w:val="20"/>
                <w:szCs w:val="20"/>
                <w:lang w:val="en-GB"/>
              </w:rPr>
              <w:t>Information whose unauthorised disclosure would cause significant harm. E.g. contracts, financial data, credentials, personal data (GDPR).</w:t>
            </w:r>
          </w:p>
        </w:tc>
        <w:tc>
          <w:tcPr>
            <w:tcW w:w="20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3D215F45" w14:textId="77777777" w:rsidR="001C069E" w:rsidRPr="00DF3B5F" w:rsidRDefault="00000000">
            <w:pPr>
              <w:rPr>
                <w:lang w:val="en-GB"/>
              </w:rPr>
            </w:pPr>
            <w:r>
              <w:rPr>
                <w:sz w:val="20"/>
                <w:szCs w:val="20"/>
                <w:lang w:val="en-GB"/>
              </w:rPr>
              <w:t>Need-to-know only, authorised by the owner + access log</w:t>
            </w:r>
          </w:p>
        </w:tc>
        <w:tc>
          <w:tcPr>
            <w:tcW w:w="27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4450B69A" w14:textId="77777777" w:rsidR="001C069E" w:rsidRDefault="00000000">
            <w:r>
              <w:rPr>
                <w:sz w:val="20"/>
                <w:szCs w:val="20"/>
              </w:rPr>
              <w:t>Encryption mandatory in transit, on laptops and on removable media</w:t>
            </w:r>
          </w:p>
        </w:tc>
      </w:tr>
      <w:tr w:rsidR="001C069E" w14:paraId="10541F9E" w14:textId="77777777">
        <w:tc>
          <w:tcPr>
            <w:tcW w:w="15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202FA18" w14:textId="77777777" w:rsidR="001C069E" w:rsidRDefault="00000000">
            <w:r>
              <w:rPr>
                <w:b/>
                <w:bCs/>
                <w:sz w:val="20"/>
                <w:szCs w:val="20"/>
              </w:rPr>
              <w:t>CRITICAL</w:t>
            </w:r>
          </w:p>
        </w:tc>
        <w:tc>
          <w:tcPr>
            <w:tcW w:w="28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741466E" w14:textId="77777777" w:rsidR="001C069E" w:rsidRPr="00DF3B5F" w:rsidRDefault="00000000">
            <w:pPr>
              <w:rPr>
                <w:lang w:val="en-GB"/>
              </w:rPr>
            </w:pPr>
            <w:r>
              <w:rPr>
                <w:sz w:val="20"/>
                <w:szCs w:val="20"/>
                <w:lang w:val="en-GB"/>
              </w:rPr>
              <w:t>Information whose disclosure would cause serious harm. E.g. special categories of personal data or large-scale personal data, trade secrets, cryptographic keys, list of assets accessible from the Internet.</w:t>
            </w:r>
          </w:p>
        </w:tc>
        <w:tc>
          <w:tcPr>
            <w:tcW w:w="20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7E37D062" w14:textId="77777777" w:rsidR="001C069E" w:rsidRPr="00DF3B5F" w:rsidRDefault="00000000">
            <w:pPr>
              <w:rPr>
                <w:lang w:val="en-GB"/>
              </w:rPr>
            </w:pPr>
            <w:r>
              <w:rPr>
                <w:sz w:val="20"/>
                <w:szCs w:val="20"/>
                <w:lang w:val="en-GB"/>
              </w:rPr>
              <w:t>Named list approved by the owner + access log</w:t>
            </w:r>
          </w:p>
        </w:tc>
        <w:tc>
          <w:tcPr>
            <w:tcW w:w="27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3E424B6B" w14:textId="77777777" w:rsidR="001C069E" w:rsidRDefault="00000000">
            <w:r>
              <w:rPr>
                <w:sz w:val="20"/>
                <w:szCs w:val="20"/>
              </w:rPr>
              <w:t>Encryption mandatory in transit and at rest + additional controls</w:t>
            </w:r>
          </w:p>
        </w:tc>
      </w:tr>
    </w:tbl>
    <w:p w14:paraId="064D986A" w14:textId="77777777" w:rsidR="001C069E" w:rsidRDefault="001C069E">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56D14E7A"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69DCCDD5" w14:textId="77777777" w:rsidR="001C069E" w:rsidRPr="00DF3B5F" w:rsidRDefault="00000000">
            <w:pPr>
              <w:spacing w:before="40" w:after="40"/>
              <w:rPr>
                <w:lang w:val="en-GB"/>
              </w:rPr>
            </w:pPr>
            <w:r>
              <w:rPr>
                <w:b/>
                <w:bCs/>
                <w:color w:val="1F4E79"/>
                <w:sz w:val="20"/>
                <w:szCs w:val="20"/>
                <w:lang w:val="en-GB"/>
              </w:rPr>
              <w:t xml:space="preserve">Regulatory reference: </w:t>
            </w:r>
            <w:r>
              <w:rPr>
                <w:sz w:val="20"/>
                <w:szCs w:val="20"/>
                <w:lang w:val="en-GB"/>
              </w:rPr>
              <w:t>QNRCS ID.GA-5 (Basic level); ISO/IEC 27002:2022, control 5.12 - Information should be classified according to legal requirements, value, criticality and sensitivity. Assets with personal data must be classified as Confidential as a minimum, in application of the principle of integrity and confidentiality (GDPR, Article 5(1)(f)).</w:t>
            </w:r>
          </w:p>
        </w:tc>
      </w:tr>
    </w:tbl>
    <w:p w14:paraId="36BC7FF4" w14:textId="77777777" w:rsidR="001C069E" w:rsidRPr="00DF3B5F" w:rsidRDefault="001C069E">
      <w:pPr>
        <w:pBdr>
          <w:bottom w:val="single" w:sz="6" w:space="1" w:color="2E75B6"/>
        </w:pBdr>
        <w:spacing w:before="80" w:after="80"/>
        <w:rPr>
          <w:lang w:val="en-GB"/>
        </w:rPr>
      </w:pPr>
    </w:p>
    <w:p w14:paraId="7885811D" w14:textId="77777777" w:rsidR="001C069E" w:rsidRPr="00DF3B5F" w:rsidRDefault="00000000">
      <w:pPr>
        <w:pStyle w:val="Heading1"/>
        <w:rPr>
          <w:lang w:val="en-GB"/>
        </w:rPr>
      </w:pPr>
      <w:r w:rsidRPr="00DF3B5F">
        <w:rPr>
          <w:lang w:val="en-GB"/>
        </w:rPr>
        <w:t>9. Use and Maintenance of Assets</w:t>
      </w:r>
      <w:proofErr w:type="spellStart"/>
      <w:r w:rsidRPr="00DF3B5F">
        <w:rPr>
          <w:lang w:val="en-GB"/>
        </w:rPr>
      </w:r>
      <w:proofErr w:type="spellEnd"/>
    </w:p>
    <w:p w14:paraId="34B72EB2" w14:textId="77777777" w:rsidR="001C069E" w:rsidRPr="00DF3B5F" w:rsidRDefault="00000000">
      <w:pPr>
        <w:pStyle w:val="Heading2"/>
        <w:rPr>
          <w:lang w:val="en-GB"/>
        </w:rPr>
      </w:pPr>
      <w:r w:rsidRPr="00DF3B5F">
        <w:rPr>
          <w:lang w:val="en-GB"/>
        </w:rPr>
        <w:t>9.1 Use</w:t>
      </w:r>
    </w:p>
    <w:p w14:paraId="72873190" w14:textId="77777777" w:rsidR="001C069E" w:rsidRPr="00DF3B5F" w:rsidRDefault="00000000">
      <w:pPr>
        <w:pStyle w:val="ListParagraph"/>
        <w:numPr>
          <w:ilvl w:val="0"/>
          <w:numId w:val="2"/>
        </w:numPr>
        <w:rPr>
          <w:lang w:val="en-GB"/>
        </w:rPr>
      </w:pPr>
      <w:r w:rsidRPr="00DF3B5F">
        <w:rPr>
          <w:lang w:val="en-GB"/>
        </w:rPr>
        <w:t>Assets must be handled with care and used only for the purposes for which they were assigned.</w:t>
      </w:r>
      <w:proofErr w:type="spellStart"/>
      <w:r w:rsidRPr="00DF3B5F">
        <w:rPr>
          <w:lang w:val="en-GB"/>
        </w:rPr>
      </w:r>
      <w:proofErr w:type="spellEnd"/>
      <w:r w:rsidRPr="00DF3B5F">
        <w:rPr>
          <w:lang w:val="en-GB"/>
        </w:rPr>
      </w:r>
    </w:p>
    <w:p w14:paraId="4785456B" w14:textId="77777777" w:rsidR="001C069E" w:rsidRPr="00DF3B5F" w:rsidRDefault="00000000">
      <w:pPr>
        <w:pStyle w:val="ListParagraph"/>
        <w:numPr>
          <w:ilvl w:val="0"/>
          <w:numId w:val="2"/>
        </w:numPr>
        <w:rPr>
          <w:lang w:val="en-GB"/>
        </w:rPr>
      </w:pPr>
      <w:r w:rsidRPr="00DF3B5F">
        <w:rPr>
          <w:lang w:val="en-GB"/>
        </w:rPr>
        <w:t>In-person or remote inspections of each asset must be carried out at least every six months, unless an exception has been authorised.</w:t>
      </w:r>
      <w:proofErr w:type="spellStart"/>
      <w:r w:rsidRPr="00DF3B5F">
        <w:rPr>
          <w:lang w:val="en-GB"/>
        </w:rPr>
      </w:r>
      <w:proofErr w:type="spellEnd"/>
      <w:r w:rsidRPr="00DF3B5F">
        <w:rPr>
          <w:lang w:val="en-GB"/>
        </w:rPr>
      </w:r>
      <w:proofErr w:type="spellStart"/>
      <w:r w:rsidRPr="00DF3B5F">
        <w:rPr>
          <w:lang w:val="en-GB"/>
        </w:rPr>
      </w:r>
      <w:proofErr w:type="spellEnd"/>
      <w:r w:rsidRPr="00DF3B5F">
        <w:rPr>
          <w:lang w:val="en-GB"/>
        </w:rPr>
      </w:r>
      <w:proofErr w:type="spellStart"/>
      <w:r w:rsidRPr="00DF3B5F">
        <w:rPr>
          <w:lang w:val="en-GB"/>
        </w:rPr>
      </w:r>
      <w:proofErr w:type="spellEnd"/>
      <w:r w:rsidRPr="00DF3B5F">
        <w:rPr>
          <w:lang w:val="en-GB"/>
        </w:rPr>
      </w:r>
    </w:p>
    <w:p w14:paraId="5EC4E71F" w14:textId="77777777" w:rsidR="001C069E" w:rsidRPr="00DF3B5F" w:rsidRDefault="00000000">
      <w:pPr>
        <w:pStyle w:val="ListParagraph"/>
        <w:numPr>
          <w:ilvl w:val="0"/>
          <w:numId w:val="2"/>
        </w:numPr>
        <w:rPr>
          <w:lang w:val="en-GB"/>
        </w:rPr>
      </w:pPr>
      <w:r w:rsidRPr="00DF3B5F">
        <w:rPr>
          <w:lang w:val="en-GB"/>
        </w:rPr>
        <w:t>The asset owner is responsible for reporting faults, under-use or loss to the IT Manager.</w:t>
      </w:r>
      <w:proofErr w:type="spellStart"/>
      <w:r w:rsidRPr="00DF3B5F">
        <w:rPr>
          <w:lang w:val="en-GB"/>
        </w:rPr>
      </w:r>
      <w:proofErr w:type="spellEnd"/>
      <w:r w:rsidRPr="00DF3B5F">
        <w:rPr>
          <w:lang w:val="en-GB"/>
        </w:rPr>
      </w:r>
    </w:p>
    <w:p w14:paraId="42E37484" w14:textId="77777777" w:rsidR="001C069E" w:rsidRDefault="00000000">
      <w:pPr>
        <w:pStyle w:val="Heading2"/>
      </w:pPr>
      <w:r>
        <w:t>9.2 Preventive Maintenance</w:t>
      </w:r>
      <w:proofErr w:type="spellStart"/>
      <w:r/>
      <w:proofErr w:type="spellEnd"/>
      <w:r/>
      <w:proofErr w:type="spellStart"/>
      <w:r/>
      <w:proofErr w:type="spellEnd"/>
    </w:p>
    <w:p w14:paraId="2AF9C724" w14:textId="77777777" w:rsidR="001C069E" w:rsidRPr="00DF3B5F" w:rsidRDefault="00000000">
      <w:pPr>
        <w:pStyle w:val="ListParagraph"/>
        <w:numPr>
          <w:ilvl w:val="0"/>
          <w:numId w:val="2"/>
        </w:numPr>
        <w:rPr>
          <w:lang w:val="en-GB"/>
        </w:rPr>
      </w:pPr>
      <w:r>
        <w:rPr>
          <w:i/>
          <w:iCs/>
          <w:lang w:val="en-GB"/>
        </w:rPr>
        <w:t>Security patches and updates must be applied regularly, in accordance with the Vulnerability and Patch Management Policy. Where updating is not possible, apply compensating controls decided on the basis of risk.</w:t>
      </w:r>
    </w:p>
    <w:p w14:paraId="4B598C17" w14:textId="77777777" w:rsidR="001C069E" w:rsidRPr="00DF3B5F" w:rsidRDefault="00000000">
      <w:pPr>
        <w:pStyle w:val="ListParagraph"/>
        <w:numPr>
          <w:ilvl w:val="0"/>
          <w:numId w:val="2"/>
        </w:numPr>
        <w:rPr>
          <w:lang w:val="en-GB"/>
        </w:rPr>
      </w:pPr>
      <w:proofErr w:type="spellStart"/>
      <w:r w:rsidRPr="00DF3B5F">
        <w:rPr>
          <w:lang w:val="en-GB"/>
        </w:rPr>
        <w:t xml:space="preserve">Updates to the </w:t>
      </w:r>
      <w:proofErr w:type="spellEnd"/>
      <w:r w:rsidRPr="00DF3B5F">
        <w:rPr>
          <w:lang w:val="en-GB"/>
        </w:rPr>
      </w:r>
      <w:proofErr w:type="spellStart"/>
      <w:r w:rsidRPr="00DF3B5F">
        <w:rPr>
          <w:i/>
          <w:iCs/>
          <w:lang w:val="en-GB"/>
        </w:rPr>
        <w:t>firmware</w:t>
      </w:r>
      <w:proofErr w:type="spellEnd"/>
      <w:r w:rsidRPr="00DF3B5F">
        <w:rPr>
          <w:lang w:val="en-GB"/>
        </w:rPr>
        <w:t xml:space="preserve"> of network and critical equipment must be managed by the IT Manager.</w:t>
      </w:r>
    </w:p>
    <w:p w14:paraId="45602A4B" w14:textId="77777777" w:rsidR="001C069E" w:rsidRPr="00DF3B5F" w:rsidRDefault="00000000">
      <w:pPr>
        <w:pStyle w:val="ListParagraph"/>
        <w:numPr>
          <w:ilvl w:val="0"/>
          <w:numId w:val="2"/>
        </w:numPr>
        <w:rPr>
          <w:lang w:val="en-GB"/>
        </w:rPr>
      </w:pPr>
      <w:r>
        <w:rPr>
          <w:lang w:val="en-GB"/>
        </w:rPr>
        <w:t>Software and hardware maintenance actions are approved by the IT Manager before they are carried out (routine ones, such as the regular application of patches, may have a general approval) and recorded in the asset record, with the date, description and who carried them out (QNRCS ID.GA-7, Basic level).</w:t>
      </w:r>
    </w:p>
    <w:p w14:paraId="15435438" w14:textId="77777777" w:rsidR="001C069E" w:rsidRPr="00DF3B5F" w:rsidRDefault="00000000">
      <w:pPr>
        <w:pStyle w:val="ListParagraph"/>
        <w:numPr>
          <w:ilvl w:val="0"/>
          <w:numId w:val="2"/>
        </w:numPr>
        <w:rPr>
          <w:lang w:val="en-GB"/>
        </w:rPr>
      </w:pPr>
      <w:r w:rsidRPr="00DF3B5F">
        <w:rPr>
          <w:lang w:val="en-GB"/>
        </w:rPr>
        <w:t xml:space="preserve">Maintenance contracts and </w:t>
      </w:r>
      <w:proofErr w:type="spellStart"/>
      <w:r w:rsidRPr="00DF3B5F">
        <w:rPr>
          <w:i/>
          <w:iCs/>
          <w:lang w:val="en-GB"/>
        </w:rPr>
        <w:t>SLAs</w:t>
      </w:r>
      <w:proofErr w:type="spellEnd"/>
      <w:r w:rsidRPr="00DF3B5F">
        <w:rPr>
          <w:lang w:val="en-GB"/>
        </w:rPr>
        <w:t xml:space="preserve"> for critical equipment must be reviewed annually and renewed in good time.</w:t>
      </w:r>
    </w:p>
    <w:p w14:paraId="05E1C615" w14:textId="77777777" w:rsidR="001C069E" w:rsidRPr="00DF3B5F" w:rsidRDefault="00000000">
      <w:pPr>
        <w:pStyle w:val="ListParagraph"/>
        <w:numPr>
          <w:ilvl w:val="0"/>
          <w:numId w:val="2"/>
        </w:numPr>
        <w:rPr>
          <w:lang w:val="en-GB"/>
        </w:rPr>
      </w:pPr>
      <w:r>
        <w:rPr>
          <w:lang w:val="en-GB"/>
        </w:rPr>
        <w:t>From the Substantial level: plan, carry out and document the preventive maintenance and repairs of critical components in a maintenance plan (QNRCS ID.GA-7). Maintenance record and plan: [location / tool].</w:t>
      </w:r>
    </w:p>
    <w:p w14:paraId="53029B12" w14:textId="77777777" w:rsidR="001C069E" w:rsidRDefault="00000000">
      <w:pPr>
        <w:pStyle w:val="Heading2"/>
      </w:pPr>
      <w:r>
        <w:lastRenderedPageBreak/>
        <w:t>9.3 Corrective Maintenance</w:t>
      </w:r>
      <w:proofErr w:type="spellStart"/>
      <w:r/>
      <w:proofErr w:type="spellEnd"/>
      <w:r/>
      <w:proofErr w:type="spellStart"/>
      <w:r/>
      <w:proofErr w:type="spellEnd"/>
    </w:p>
    <w:p w14:paraId="2603DA42" w14:textId="77777777" w:rsidR="001C069E" w:rsidRPr="00DF3B5F" w:rsidRDefault="00000000">
      <w:pPr>
        <w:pStyle w:val="ListParagraph"/>
        <w:numPr>
          <w:ilvl w:val="0"/>
          <w:numId w:val="2"/>
        </w:numPr>
        <w:rPr>
          <w:lang w:val="en-GB"/>
        </w:rPr>
      </w:pPr>
      <w:r w:rsidRPr="00DF3B5F">
        <w:rPr>
          <w:lang w:val="en-GB"/>
        </w:rPr>
        <w:t>Any fault, defect or security incident related to an asset must be dealt with and documented immediately.</w:t>
      </w:r>
      <w:proofErr w:type="spellStart"/>
      <w:r w:rsidRPr="00DF3B5F">
        <w:rPr>
          <w:lang w:val="en-GB"/>
        </w:rPr>
      </w:r>
      <w:proofErr w:type="spellEnd"/>
      <w:r w:rsidRPr="00DF3B5F">
        <w:rPr>
          <w:lang w:val="en-GB"/>
        </w:rPr>
      </w:r>
    </w:p>
    <w:p w14:paraId="7CD8CBD9" w14:textId="77777777" w:rsidR="001C069E" w:rsidRPr="00DF3B5F" w:rsidRDefault="00000000">
      <w:pPr>
        <w:pStyle w:val="ListParagraph"/>
        <w:numPr>
          <w:ilvl w:val="0"/>
          <w:numId w:val="2"/>
        </w:numPr>
        <w:rPr>
          <w:lang w:val="en-GB"/>
        </w:rPr>
      </w:pPr>
      <w:r w:rsidRPr="00DF3B5F">
        <w:rPr>
          <w:lang w:val="en-GB"/>
        </w:rPr>
        <w:t>Security incidents involving assets must be reported and managed in accordance with the Cybersecurity Incident Response Plan (CIRP).</w:t>
      </w:r>
      <w:proofErr w:type="spellStart"/>
      <w:r w:rsidRPr="00DF3B5F">
        <w:rPr>
          <w:lang w:val="en-GB"/>
        </w:rPr>
      </w:r>
      <w:proofErr w:type="spellEnd"/>
      <w:r w:rsidRPr="00DF3B5F">
        <w:rPr>
          <w:lang w:val="en-GB"/>
        </w:rPr>
      </w:r>
      <w:proofErr w:type="spellStart"/>
      <w:r w:rsidRPr="00DF3B5F">
        <w:rPr>
          <w:lang w:val="en-GB"/>
        </w:rPr>
      </w:r>
      <w:proofErr w:type="spellEnd"/>
      <w:r w:rsidRPr="00DF3B5F">
        <w:rPr>
          <w:lang w:val="en-GB"/>
        </w:rPr>
      </w:r>
    </w:p>
    <w:p w14:paraId="241134AD" w14:textId="77777777" w:rsidR="001C069E" w:rsidRPr="00DF3B5F" w:rsidRDefault="00000000">
      <w:pPr>
        <w:pStyle w:val="ListParagraph"/>
        <w:numPr>
          <w:ilvl w:val="0"/>
          <w:numId w:val="2"/>
        </w:numPr>
        <w:rPr>
          <w:lang w:val="en-GB"/>
        </w:rPr>
      </w:pPr>
      <w:r w:rsidRPr="00DF3B5F">
        <w:rPr>
          <w:lang w:val="en-GB"/>
        </w:rPr>
        <w:t>The causes of the incident must be analysed and corrective actions implemented to prevent recurrence.</w:t>
      </w:r>
      <w:proofErr w:type="spellStart"/>
      <w:r w:rsidRPr="00DF3B5F">
        <w:rPr>
          <w:lang w:val="en-GB"/>
        </w:rPr>
      </w:r>
      <w:proofErr w:type="spellEnd"/>
      <w:r w:rsidRPr="00DF3B5F">
        <w:rPr>
          <w:lang w:val="en-GB"/>
        </w:rPr>
      </w:r>
      <w:proofErr w:type="spellStart"/>
      <w:r w:rsidRPr="00DF3B5F">
        <w:rPr>
          <w:lang w:val="en-GB"/>
        </w:rPr>
      </w:r>
      <w:proofErr w:type="spellEnd"/>
      <w:r w:rsidRPr="00DF3B5F">
        <w:rPr>
          <w:lang w:val="en-GB"/>
        </w:rPr>
      </w:r>
    </w:p>
    <w:p w14:paraId="431E999A" w14:textId="77777777" w:rsidR="001C069E" w:rsidRPr="00DF3B5F" w:rsidRDefault="001C069E">
      <w:pPr>
        <w:pBdr>
          <w:bottom w:val="single" w:sz="6" w:space="1" w:color="2E75B6"/>
        </w:pBdr>
        <w:spacing w:before="80" w:after="80"/>
        <w:rPr>
          <w:lang w:val="en-GB"/>
        </w:rPr>
      </w:pPr>
    </w:p>
    <w:p w14:paraId="07F79119" w14:textId="77777777" w:rsidR="001C069E" w:rsidRPr="00DF3B5F" w:rsidRDefault="00000000">
      <w:pPr>
        <w:pStyle w:val="Heading1"/>
        <w:rPr>
          <w:lang w:val="en-GB"/>
        </w:rPr>
      </w:pPr>
      <w:r w:rsidRPr="00DF3B5F">
        <w:rPr>
          <w:lang w:val="en-GB"/>
        </w:rPr>
        <w:t>10. Asset Security</w:t>
      </w:r>
      <w:proofErr w:type="spellStart"/>
      <w:r w:rsidRPr="00DF3B5F">
        <w:rPr>
          <w:lang w:val="en-GB"/>
        </w:rPr>
      </w:r>
      <w:proofErr w:type="spellEnd"/>
    </w:p>
    <w:p w14:paraId="3F8631FE" w14:textId="77777777" w:rsidR="001C069E" w:rsidRPr="00DF3B5F" w:rsidRDefault="00000000">
      <w:pPr>
        <w:pStyle w:val="Heading2"/>
        <w:rPr>
          <w:lang w:val="en-GB"/>
        </w:rPr>
      </w:pPr>
      <w:r w:rsidRPr="00DF3B5F">
        <w:rPr>
          <w:lang w:val="en-GB"/>
        </w:rPr>
        <w:t>10.1 Physical Security</w:t>
      </w:r>
    </w:p>
    <w:p w14:paraId="1A38A2CF" w14:textId="77777777" w:rsidR="001C069E" w:rsidRPr="00DF3B5F" w:rsidRDefault="00000000">
      <w:pPr>
        <w:spacing w:before="80" w:after="80"/>
        <w:rPr>
          <w:lang w:val="en-GB"/>
        </w:rPr>
      </w:pPr>
      <w:r>
        <w:rPr>
          <w:lang w:val="en-GB"/>
        </w:rPr>
        <w:t>Critical assets must be physically protected against unauthorised access, theft and damage. This protection includes physical access controls (locks, video surveillance), secure cabinets for removable media and sensitive documentation, and environmental protection (temperature, humidity, fire). Restricted access areas (e.g. server and network room or cabinet, archive of confidential documentation) are defined and protected (QNRCS PR.GA-6, Basic level). Restricted access areas: [specify].</w:t>
      </w:r>
    </w:p>
    <w:p w14:paraId="09CAA842" w14:textId="77777777" w:rsidR="001C069E" w:rsidRPr="00DF3B5F" w:rsidRDefault="00000000">
      <w:pPr>
        <w:pStyle w:val="Heading2"/>
        <w:rPr>
          <w:lang w:val="en-GB"/>
        </w:rPr>
      </w:pPr>
      <w:r w:rsidRPr="00DF3B5F">
        <w:rPr>
          <w:lang w:val="en-GB"/>
        </w:rPr>
        <w:t>10.2 Network Security</w:t>
      </w:r>
    </w:p>
    <w:p w14:paraId="3EA5A346" w14:textId="77777777" w:rsidR="001C069E" w:rsidRPr="00DF3B5F" w:rsidRDefault="00000000">
      <w:pPr>
        <w:spacing w:before="80" w:after="80"/>
        <w:rPr>
          <w:lang w:val="en-GB"/>
        </w:rPr>
      </w:pPr>
      <w:r>
        <w:rPr>
          <w:lang w:val="en-GB"/>
        </w:rPr>
        <w:t>Network segmentation must separate critical systems from other segments. Firewalls and other network controls must be implemented in accordance with the Network Security Policy.</w:t>
      </w:r>
    </w:p>
    <w:p w14:paraId="73759037" w14:textId="77777777" w:rsidR="001C069E" w:rsidRPr="00DF3B5F" w:rsidRDefault="00000000">
      <w:pPr>
        <w:pStyle w:val="Heading2"/>
        <w:rPr>
          <w:lang w:val="en-GB"/>
        </w:rPr>
      </w:pPr>
      <w:r w:rsidRPr="00DF3B5F">
        <w:rPr>
          <w:lang w:val="en-GB"/>
        </w:rPr>
        <w:t>10.3 Access Control</w:t>
      </w:r>
    </w:p>
    <w:p w14:paraId="002A7B61" w14:textId="77777777" w:rsidR="001C069E" w:rsidRPr="00DF3B5F" w:rsidRDefault="00000000">
      <w:pPr>
        <w:spacing w:before="80" w:after="80"/>
        <w:rPr>
          <w:lang w:val="en-GB"/>
        </w:rPr>
      </w:pPr>
      <w:r>
        <w:rPr>
          <w:lang w:val="en-GB"/>
        </w:rPr>
        <w:t>Access to assets follows the Identity, Authentication and Access Control Policy and the principle of least privilege: each user has only the access needed for their work.</w:t>
      </w:r>
    </w:p>
    <w:p w14:paraId="78CBF334" w14:textId="77777777" w:rsidR="001C069E" w:rsidRPr="00DF3B5F" w:rsidRDefault="00000000">
      <w:pPr>
        <w:pStyle w:val="Heading2"/>
        <w:rPr>
          <w:lang w:val="en-GB"/>
        </w:rPr>
      </w:pPr>
      <w:r w:rsidRPr="00DF3B5F">
        <w:rPr>
          <w:lang w:val="en-GB"/>
        </w:rPr>
        <w:t>10.4 Data Protection</w:t>
      </w:r>
      <w:proofErr w:type="spellStart"/>
      <w:r w:rsidRPr="00DF3B5F">
        <w:rPr>
          <w:lang w:val="en-GB"/>
        </w:rPr>
      </w:r>
      <w:proofErr w:type="spellEnd"/>
      <w:r w:rsidRPr="00DF3B5F">
        <w:rPr>
          <w:lang w:val="en-GB"/>
        </w:rPr>
      </w:r>
    </w:p>
    <w:p w14:paraId="433E1039" w14:textId="77777777" w:rsidR="001C069E" w:rsidRPr="00DF3B5F" w:rsidRDefault="00000000">
      <w:pPr>
        <w:spacing w:before="80" w:after="80"/>
        <w:rPr>
          <w:lang w:val="en-GB"/>
        </w:rPr>
      </w:pPr>
      <w:r>
        <w:rPr>
          <w:lang w:val="en-GB"/>
        </w:rPr>
        <w:t>Information is protected according to its classification level, under the rules of the Data Classification and Management Policy (Confidential and Critical information is encrypted in transit and on portable equipment and removable media; Critical information also at rest). Regular backups of critical data are made in accordance with the Backup and Recovery Policy. Assets with personal data are managed in compliance with the GDPR.</w:t>
      </w:r>
    </w:p>
    <w:p w14:paraId="3F012603" w14:textId="77777777" w:rsidR="001C069E" w:rsidRPr="00DF3B5F" w:rsidRDefault="001C069E">
      <w:pPr>
        <w:pBdr>
          <w:bottom w:val="single" w:sz="6" w:space="1" w:color="2E75B6"/>
        </w:pBdr>
        <w:spacing w:before="80" w:after="80"/>
        <w:rPr>
          <w:lang w:val="en-GB"/>
        </w:rPr>
      </w:pPr>
    </w:p>
    <w:p w14:paraId="2A1C099F" w14:textId="77777777" w:rsidR="001C069E" w:rsidRPr="00DF3B5F" w:rsidRDefault="00000000">
      <w:pPr>
        <w:pStyle w:val="Heading1"/>
        <w:rPr>
          <w:lang w:val="en-GB"/>
        </w:rPr>
      </w:pPr>
      <w:r w:rsidRPr="00DF3B5F">
        <w:rPr>
          <w:lang w:val="en-GB"/>
        </w:rPr>
        <w:t>11. Secure Disposal and Destruction of Assets</w:t>
      </w:r>
      <w:proofErr w:type="spellStart"/>
      <w:r w:rsidRPr="00DF3B5F">
        <w:rPr>
          <w:lang w:val="en-GB"/>
        </w:rPr>
      </w:r>
      <w:proofErr w:type="spellEnd"/>
    </w:p>
    <w:p w14:paraId="10A9EC03" w14:textId="77777777" w:rsidR="001C069E" w:rsidRPr="00DF3B5F" w:rsidRDefault="00000000">
      <w:pPr>
        <w:spacing w:before="80" w:after="80"/>
        <w:rPr>
          <w:lang w:val="en-GB"/>
        </w:rPr>
      </w:pPr>
      <w:r>
        <w:rPr>
          <w:lang w:val="en-GB"/>
        </w:rPr>
        <w:t>Obsolete or unrecoverable assets must be withdrawn from service in a secure and documented manner. All data on digital devices must be securely erased or destroyed before any sale, transfer, reuse or recycling. Data destruction follows the rules per level of the Data Classification and Management Policy (QNRCS ID.GA-8); this section describes the methods and the procedure for equipment and media.</w:t>
      </w:r>
    </w:p>
    <w:p w14:paraId="61CFDAFF" w14:textId="77777777" w:rsidR="001C069E" w:rsidRPr="00DF3B5F" w:rsidRDefault="00000000">
      <w:pPr>
        <w:pStyle w:val="Heading2"/>
        <w:rPr>
          <w:lang w:val="en-GB"/>
        </w:rPr>
      </w:pPr>
      <w:r w:rsidRPr="00DF3B5F">
        <w:rPr>
          <w:lang w:val="en-GB"/>
        </w:rPr>
        <w:t>11.1 Secure data erasure methods</w:t>
      </w:r>
    </w:p>
    <w:p w14:paraId="7E115368" w14:textId="77777777" w:rsidR="001C069E" w:rsidRPr="00DF3B5F" w:rsidRDefault="001C069E">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1C069E" w14:paraId="1F1CA283" w14:textId="77777777">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64438FE" w14:textId="77777777" w:rsidR="001C069E" w:rsidRDefault="00000000">
            <w:pPr>
              <w:jc w:val="center"/>
            </w:pPr>
            <w:proofErr w:type="spellStart"/>
            <w:r>
              <w:rPr>
                <w:b/>
                <w:bCs/>
                <w:color w:val="FFFFFF"/>
                <w:sz w:val="20"/>
                <w:szCs w:val="20"/>
              </w:rPr>
              <w:t>Method</w:t>
            </w:r>
            <w:proofErr w:type="spellEnd"/>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0E0A3A3" w14:textId="77777777" w:rsidR="001C069E" w:rsidRDefault="00000000">
            <w:pPr>
              <w:jc w:val="center"/>
            </w:pPr>
            <w:r>
              <w:rPr>
                <w:b/>
                <w:bCs/>
                <w:color w:val="FFFFFF"/>
                <w:sz w:val="20"/>
                <w:szCs w:val="20"/>
              </w:rPr>
              <w:t>When to use</w:t>
            </w:r>
          </w:p>
        </w:tc>
        <w:tc>
          <w:tcPr>
            <w:tcW w:w="4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0BAD1B2" w14:textId="77777777" w:rsidR="001C069E" w:rsidRDefault="00000000">
            <w:pPr>
              <w:jc w:val="center"/>
            </w:pPr>
            <w:proofErr w:type="spellStart"/>
            <w:r>
              <w:rPr>
                <w:b/>
                <w:bCs/>
                <w:color w:val="FFFFFF"/>
                <w:sz w:val="20"/>
                <w:szCs w:val="20"/>
              </w:rPr>
              <w:t>Notes</w:t>
            </w:r>
            <w:proofErr w:type="spellEnd"/>
          </w:p>
        </w:tc>
      </w:tr>
      <w:tr w:rsidR="001C069E" w:rsidRPr="00ED4E00" w14:paraId="23A7BEAE"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EC844F" w14:textId="77777777" w:rsidR="001C069E" w:rsidRDefault="00000000">
            <w:proofErr w:type="spellStart"/>
            <w:r>
              <w:rPr>
                <w:b/>
                <w:bCs/>
                <w:sz w:val="20"/>
                <w:szCs w:val="20"/>
              </w:rPr>
              <w:t>Data overwriting</w:t>
            </w:r>
            <w:proofErr w:type="spellEnd"/>
            <w:r>
              <w:rPr>
                <w:b/>
                <w:bCs/>
                <w:sz w:val="20"/>
                <w:szCs w:val="20"/>
              </w:rPr>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311A39" w14:textId="77777777" w:rsidR="001C069E" w:rsidRPr="00DF3B5F" w:rsidRDefault="00000000">
            <w:pPr>
              <w:rPr>
                <w:lang w:val="en-GB"/>
              </w:rPr>
            </w:pPr>
            <w:r>
              <w:rPr>
                <w:sz w:val="20"/>
                <w:szCs w:val="20"/>
                <w:lang w:val="en-GB"/>
              </w:rPr>
              <w:t>Hard disk drives (HDD) with Internal or Confidential data that are going to be reused.</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3A6439" w14:textId="77777777" w:rsidR="001C069E" w:rsidRPr="00DF3B5F" w:rsidRDefault="00000000">
            <w:pPr>
              <w:rPr>
                <w:lang w:val="en-GB"/>
              </w:rPr>
            </w:pPr>
            <w:r>
              <w:rPr>
                <w:sz w:val="20"/>
                <w:szCs w:val="20"/>
                <w:lang w:val="en-GB"/>
              </w:rPr>
              <w:t>Use a secure erasure tool that verifies the result. One pass is enough on current drives. Not effective on SSDs or USB flash drives.</w:t>
            </w:r>
          </w:p>
        </w:tc>
      </w:tr>
      <w:tr w:rsidR="001C069E" w:rsidRPr="00ED4E00" w14:paraId="4186FA7B"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5D07B90" w14:textId="77777777" w:rsidR="001C069E" w:rsidRDefault="00000000">
            <w:proofErr w:type="spellStart"/>
            <w:r>
              <w:rPr>
                <w:b/>
                <w:bCs/>
                <w:sz w:val="20"/>
                <w:szCs w:val="20"/>
              </w:rPr>
              <w:lastRenderedPageBreak/>
              <w:t>Encryption + key erasure</w:t>
            </w:r>
            <w:proofErr w:type="spellEnd"/>
            <w:r>
              <w:rPr>
                <w:b/>
                <w:bCs/>
                <w:sz w:val="20"/>
                <w:szCs w:val="20"/>
              </w:rPr>
            </w:r>
            <w:proofErr w:type="spellStart"/>
            <w:r>
              <w:rPr>
                <w:b/>
                <w:bCs/>
                <w:sz w:val="20"/>
                <w:szCs w:val="20"/>
              </w:rPr>
            </w:r>
            <w:proofErr w:type="spellEnd"/>
            <w:r>
              <w:rPr>
                <w:b/>
                <w:bCs/>
                <w:sz w:val="20"/>
                <w:szCs w:val="20"/>
              </w:rPr>
            </w:r>
            <w:proofErr w:type="spellStart"/>
            <w:r>
              <w:rPr>
                <w:b/>
                <w:bCs/>
                <w:sz w:val="20"/>
                <w:szCs w:val="20"/>
              </w:rPr>
            </w:r>
            <w:proofErr w:type="spellEnd"/>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5BEC535" w14:textId="77777777" w:rsidR="001C069E" w:rsidRDefault="00000000">
            <w:r>
              <w:rPr>
                <w:sz w:val="20"/>
                <w:szCs w:val="20"/>
              </w:rPr>
              <w:t>SSDs, USB flash drives, smartphones, tablets, cloud services.</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CDEB436" w14:textId="77777777" w:rsidR="001C069E" w:rsidRPr="00DF3B5F" w:rsidRDefault="00000000">
            <w:pPr>
              <w:rPr>
                <w:lang w:val="en-GB"/>
              </w:rPr>
            </w:pPr>
            <w:r>
              <w:rPr>
                <w:sz w:val="20"/>
                <w:szCs w:val="20"/>
                <w:lang w:val="en-GB"/>
              </w:rPr>
              <w:t>Preferred method for flash media (overwriting is ineffective). The media must have been encrypted from the start; erasing the key (cryptographic erasure) makes the data unrecoverable. Alternatively, use the manufacturer's sanitisation function. For cloud services, ask the supplier for deletion and a written confirmation.</w:t>
            </w:r>
          </w:p>
        </w:tc>
      </w:tr>
      <w:tr w:rsidR="001C069E" w14:paraId="21C004A2"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6F0C11" w14:textId="77777777" w:rsidR="001C069E" w:rsidRDefault="00000000">
            <w:proofErr w:type="spellStart"/>
            <w:r>
              <w:rPr>
                <w:b/>
                <w:bCs/>
                <w:sz w:val="20"/>
                <w:szCs w:val="20"/>
              </w:rPr>
              <w:t>Physical destruction</w:t>
            </w:r>
            <w:proofErr w:type="spellEnd"/>
            <w:r>
              <w:rPr>
                <w:b/>
                <w:bCs/>
                <w:sz w:val="20"/>
                <w:szCs w:val="20"/>
              </w:rPr>
            </w:r>
            <w:proofErr w:type="spellStart"/>
            <w:r>
              <w:rPr>
                <w:b/>
                <w:bCs/>
                <w:sz w:val="20"/>
                <w:szCs w:val="20"/>
              </w:rPr>
            </w:r>
            <w:proofErr w:type="spellEnd"/>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2EAD0A" w14:textId="77777777" w:rsidR="001C069E" w:rsidRPr="00DF3B5F" w:rsidRDefault="00000000">
            <w:pPr>
              <w:rPr>
                <w:lang w:val="en-GB"/>
              </w:rPr>
            </w:pPr>
            <w:r>
              <w:rPr>
                <w:sz w:val="20"/>
                <w:szCs w:val="20"/>
                <w:lang w:val="en-GB"/>
              </w:rPr>
              <w:t>Any media with Confidential or Critical data that will not be reused, including faulty media.</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B10957" w14:textId="77777777" w:rsidR="001C069E" w:rsidRDefault="00000000">
            <w:r>
              <w:rPr>
                <w:sz w:val="20"/>
                <w:szCs w:val="20"/>
                <w:lang w:val="en-GB"/>
              </w:rPr>
              <w:t>Shredder or specialised company, in accordance with the DIN 66399 standard, at the level appropriate to the type of media (e.g. P-4 or higher for paper). Obtain a certificate of destruction.</w:t>
            </w:r>
          </w:p>
        </w:tc>
      </w:tr>
      <w:tr w:rsidR="001C069E" w:rsidRPr="00ED4E00" w14:paraId="15690F64"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E7E6CE7" w14:textId="77777777" w:rsidR="001C069E" w:rsidRPr="00DF3B5F" w:rsidRDefault="00000000">
            <w:pPr>
              <w:rPr>
                <w:lang w:val="en-GB"/>
              </w:rPr>
            </w:pPr>
            <w:r w:rsidRPr="00DF3B5F">
              <w:rPr>
                <w:b/>
                <w:bCs/>
                <w:sz w:val="20"/>
                <w:szCs w:val="20"/>
                <w:lang w:val="en-GB"/>
              </w:rPr>
              <w:t>Factory reset</w:t>
            </w:r>
            <w:proofErr w:type="spellStart"/>
            <w:r w:rsidRPr="00DF3B5F">
              <w:rPr>
                <w:b/>
                <w:bCs/>
                <w:sz w:val="20"/>
                <w:szCs w:val="20"/>
                <w:lang w:val="en-GB"/>
              </w:rPr>
            </w:r>
            <w:proofErr w:type="spellEnd"/>
            <w:r w:rsidRPr="00DF3B5F">
              <w:rPr>
                <w:b/>
                <w:bCs/>
                <w:sz w:val="20"/>
                <w:szCs w:val="20"/>
                <w:lang w:val="en-GB"/>
              </w:rPr>
            </w:r>
            <w:proofErr w:type="spellStart"/>
            <w:r w:rsidRPr="00DF3B5F">
              <w:rPr>
                <w:b/>
                <w:bCs/>
                <w:sz w:val="20"/>
                <w:szCs w:val="20"/>
                <w:lang w:val="en-GB"/>
              </w:rPr>
            </w:r>
            <w:proofErr w:type="spellEnd"/>
            <w:r w:rsidRPr="00DF3B5F">
              <w:rPr>
                <w:b/>
                <w:bCs/>
                <w:sz w:val="20"/>
                <w:szCs w:val="20"/>
                <w:lang w:val="en-GB"/>
              </w:rPr>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324C0A5" w14:textId="77777777" w:rsidR="001C069E" w:rsidRDefault="00000000">
            <w:r w:rsidRPr="00DF3B5F">
              <w:rPr>
                <w:sz w:val="20"/>
                <w:szCs w:val="20"/>
                <w:lang w:val="en-GB"/>
              </w:rPr>
              <w:t>Smartphones and tablets with Internal data. Network equipment.</w:t>
            </w:r>
            <w:proofErr w:type="spellStart"/>
            <w:r>
              <w:rPr>
                <w:sz w:val="20"/>
                <w:szCs w:val="20"/>
              </w:rPr>
            </w:r>
            <w:proofErr w:type="spellEnd"/>
            <w:r>
              <w:rPr>
                <w:sz w:val="20"/>
                <w:szCs w:val="20"/>
              </w:rPr>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3FF54E8" w14:textId="77777777" w:rsidR="001C069E" w:rsidRPr="00DF3B5F" w:rsidRDefault="00000000">
            <w:pPr>
              <w:rPr>
                <w:lang w:val="en-GB"/>
              </w:rPr>
            </w:pPr>
            <w:r w:rsidRPr="00DF3B5F">
              <w:rPr>
                <w:sz w:val="20"/>
                <w:szCs w:val="20"/>
                <w:lang w:val="en-GB"/>
              </w:rPr>
              <w:t>Only for non-sensitive data. For Confidential data, combine with prior encryption before the reset.</w:t>
            </w:r>
            <w:proofErr w:type="spellStart"/>
            <w:r w:rsidRPr="00DF3B5F">
              <w:rPr>
                <w:sz w:val="20"/>
                <w:szCs w:val="20"/>
                <w:lang w:val="en-GB"/>
              </w:rPr>
            </w:r>
            <w:proofErr w:type="spellEnd"/>
            <w:r w:rsidRPr="00DF3B5F">
              <w:rPr>
                <w:sz w:val="20"/>
                <w:szCs w:val="20"/>
                <w:lang w:val="en-GB"/>
              </w:rPr>
            </w:r>
          </w:p>
        </w:tc>
      </w:tr>
      <w:tr w:rsidR="001C069E" w:rsidRPr="00ED4E00" w14:paraId="2A3430A1" w14:textId="77777777">
        <w:tc>
          <w:tcPr>
            <w:tcW w:w="18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7A803143" w14:textId="77777777" w:rsidR="001C069E" w:rsidRDefault="00000000">
            <w:r>
              <w:rPr>
                <w:b/>
                <w:bCs/>
                <w:sz w:val="20"/>
                <w:szCs w:val="20"/>
              </w:rPr>
              <w:t>Simple deletion / formatting</w:t>
            </w:r>
            <w:proofErr w:type="spellStart"/>
            <w:r>
              <w:rPr>
                <w:b/>
                <w:bCs/>
                <w:sz w:val="20"/>
                <w:szCs w:val="20"/>
              </w:rPr>
            </w:r>
            <w:proofErr w:type="spellEnd"/>
            <w:r>
              <w:rPr>
                <w:b/>
                <w:bCs/>
                <w:sz w:val="20"/>
                <w:szCs w:val="20"/>
              </w:rPr>
            </w:r>
            <w:proofErr w:type="spellStart"/>
            <w:r>
              <w:rPr>
                <w:b/>
                <w:bCs/>
                <w:sz w:val="20"/>
                <w:szCs w:val="20"/>
              </w:rPr>
            </w:r>
            <w:proofErr w:type="spellEnd"/>
          </w:p>
        </w:tc>
        <w:tc>
          <w:tcPr>
            <w:tcW w:w="24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tcPr>
          <w:p w14:paraId="22EED18D" w14:textId="77777777" w:rsidR="001C069E" w:rsidRPr="00DF3B5F" w:rsidRDefault="00000000">
            <w:pPr>
              <w:rPr>
                <w:lang w:val="en-GB"/>
              </w:rPr>
            </w:pPr>
            <w:r w:rsidRPr="00DF3B5F">
              <w:rPr>
                <w:b/>
                <w:bCs/>
                <w:color w:val="CC0000"/>
                <w:sz w:val="20"/>
                <w:szCs w:val="20"/>
                <w:lang w:val="en-GB"/>
              </w:rPr>
              <w:t>PROHIBITED for Confidential or Critical data.</w:t>
            </w:r>
          </w:p>
        </w:tc>
        <w:tc>
          <w:tcPr>
            <w:tcW w:w="48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3EE9CB97" w14:textId="77777777" w:rsidR="001C069E" w:rsidRPr="00DF3B5F" w:rsidRDefault="00000000">
            <w:pPr>
              <w:rPr>
                <w:lang w:val="en-GB"/>
              </w:rPr>
            </w:pPr>
            <w:r w:rsidRPr="00DF3B5F">
              <w:rPr>
                <w:sz w:val="20"/>
                <w:szCs w:val="20"/>
                <w:lang w:val="en-GB"/>
              </w:rPr>
              <w:t>The data can be recovered with forensic tools. Do not use as a secure erasure method.</w:t>
            </w:r>
          </w:p>
        </w:tc>
      </w:tr>
    </w:tbl>
    <w:p w14:paraId="19EF597B" w14:textId="77777777" w:rsidR="001C069E" w:rsidRPr="00DF3B5F" w:rsidRDefault="00000000">
      <w:pPr>
        <w:spacing w:before="80" w:after="80"/>
        <w:rPr>
          <w:lang w:val="en-GB"/>
        </w:rPr>
      </w:pPr>
      <w:r>
        <w:rPr>
          <w:lang w:val="en-GB"/>
        </w:rPr>
        <w:t>The methods follow good practice for media sanitisation (NIST SP 800-88 Rev. 2, of 2025, and the IEEE 2883 standard).</w:t>
      </w:r>
    </w:p>
    <w:p w14:paraId="2F3A62FC" w14:textId="77777777" w:rsidR="001C069E" w:rsidRDefault="00000000">
      <w:pPr>
        <w:pStyle w:val="Heading2"/>
      </w:pPr>
      <w:r>
        <w:t>11.2 Controlled disposal procedure</w:t>
      </w:r>
      <w:proofErr w:type="spellStart"/>
      <w:r/>
      <w:proofErr w:type="spellEnd"/>
      <w:r/>
      <w:proofErr w:type="spellStart"/>
      <w:r/>
      <w:proofErr w:type="spellEnd"/>
    </w:p>
    <w:p w14:paraId="6DF436DC" w14:textId="77777777" w:rsidR="001C069E" w:rsidRPr="00DF3B5F" w:rsidRDefault="00000000">
      <w:pPr>
        <w:pStyle w:val="ListParagraph"/>
        <w:numPr>
          <w:ilvl w:val="0"/>
          <w:numId w:val="2"/>
        </w:numPr>
        <w:rPr>
          <w:lang w:val="en-GB"/>
        </w:rPr>
      </w:pPr>
      <w:r w:rsidRPr="00DF3B5F">
        <w:rPr>
          <w:lang w:val="en-GB"/>
        </w:rPr>
        <w:t>The asset to be disposed of is handed over to the IT Manager.</w:t>
      </w:r>
      <w:proofErr w:type="spellStart"/>
      <w:r w:rsidRPr="00DF3B5F">
        <w:rPr>
          <w:lang w:val="en-GB"/>
        </w:rPr>
      </w:r>
      <w:proofErr w:type="spellEnd"/>
      <w:r w:rsidRPr="00DF3B5F">
        <w:rPr>
          <w:lang w:val="en-GB"/>
        </w:rPr>
      </w:r>
    </w:p>
    <w:p w14:paraId="4CE9838B" w14:textId="77777777" w:rsidR="001C069E" w:rsidRPr="00DF3B5F" w:rsidRDefault="00000000">
      <w:pPr>
        <w:pStyle w:val="ListParagraph"/>
        <w:numPr>
          <w:ilvl w:val="0"/>
          <w:numId w:val="2"/>
        </w:numPr>
        <w:rPr>
          <w:lang w:val="en-GB"/>
        </w:rPr>
      </w:pPr>
      <w:r>
        <w:rPr>
          <w:lang w:val="en-GB"/>
        </w:rPr>
        <w:t>The IT Manager backs up the user's data, if necessary, before erasure.</w:t>
      </w:r>
    </w:p>
    <w:p w14:paraId="35683B72" w14:textId="77777777" w:rsidR="001C069E" w:rsidRPr="00DF3B5F" w:rsidRDefault="00000000">
      <w:pPr>
        <w:pStyle w:val="ListParagraph"/>
        <w:numPr>
          <w:ilvl w:val="0"/>
          <w:numId w:val="2"/>
        </w:numPr>
        <w:rPr>
          <w:lang w:val="en-GB"/>
        </w:rPr>
      </w:pPr>
      <w:r w:rsidRPr="00DF3B5F">
        <w:rPr>
          <w:lang w:val="en-GB"/>
        </w:rPr>
        <w:t>Secure erasure of all storage media, using the method appropriate to the classification of the data (see table above).</w:t>
      </w:r>
    </w:p>
    <w:p w14:paraId="7ABD56FB" w14:textId="77777777" w:rsidR="001C069E" w:rsidRPr="00DF3B5F" w:rsidRDefault="00000000">
      <w:pPr>
        <w:pStyle w:val="ListParagraph"/>
        <w:numPr>
          <w:ilvl w:val="0"/>
          <w:numId w:val="2"/>
        </w:numPr>
        <w:rPr>
          <w:lang w:val="en-GB"/>
        </w:rPr>
      </w:pPr>
      <w:r w:rsidRPr="00DF3B5F">
        <w:rPr>
          <w:lang w:val="en-GB"/>
        </w:rPr>
        <w:t>Remove and archive or destroy documentation associated with the asset (manuals, configuration notes).</w:t>
      </w:r>
      <w:proofErr w:type="spellStart"/>
      <w:r w:rsidRPr="00DF3B5F">
        <w:rPr>
          <w:lang w:val="en-GB"/>
        </w:rPr>
      </w:r>
      <w:proofErr w:type="spellEnd"/>
      <w:r w:rsidRPr="00DF3B5F">
        <w:rPr>
          <w:lang w:val="en-GB"/>
        </w:rPr>
      </w:r>
    </w:p>
    <w:p w14:paraId="4CBEE1D4" w14:textId="77777777" w:rsidR="001C069E" w:rsidRPr="00DF3B5F" w:rsidRDefault="00000000">
      <w:pPr>
        <w:pStyle w:val="ListParagraph"/>
        <w:numPr>
          <w:ilvl w:val="0"/>
          <w:numId w:val="2"/>
        </w:numPr>
        <w:rPr>
          <w:lang w:val="en-GB"/>
        </w:rPr>
      </w:pPr>
      <w:r>
        <w:rPr>
          <w:lang w:val="en-GB"/>
        </w:rPr>
        <w:t>Update the status of the asset in the inventory (marked as disposed of, with the date, erasure method and who carried it out) and keep the certificate of destruction, if any.</w:t>
      </w:r>
    </w:p>
    <w:p w14:paraId="51EA6B97" w14:textId="77777777" w:rsidR="001C069E" w:rsidRPr="00DF3B5F" w:rsidRDefault="00000000">
      <w:pPr>
        <w:pStyle w:val="ListParagraph"/>
        <w:numPr>
          <w:ilvl w:val="0"/>
          <w:numId w:val="2"/>
        </w:numPr>
        <w:rPr>
          <w:lang w:val="en-GB"/>
        </w:rPr>
      </w:pPr>
      <w:r w:rsidRPr="00DF3B5F">
        <w:rPr>
          <w:lang w:val="en-GB"/>
        </w:rPr>
        <w:t xml:space="preserve">Cancel maintenance contracts, </w:t>
      </w:r>
      <w:r w:rsidRPr="00DF3B5F">
        <w:rPr>
          <w:i/>
          <w:iCs/>
          <w:lang w:val="en-GB"/>
        </w:rPr>
        <w:t>software</w:t>
      </w:r>
      <w:r w:rsidRPr="00DF3B5F">
        <w:rPr>
          <w:lang w:val="en-GB"/>
        </w:rPr>
        <w:t xml:space="preserve"> licences and </w:t>
      </w:r>
      <w:proofErr w:type="spellStart"/>
      <w:r w:rsidRPr="00DF3B5F">
        <w:rPr>
          <w:i/>
          <w:iCs/>
          <w:lang w:val="en-GB"/>
        </w:rPr>
        <w:t>SLAs</w:t>
      </w:r>
      <w:proofErr w:type="spellEnd"/>
      <w:r w:rsidRPr="00DF3B5F">
        <w:rPr>
          <w:lang w:val="en-GB"/>
        </w:rPr>
        <w:t xml:space="preserve"> associated with the asset.</w:t>
      </w:r>
      <w:proofErr w:type="spellStart"/>
      <w:r w:rsidRPr="00DF3B5F">
        <w:rPr>
          <w:lang w:val="en-GB"/>
        </w:rPr>
      </w:r>
      <w:proofErr w:type="spellEnd"/>
      <w:r w:rsidRPr="00DF3B5F">
        <w:rPr>
          <w:lang w:val="en-GB"/>
        </w:rPr>
      </w:r>
    </w:p>
    <w:p w14:paraId="292E5713" w14:textId="77777777" w:rsidR="001C069E" w:rsidRPr="00DF3B5F" w:rsidRDefault="00000000">
      <w:pPr>
        <w:pStyle w:val="ListParagraph"/>
        <w:numPr>
          <w:ilvl w:val="0"/>
          <w:numId w:val="2"/>
        </w:numPr>
        <w:rPr>
          <w:lang w:val="en-GB"/>
        </w:rPr>
      </w:pPr>
      <w:r w:rsidRPr="00DF3B5F">
        <w:rPr>
          <w:lang w:val="en-GB"/>
        </w:rPr>
        <w:t>Do not abandon deactivated domain names. Keep them under the organisation's control for a transition period.</w:t>
      </w:r>
      <w:proofErr w:type="spellStart"/>
      <w:r w:rsidRPr="00DF3B5F">
        <w:rPr>
          <w:lang w:val="en-GB"/>
        </w:rPr>
      </w:r>
      <w:proofErr w:type="spellEnd"/>
      <w:r w:rsidRPr="00DF3B5F">
        <w:rPr>
          <w:lang w:val="en-GB"/>
        </w:rPr>
      </w:r>
    </w:p>
    <w:p w14:paraId="5F3A2833" w14:textId="77777777" w:rsidR="001C069E" w:rsidRPr="00DF3B5F" w:rsidRDefault="00000000">
      <w:pPr>
        <w:pStyle w:val="ListParagraph"/>
        <w:numPr>
          <w:ilvl w:val="0"/>
          <w:numId w:val="2"/>
        </w:numPr>
        <w:rPr>
          <w:lang w:val="en-GB"/>
        </w:rPr>
      </w:pPr>
      <w:r>
        <w:rPr>
          <w:lang w:val="en-GB"/>
        </w:rPr>
        <w:t>From the High level: the sanitisation process, physical and digital, is documented (this section) and tested, for example by checking a sample with a data recovery tool to confirm that the sanitised media have no recoverable data; the tests are recorded (QNRCS ID.GA-8). Test record: [location].</w:t>
      </w:r>
    </w:p>
    <w:p w14:paraId="71CF37DC" w14:textId="77777777" w:rsidR="001C069E" w:rsidRPr="00DF3B5F" w:rsidRDefault="001C069E">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14:paraId="2C6F1522" w14:textId="77777777">
        <w:tc>
          <w:tcPr>
            <w:tcW w:w="9026" w:type="dxa"/>
            <w:tcBorders>
              <w:top w:val="single" w:sz="6" w:space="0" w:color="CC3300"/>
              <w:left w:val="single" w:sz="6" w:space="0" w:color="CC3300"/>
              <w:bottom w:val="single" w:sz="6" w:space="0" w:color="CC3300"/>
              <w:right w:val="single" w:sz="6" w:space="0" w:color="CC3300"/>
            </w:tcBorders>
            <w:shd w:val="clear" w:color="auto" w:fill="FFD7D7"/>
            <w:tcMar>
              <w:top w:w="100" w:type="dxa"/>
              <w:left w:w="160" w:type="dxa"/>
              <w:bottom w:w="100" w:type="dxa"/>
              <w:right w:w="160" w:type="dxa"/>
            </w:tcMar>
          </w:tcPr>
          <w:p w14:paraId="359EE976" w14:textId="77777777" w:rsidR="001C069E" w:rsidRDefault="00000000">
            <w:pPr>
              <w:spacing w:before="40" w:after="40"/>
            </w:pPr>
            <w:r>
              <w:rPr>
                <w:b/>
                <w:bCs/>
                <w:color w:val="7D0000"/>
                <w:sz w:val="20"/>
                <w:szCs w:val="20"/>
                <w:lang w:val="en-GB"/>
              </w:rPr>
              <w:t xml:space="preserve">Risk - Domain Hijacking: </w:t>
            </w:r>
            <w:r>
              <w:rPr>
                <w:sz w:val="20"/>
                <w:szCs w:val="20"/>
                <w:lang w:val="en-GB"/>
              </w:rPr>
              <w:t>an expired domain can be registered by third parties and used for phishing or to recover passwords of cloud accounts. Do not let the organisation's domains expire without prior analysis.</w:t>
            </w:r>
          </w:p>
        </w:tc>
      </w:tr>
    </w:tbl>
    <w:p w14:paraId="3C8A74D8" w14:textId="77777777" w:rsidR="001C069E" w:rsidRPr="00DF3B5F" w:rsidRDefault="00000000">
      <w:pPr>
        <w:pStyle w:val="Heading2"/>
        <w:rPr>
          <w:lang w:val="en-GB"/>
        </w:rPr>
      </w:pPr>
      <w:r w:rsidRPr="00DF3B5F">
        <w:rPr>
          <w:lang w:val="en-GB"/>
        </w:rPr>
        <w:t>11.3 Uncontrolled disposal - loss or theft</w:t>
      </w:r>
    </w:p>
    <w:p w14:paraId="26B164DA" w14:textId="77777777" w:rsidR="001C069E" w:rsidRPr="00DF3B5F" w:rsidRDefault="00000000">
      <w:pPr>
        <w:pStyle w:val="ListParagraph"/>
        <w:numPr>
          <w:ilvl w:val="0"/>
          <w:numId w:val="2"/>
        </w:numPr>
        <w:rPr>
          <w:lang w:val="en-GB"/>
        </w:rPr>
      </w:pPr>
      <w:r>
        <w:rPr>
          <w:lang w:val="en-GB"/>
        </w:rPr>
        <w:t>Immediately report the loss or theft to the IT Manager and the Management Body.</w:t>
      </w:r>
    </w:p>
    <w:p w14:paraId="7E76C5A0" w14:textId="77777777" w:rsidR="001C069E" w:rsidRPr="00DF3B5F" w:rsidRDefault="00000000">
      <w:pPr>
        <w:pStyle w:val="ListParagraph"/>
        <w:numPr>
          <w:ilvl w:val="0"/>
          <w:numId w:val="2"/>
        </w:numPr>
        <w:rPr>
          <w:lang w:val="en-GB"/>
        </w:rPr>
      </w:pPr>
      <w:r w:rsidRPr="00DF3B5F">
        <w:rPr>
          <w:lang w:val="en-GB"/>
        </w:rPr>
        <w:t>Immediately revoke all access and credentials associated with the asset (accounts, VPN, e-mail).</w:t>
      </w:r>
      <w:proofErr w:type="spellStart"/>
      <w:r w:rsidRPr="00DF3B5F">
        <w:rPr>
          <w:lang w:val="en-GB"/>
        </w:rPr>
      </w:r>
      <w:proofErr w:type="spellEnd"/>
      <w:r w:rsidRPr="00DF3B5F">
        <w:rPr>
          <w:lang w:val="en-GB"/>
        </w:rPr>
      </w:r>
    </w:p>
    <w:p w14:paraId="2D888170" w14:textId="77777777" w:rsidR="001C069E" w:rsidRPr="00DF3B5F" w:rsidRDefault="00000000">
      <w:pPr>
        <w:pStyle w:val="ListParagraph"/>
        <w:numPr>
          <w:ilvl w:val="0"/>
          <w:numId w:val="2"/>
        </w:numPr>
        <w:rPr>
          <w:lang w:val="en-GB"/>
        </w:rPr>
      </w:pPr>
      <w:proofErr w:type="spellStart"/>
      <w:r w:rsidRPr="00DF3B5F">
        <w:rPr>
          <w:lang w:val="en-GB"/>
        </w:rPr>
        <w:t xml:space="preserve">Activate remote </w:t>
      </w:r>
      <w:proofErr w:type="spellEnd"/>
      <w:r w:rsidRPr="00DF3B5F">
        <w:rPr>
          <w:lang w:val="en-GB"/>
        </w:rPr>
      </w:r>
      <w:proofErr w:type="spellStart"/>
      <w:r w:rsidRPr="00DF3B5F">
        <w:rPr>
          <w:i/>
          <w:iCs/>
          <w:lang w:val="en-GB"/>
        </w:rPr>
        <w:t>wipe</w:t>
      </w:r>
      <w:proofErr w:type="spellEnd"/>
      <w:r w:rsidRPr="00DF3B5F">
        <w:rPr>
          <w:lang w:val="en-GB"/>
        </w:rPr>
        <w:t xml:space="preserve"> capabilities, if technically available.</w:t>
      </w:r>
    </w:p>
    <w:p w14:paraId="68DA7855" w14:textId="77777777" w:rsidR="001C069E" w:rsidRPr="00DF3B5F" w:rsidRDefault="00000000">
      <w:pPr>
        <w:pStyle w:val="ListParagraph"/>
        <w:numPr>
          <w:ilvl w:val="0"/>
          <w:numId w:val="2"/>
        </w:numPr>
        <w:rPr>
          <w:lang w:val="en-GB"/>
        </w:rPr>
      </w:pPr>
      <w:proofErr w:type="spellStart"/>
      <w:r w:rsidRPr="00DF3B5F">
        <w:rPr>
          <w:lang w:val="en-GB"/>
        </w:rPr>
        <w:t>Update the inventory by marking the asset as lost/stolen, with the date and circumstances.</w:t>
      </w:r>
      <w:proofErr w:type="spellEnd"/>
      <w:r w:rsidRPr="00DF3B5F">
        <w:rPr>
          <w:lang w:val="en-GB"/>
        </w:rPr>
      </w:r>
      <w:proofErr w:type="spellStart"/>
      <w:r w:rsidRPr="00DF3B5F">
        <w:rPr>
          <w:lang w:val="en-GB"/>
        </w:rPr>
      </w:r>
      <w:proofErr w:type="spellEnd"/>
      <w:r w:rsidRPr="00DF3B5F">
        <w:rPr>
          <w:lang w:val="en-GB"/>
        </w:rPr>
      </w:r>
    </w:p>
    <w:p w14:paraId="20473C22" w14:textId="77777777" w:rsidR="001C069E" w:rsidRPr="00DF3B5F" w:rsidRDefault="00000000">
      <w:pPr>
        <w:pStyle w:val="ListParagraph"/>
        <w:numPr>
          <w:ilvl w:val="0"/>
          <w:numId w:val="2"/>
        </w:numPr>
        <w:rPr>
          <w:lang w:val="en-GB"/>
        </w:rPr>
      </w:pPr>
      <w:r w:rsidRPr="00DF3B5F">
        <w:rPr>
          <w:lang w:val="en-GB"/>
        </w:rPr>
        <w:t>Assess the need to activate the Cybersecurity Incident Response Plan (CIRP).</w:t>
      </w:r>
      <w:proofErr w:type="spellStart"/>
      <w:r w:rsidRPr="00DF3B5F">
        <w:rPr>
          <w:lang w:val="en-GB"/>
        </w:rPr>
      </w:r>
      <w:proofErr w:type="spellEnd"/>
      <w:r w:rsidRPr="00DF3B5F">
        <w:rPr>
          <w:lang w:val="en-GB"/>
        </w:rPr>
      </w:r>
      <w:proofErr w:type="spellStart"/>
      <w:r w:rsidRPr="00DF3B5F">
        <w:rPr>
          <w:lang w:val="en-GB"/>
        </w:rPr>
      </w:r>
      <w:proofErr w:type="spellEnd"/>
      <w:r w:rsidRPr="00DF3B5F">
        <w:rPr>
          <w:lang w:val="en-GB"/>
        </w:rPr>
      </w:r>
    </w:p>
    <w:p w14:paraId="67DAA35D" w14:textId="77777777" w:rsidR="001C069E" w:rsidRPr="00DF3B5F" w:rsidRDefault="00000000">
      <w:pPr>
        <w:pStyle w:val="ListParagraph"/>
        <w:numPr>
          <w:ilvl w:val="0"/>
          <w:numId w:val="2"/>
        </w:numPr>
        <w:rPr>
          <w:lang w:val="en-GB"/>
        </w:rPr>
      </w:pPr>
      <w:r>
        <w:rPr>
          <w:lang w:val="en-GB"/>
        </w:rPr>
        <w:t>If the asset contained personal data, assess with the Data Protection Officer (DPO) (if there is one) the obligation to notify the CNPD (GDPR, Article 33: within 72 hours of becoming aware of the breach) and, if the risk to the data subjects is high, to inform them as well (GDPR, Article 34).</w:t>
      </w:r>
    </w:p>
    <w:p w14:paraId="49BA1DC5" w14:textId="77777777" w:rsidR="001C069E" w:rsidRPr="00DF3B5F" w:rsidRDefault="00000000">
      <w:pPr>
        <w:pStyle w:val="ListParagraph"/>
        <w:numPr>
          <w:ilvl w:val="0"/>
          <w:numId w:val="2"/>
        </w:numPr>
        <w:rPr>
          <w:lang w:val="en-GB"/>
        </w:rPr>
      </w:pPr>
      <w:r w:rsidRPr="00DF3B5F">
        <w:rPr>
          <w:lang w:val="en-GB"/>
        </w:rPr>
        <w:t>File a report with the police, if appropriate.</w:t>
      </w:r>
    </w:p>
    <w:p w14:paraId="1DD673DD" w14:textId="77777777" w:rsidR="001C069E" w:rsidRPr="00DF3B5F" w:rsidRDefault="001C069E">
      <w:pPr>
        <w:pBdr>
          <w:bottom w:val="single" w:sz="6" w:space="1" w:color="2E75B6"/>
        </w:pBdr>
        <w:spacing w:before="80" w:after="80"/>
        <w:rPr>
          <w:lang w:val="en-GB"/>
        </w:rPr>
      </w:pPr>
    </w:p>
    <w:p w14:paraId="4727B3BC" w14:textId="77777777" w:rsidR="001C069E" w:rsidRPr="00DF3B5F" w:rsidRDefault="00000000">
      <w:pPr>
        <w:pStyle w:val="Heading1"/>
        <w:rPr>
          <w:lang w:val="en-GB"/>
        </w:rPr>
      </w:pPr>
      <w:r w:rsidRPr="00DF3B5F">
        <w:rPr>
          <w:lang w:val="en-GB"/>
        </w:rPr>
        <w:t>12. Management of Asset-Related Incidents</w:t>
      </w:r>
      <w:proofErr w:type="spellStart"/>
      <w:r w:rsidRPr="00DF3B5F">
        <w:rPr>
          <w:lang w:val="en-GB"/>
        </w:rPr>
      </w:r>
      <w:proofErr w:type="spellEnd"/>
    </w:p>
    <w:p w14:paraId="592713F4" w14:textId="77777777" w:rsidR="001C069E" w:rsidRPr="00DF3B5F" w:rsidRDefault="00000000">
      <w:pPr>
        <w:spacing w:before="80" w:after="80"/>
        <w:rPr>
          <w:lang w:val="en-GB"/>
        </w:rPr>
      </w:pPr>
      <w:r w:rsidRPr="00DF3B5F">
        <w:rPr>
          <w:lang w:val="en-GB"/>
        </w:rPr>
        <w:t xml:space="preserve">All security incidents involving assets of </w:t>
      </w:r>
      <w:proofErr w:type="spellStart"/>
      <w:r w:rsidRPr="00DF3B5F">
        <w:rPr>
          <w:lang w:val="en-GB"/>
        </w:rPr>
      </w:r>
      <w:proofErr w:type="spellEnd"/>
      <w:r w:rsidRPr="00DF3B5F">
        <w:rPr>
          <w:lang w:val="en-GB"/>
        </w:rPr>
      </w:r>
      <w:r w:rsidRPr="00DF3B5F">
        <w:rPr>
          <w:b/>
          <w:bCs/>
          <w:lang w:val="en-GB"/>
        </w:rPr>
        <w:t>[ORGANISATION]</w:t>
      </w:r>
      <w:r w:rsidRPr="00DF3B5F">
        <w:rPr>
          <w:lang w:val="en-GB"/>
        </w:rPr>
        <w:t xml:space="preserve"> must be immediately reported and documented in accordance with the Cybersecurity Incident Response Plan (CIRP). The causes must be analysed and corrective actions implemented.</w:t>
      </w:r>
      <w:proofErr w:type="spellStart"/>
      <w:r w:rsidRPr="00DF3B5F">
        <w:rPr>
          <w:lang w:val="en-GB"/>
        </w:rPr>
      </w:r>
      <w:proofErr w:type="spellEnd"/>
      <w:r w:rsidRPr="00DF3B5F">
        <w:rPr>
          <w:lang w:val="en-GB"/>
        </w:rPr>
      </w:r>
      <w:proofErr w:type="spellStart"/>
      <w:r w:rsidRPr="00DF3B5F">
        <w:rPr>
          <w:lang w:val="en-GB"/>
        </w:rPr>
      </w:r>
      <w:proofErr w:type="spellEnd"/>
      <w:r w:rsidRPr="00DF3B5F">
        <w:rPr>
          <w:lang w:val="en-GB"/>
        </w:rPr>
      </w:r>
      <w:proofErr w:type="spellStart"/>
      <w:r w:rsidRPr="00DF3B5F">
        <w:rPr>
          <w:lang w:val="en-GB"/>
        </w:rPr>
      </w:r>
      <w:proofErr w:type="spellEnd"/>
      <w:r w:rsidRPr="00DF3B5F">
        <w:rPr>
          <w:lang w:val="en-GB"/>
        </w:rP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14:paraId="3A2D57BC"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59555867" w14:textId="77777777" w:rsidR="001C069E" w:rsidRDefault="00000000">
            <w:pPr>
              <w:spacing w:before="40" w:after="40"/>
            </w:pPr>
            <w:r>
              <w:rPr>
                <w:b/>
                <w:bCs/>
                <w:color w:val="1F4E79"/>
                <w:sz w:val="20"/>
                <w:szCs w:val="20"/>
                <w:lang w:val="en-GB"/>
              </w:rPr>
              <w:t xml:space="preserve">Regulatory reference: </w:t>
            </w:r>
            <w:r>
              <w:rPr>
                <w:sz w:val="20"/>
                <w:szCs w:val="20"/>
                <w:lang w:val="en-GB"/>
              </w:rPr>
              <w:t>RJC, Articles 40 to 44 - If the incident is significant, it is notified to the competent cybersecurity authority via MyCiber, within the deadlines and following the procedure of the CIRP (initial notification within 24 hours of the entity concluding that there is, or may be, a significant incident). A compromised critical asset may constitute a significant incident.</w:t>
            </w:r>
          </w:p>
        </w:tc>
      </w:tr>
    </w:tbl>
    <w:p w14:paraId="788BABD9" w14:textId="77777777" w:rsidR="001C069E" w:rsidRDefault="001C069E">
      <w:pPr>
        <w:pBdr>
          <w:bottom w:val="single" w:sz="6" w:space="1" w:color="2E75B6"/>
        </w:pBdr>
        <w:spacing w:before="80" w:after="80"/>
      </w:pPr>
    </w:p>
    <w:p w14:paraId="214C9AE5" w14:textId="77777777" w:rsidR="001C069E" w:rsidRDefault="00000000">
      <w:pPr>
        <w:pStyle w:val="Heading1"/>
      </w:pPr>
      <w:r>
        <w:t>13. Training and Awareness</w:t>
      </w:r>
      <w:proofErr w:type="spellStart"/>
      <w:r/>
      <w:proofErr w:type="spellEnd"/>
      <w:r/>
      <w:proofErr w:type="spellStart"/>
      <w:r/>
      <w:proofErr w:type="spellEnd"/>
    </w:p>
    <w:p w14:paraId="12DF0ECC" w14:textId="77777777" w:rsidR="001C069E" w:rsidRDefault="00000000">
      <w:pPr>
        <w:spacing w:before="80" w:after="80"/>
      </w:pPr>
      <w:r>
        <w:rPr>
          <w:lang w:val="en-GB"/>
        </w:rPr>
        <w:t>All staff receive training on the rules of this policy (use of assets, reporting of losses and faults, handling of classified information, secure disposal) at induction and then at least annually, as part of the organisation's awareness training.</w:t>
      </w:r>
    </w:p>
    <w:p w14:paraId="66F4C0AE" w14:textId="77777777" w:rsidR="001C069E" w:rsidRPr="00DF3B5F" w:rsidRDefault="00000000">
      <w:pPr>
        <w:spacing w:before="80" w:after="80"/>
        <w:rPr>
          <w:lang w:val="en-GB"/>
        </w:rPr>
      </w:pPr>
      <w:r w:rsidRPr="00DF3B5F">
        <w:rPr>
          <w:lang w:val="en-GB"/>
        </w:rPr>
        <w:t>At least [2] awareness sessions must be held per year.</w:t>
      </w:r>
    </w:p>
    <w:p w14:paraId="5690AFAC" w14:textId="77777777" w:rsidR="001C069E" w:rsidRPr="00DF3B5F" w:rsidRDefault="001C069E">
      <w:pPr>
        <w:pBdr>
          <w:bottom w:val="single" w:sz="6" w:space="1" w:color="2E75B6"/>
        </w:pBdr>
        <w:spacing w:before="80" w:after="80"/>
        <w:rPr>
          <w:lang w:val="en-GB"/>
        </w:rPr>
      </w:pPr>
    </w:p>
    <w:p w14:paraId="07B038DF" w14:textId="77777777" w:rsidR="001C069E" w:rsidRDefault="00000000">
      <w:pPr>
        <w:pStyle w:val="Heading1"/>
      </w:pPr>
      <w:r>
        <w:t>14. Compliance and Review</w:t>
      </w:r>
      <w:proofErr w:type="spellStart"/>
      <w:r/>
      <w:proofErr w:type="spellEnd"/>
      <w:r/>
      <w:proofErr w:type="spellStart"/>
      <w:r/>
      <w:proofErr w:type="spellEnd"/>
    </w:p>
    <w:p w14:paraId="0E827F42" w14:textId="77777777" w:rsidR="001C069E" w:rsidRDefault="00000000">
      <w:pPr>
        <w:pStyle w:val="Heading2"/>
      </w:pPr>
      <w:r>
        <w:t>14.1 Periodic checks</w:t>
      </w:r>
      <w:proofErr w:type="spellStart"/>
      <w:r/>
      <w:proofErr w:type="spellEnd"/>
      <w:r/>
      <w:proofErr w:type="spellStart"/>
      <w:r/>
      <w:proofErr w:type="spellEnd"/>
    </w:p>
    <w:p w14:paraId="3F58BBF4" w14:textId="77777777" w:rsidR="001C069E" w:rsidRPr="00DF3B5F" w:rsidRDefault="00000000">
      <w:pPr>
        <w:pStyle w:val="ListParagraph"/>
        <w:numPr>
          <w:ilvl w:val="0"/>
          <w:numId w:val="2"/>
        </w:numPr>
        <w:rPr>
          <w:lang w:val="en-GB"/>
        </w:rPr>
      </w:pPr>
      <w:r w:rsidRPr="00DF3B5F">
        <w:rPr>
          <w:lang w:val="en-GB"/>
        </w:rPr>
        <w:t>Six-monthly review of the asset inventory by the IT Manager, with physical reconciliation of critical assets.</w:t>
      </w:r>
      <w:proofErr w:type="spellStart"/>
      <w:r w:rsidRPr="00DF3B5F">
        <w:rPr>
          <w:lang w:val="en-GB"/>
        </w:rPr>
      </w:r>
      <w:proofErr w:type="spellEnd"/>
      <w:r w:rsidRPr="00DF3B5F">
        <w:rPr>
          <w:lang w:val="en-GB"/>
        </w:rPr>
      </w:r>
      <w:proofErr w:type="spellStart"/>
      <w:r w:rsidRPr="00DF3B5F">
        <w:rPr>
          <w:lang w:val="en-GB"/>
        </w:rPr>
      </w:r>
      <w:proofErr w:type="spellEnd"/>
      <w:r w:rsidRPr="00DF3B5F">
        <w:rPr>
          <w:lang w:val="en-GB"/>
        </w:rPr>
      </w:r>
    </w:p>
    <w:p w14:paraId="62EE0AC9" w14:textId="77777777" w:rsidR="001C069E" w:rsidRPr="00DF3B5F" w:rsidRDefault="00000000">
      <w:pPr>
        <w:pStyle w:val="ListParagraph"/>
        <w:numPr>
          <w:ilvl w:val="0"/>
          <w:numId w:val="2"/>
        </w:numPr>
        <w:rPr>
          <w:lang w:val="en-GB"/>
        </w:rPr>
      </w:pPr>
      <w:r>
        <w:rPr>
          <w:lang w:val="en-GB"/>
        </w:rPr>
        <w:t>Annual review of the criticality and classification of primary assets, with their owners.</w:t>
      </w:r>
    </w:p>
    <w:p w14:paraId="4F37099F" w14:textId="77777777" w:rsidR="001C069E" w:rsidRPr="00DF3B5F" w:rsidRDefault="00000000">
      <w:pPr>
        <w:pStyle w:val="ListParagraph"/>
        <w:numPr>
          <w:ilvl w:val="0"/>
          <w:numId w:val="2"/>
        </w:numPr>
        <w:rPr>
          <w:lang w:val="en-GB"/>
        </w:rPr>
      </w:pPr>
      <w:r>
        <w:rPr>
          <w:lang w:val="en-GB"/>
        </w:rPr>
        <w:t>Annual review of the list of assets directly accessible from the Internet and submission on MyCiber within the deadline (section 7.5).</w:t>
      </w:r>
    </w:p>
    <w:p w14:paraId="4A2F433A" w14:textId="77777777" w:rsidR="001C069E" w:rsidRPr="00DF3B5F" w:rsidRDefault="00000000">
      <w:pPr>
        <w:pStyle w:val="ListParagraph"/>
        <w:numPr>
          <w:ilvl w:val="0"/>
          <w:numId w:val="2"/>
        </w:numPr>
        <w:rPr>
          <w:lang w:val="en-GB"/>
        </w:rPr>
      </w:pPr>
      <w:r w:rsidRPr="00DF3B5F">
        <w:rPr>
          <w:lang w:val="en-GB"/>
        </w:rPr>
        <w:t>Annual check of the list of EOL assets and of the status of the migration or mitigation plans.</w:t>
      </w:r>
      <w:proofErr w:type="spellStart"/>
      <w:r w:rsidRPr="00DF3B5F">
        <w:rPr>
          <w:lang w:val="en-GB"/>
        </w:rPr>
      </w:r>
      <w:proofErr w:type="spellEnd"/>
      <w:r w:rsidRPr="00DF3B5F">
        <w:rPr>
          <w:lang w:val="en-GB"/>
        </w:rPr>
      </w:r>
    </w:p>
    <w:p w14:paraId="1232DBC5" w14:textId="77777777" w:rsidR="001C069E" w:rsidRPr="00DF3B5F" w:rsidRDefault="00000000">
      <w:pPr>
        <w:pStyle w:val="ListParagraph"/>
        <w:numPr>
          <w:ilvl w:val="0"/>
          <w:numId w:val="2"/>
        </w:numPr>
        <w:rPr>
          <w:lang w:val="en-GB"/>
        </w:rPr>
      </w:pPr>
      <w:r w:rsidRPr="00DF3B5F">
        <w:rPr>
          <w:lang w:val="en-GB"/>
        </w:rPr>
        <w:t>Review of the disposal processes and of the record of assets disposed of in the last period.</w:t>
      </w:r>
      <w:proofErr w:type="spellStart"/>
      <w:r w:rsidRPr="00DF3B5F">
        <w:rPr>
          <w:lang w:val="en-GB"/>
        </w:rPr>
      </w:r>
      <w:proofErr w:type="spellEnd"/>
      <w:r w:rsidRPr="00DF3B5F">
        <w:rPr>
          <w:lang w:val="en-GB"/>
        </w:rPr>
      </w:r>
    </w:p>
    <w:p w14:paraId="4425C3EC" w14:textId="77777777" w:rsidR="001C069E" w:rsidRPr="00DF3B5F" w:rsidRDefault="00000000">
      <w:pPr>
        <w:pStyle w:val="Heading2"/>
        <w:rPr>
          <w:lang w:val="en-GB"/>
        </w:rPr>
      </w:pPr>
      <w:r w:rsidRPr="00DF3B5F">
        <w:rPr>
          <w:lang w:val="en-GB"/>
        </w:rPr>
        <w:t>14.2 Non-compliance</w:t>
      </w:r>
    </w:p>
    <w:p w14:paraId="77DA06C7" w14:textId="77777777" w:rsidR="001C069E" w:rsidRPr="00DF3B5F" w:rsidRDefault="00000000">
      <w:pPr>
        <w:spacing w:before="80" w:after="80"/>
        <w:rPr>
          <w:lang w:val="en-GB"/>
        </w:rPr>
      </w:pPr>
      <w:r w:rsidRPr="00DF3B5F">
        <w:rPr>
          <w:lang w:val="en-GB"/>
        </w:rPr>
        <w:t>Non-compliance with this policy may result in disciplinary proceedings, restriction of access and, in serious cases, civil or criminal liability. Failure to report the loss or theft of assets, or disposal of assets without secure erasure of the data, are considered serious breaches.</w:t>
      </w:r>
      <w:proofErr w:type="spellStart"/>
      <w:r w:rsidRPr="00DF3B5F">
        <w:rPr>
          <w:lang w:val="en-GB"/>
        </w:rPr>
      </w:r>
      <w:proofErr w:type="spellEnd"/>
      <w:r w:rsidRPr="00DF3B5F">
        <w:rPr>
          <w:lang w:val="en-GB"/>
        </w:rPr>
      </w:r>
      <w:proofErr w:type="spellStart"/>
      <w:r w:rsidRPr="00DF3B5F">
        <w:rPr>
          <w:lang w:val="en-GB"/>
        </w:rPr>
      </w:r>
      <w:proofErr w:type="spellEnd"/>
      <w:r w:rsidRPr="00DF3B5F">
        <w:rPr>
          <w:lang w:val="en-GB"/>
        </w:rPr>
      </w:r>
    </w:p>
    <w:p w14:paraId="0242FC87" w14:textId="77777777" w:rsidR="001C069E" w:rsidRPr="00DF3B5F" w:rsidRDefault="00000000">
      <w:pPr>
        <w:pStyle w:val="Heading2"/>
        <w:rPr>
          <w:lang w:val="en-GB"/>
        </w:rPr>
      </w:pPr>
      <w:r w:rsidRPr="00DF3B5F">
        <w:rPr>
          <w:lang w:val="en-GB"/>
        </w:rPr>
        <w:lastRenderedPageBreak/>
        <w:t>14.3 Policy review</w:t>
      </w:r>
    </w:p>
    <w:p w14:paraId="5EDE80D0" w14:textId="77777777" w:rsidR="001C069E" w:rsidRPr="00DF3B5F" w:rsidRDefault="00000000">
      <w:pPr>
        <w:spacing w:before="80" w:after="80"/>
        <w:rPr>
          <w:lang w:val="en-GB"/>
        </w:rPr>
      </w:pPr>
      <w:r>
        <w:rPr>
          <w:lang w:val="en-GB"/>
        </w:rPr>
        <w:t xml:space="preserve">This policy is reviewed annually or whenever there are significant changes in the organisation or in the legal framework, or following relevant incidents, and is approved by the Management Body (RJC, Article 25(1)(a)). The review can be scheduled as a recurring task on the NIS2PME platform. The next review is scheduled for </w:t>
      </w:r>
      <w:r>
        <w:rPr>
          <w:b/>
          <w:bCs/>
          <w:lang w:val="en-GB"/>
        </w:rPr>
        <w:t>[date]</w:t>
      </w:r>
      <w:r>
        <w:rPr>
          <w:lang w:val="en-GB"/>
        </w:rPr>
        <w:t>.</w:t>
      </w:r>
    </w:p>
    <w:p w14:paraId="19008721" w14:textId="77777777" w:rsidR="001C069E" w:rsidRPr="00DF3B5F" w:rsidRDefault="001C069E">
      <w:pPr>
        <w:pBdr>
          <w:bottom w:val="single" w:sz="6" w:space="1" w:color="2E75B6"/>
        </w:pBdr>
        <w:spacing w:before="80" w:after="80"/>
        <w:rPr>
          <w:lang w:val="en-GB"/>
        </w:rPr>
      </w:pPr>
    </w:p>
    <w:p w14:paraId="444CC61E" w14:textId="77777777" w:rsidR="001C069E" w:rsidRPr="00DF3B5F" w:rsidRDefault="00000000">
      <w:pPr>
        <w:pStyle w:val="Heading1"/>
        <w:rPr>
          <w:lang w:val="en-GB"/>
        </w:rPr>
      </w:pPr>
      <w:r w:rsidRPr="00DF3B5F">
        <w:rPr>
          <w:lang w:val="en-GB"/>
        </w:rPr>
        <w:t>15. Periodic Review Checklist</w:t>
      </w:r>
      <w:proofErr w:type="spellStart"/>
      <w:r w:rsidRPr="00DF3B5F">
        <w:rPr>
          <w:lang w:val="en-GB"/>
        </w:rPr>
      </w:r>
      <w:proofErr w:type="spellEnd"/>
      <w:r w:rsidRPr="00DF3B5F">
        <w:rPr>
          <w:lang w:val="en-GB"/>
        </w:rPr>
      </w:r>
    </w:p>
    <w:p w14:paraId="50595187" w14:textId="77777777" w:rsidR="001C069E" w:rsidRPr="00DF3B5F" w:rsidRDefault="00000000">
      <w:pPr>
        <w:spacing w:before="80" w:after="80"/>
        <w:rPr>
          <w:lang w:val="en-GB"/>
        </w:rPr>
      </w:pPr>
      <w:r>
        <w:rPr>
          <w:lang w:val="en-GB"/>
        </w:rPr>
        <w:t>This checklist is to be used by the IT Manager in the six-monthly reviews and by the Management Body in the annual reviews.</w:t>
      </w:r>
    </w:p>
    <w:p w14:paraId="0D997FB6" w14:textId="77777777" w:rsidR="001C069E" w:rsidRPr="00DF3B5F" w:rsidRDefault="001C069E">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1C069E" w:rsidRPr="00ED4E00" w14:paraId="2BE3627E"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4C53086" w14:textId="77777777" w:rsidR="001C069E" w:rsidRPr="00DF3B5F" w:rsidRDefault="00000000">
            <w:pPr>
              <w:jc w:val="center"/>
              <w:rPr>
                <w:lang w:val="en-GB"/>
              </w:rPr>
            </w:pPr>
            <w:r w:rsidRPr="00DF3B5F">
              <w:rPr>
                <w:b/>
                <w:bCs/>
                <w:color w:val="FFFFFF"/>
                <w:sz w:val="20"/>
                <w:szCs w:val="20"/>
                <w:lang w:val="en-GB"/>
              </w:rPr>
              <w:t>Inventory and Life Cycle</w:t>
            </w:r>
          </w:p>
        </w:tc>
      </w:tr>
      <w:tr w:rsidR="001C069E" w14:paraId="25E196F2"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463F22" w14:textId="77777777" w:rsidR="001C069E" w:rsidRPr="00DF3B5F" w:rsidRDefault="00000000">
            <w:pPr>
              <w:rPr>
                <w:lang w:val="en-GB"/>
              </w:rPr>
            </w:pPr>
            <w:r w:rsidRPr="00DF3B5F">
              <w:rPr>
                <w:sz w:val="20"/>
                <w:szCs w:val="20"/>
                <w:lang w:val="en-GB"/>
              </w:rPr>
              <w:t>The primary asset inventory is up to date, with owners assigned.</w:t>
            </w:r>
            <w:proofErr w:type="spellStart"/>
            <w:r w:rsidRPr="00DF3B5F">
              <w:rPr>
                <w:sz w:val="20"/>
                <w:szCs w:val="20"/>
                <w:lang w:val="en-GB"/>
              </w:rPr>
            </w:r>
            <w:proofErr w:type="spellEnd"/>
            <w:r w:rsidRPr="00DF3B5F">
              <w:rPr>
                <w:sz w:val="20"/>
                <w:szCs w:val="20"/>
                <w:lang w:val="en-GB"/>
              </w:rPr>
            </w:r>
            <w:proofErr w:type="spellStart"/>
            <w:r w:rsidRPr="00DF3B5F">
              <w:rPr>
                <w:sz w:val="20"/>
                <w:szCs w:val="20"/>
                <w:lang w:val="en-GB"/>
              </w:rPr>
            </w:r>
            <w:proofErr w:type="spellEnd"/>
            <w:r w:rsidRPr="00DF3B5F">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F0E082" w14:textId="77777777" w:rsidR="001C069E" w:rsidRDefault="00000000">
            <w:pPr>
              <w:jc w:val="center"/>
            </w:pPr>
            <w:r>
              <w:rPr>
                <w:sz w:val="20"/>
                <w:szCs w:val="20"/>
              </w:rPr>
              <w:t>[ ]</w:t>
            </w:r>
          </w:p>
        </w:tc>
      </w:tr>
      <w:tr w:rsidR="001C069E" w14:paraId="44381B6C"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6892D6" w14:textId="77777777" w:rsidR="001C069E" w:rsidRPr="00DF3B5F" w:rsidRDefault="00000000">
            <w:pPr>
              <w:rPr>
                <w:lang w:val="en-GB"/>
              </w:rPr>
            </w:pPr>
            <w:r w:rsidRPr="00DF3B5F">
              <w:rPr>
                <w:sz w:val="20"/>
                <w:szCs w:val="20"/>
                <w:lang w:val="en-GB"/>
              </w:rPr>
              <w:t>The hardware inventory is up to date, with all mandatory fields filled in.</w:t>
            </w:r>
            <w:proofErr w:type="spellStart"/>
            <w:r w:rsidRPr="00DF3B5F">
              <w:rPr>
                <w:sz w:val="20"/>
                <w:szCs w:val="20"/>
                <w:lang w:val="en-GB"/>
              </w:rPr>
            </w:r>
            <w:proofErr w:type="spellEnd"/>
            <w:r w:rsidRPr="00DF3B5F">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D5FC2C" w14:textId="77777777" w:rsidR="001C069E" w:rsidRDefault="00000000">
            <w:pPr>
              <w:jc w:val="center"/>
            </w:pPr>
            <w:r>
              <w:rPr>
                <w:sz w:val="20"/>
                <w:szCs w:val="20"/>
              </w:rPr>
              <w:t>[ ]</w:t>
            </w:r>
          </w:p>
        </w:tc>
      </w:tr>
      <w:tr w:rsidR="001C069E" w14:paraId="75C79C98"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80C664" w14:textId="77777777" w:rsidR="001C069E" w:rsidRPr="00DF3B5F" w:rsidRDefault="00000000">
            <w:pPr>
              <w:rPr>
                <w:lang w:val="en-GB"/>
              </w:rPr>
            </w:pPr>
            <w:r w:rsidRPr="00DF3B5F">
              <w:rPr>
                <w:sz w:val="20"/>
                <w:szCs w:val="20"/>
                <w:lang w:val="en-GB"/>
              </w:rPr>
              <w:t>The software inventory is up to date; shadow IT identified and dealt with.</w:t>
            </w:r>
            <w:proofErr w:type="spellStart"/>
            <w:r w:rsidRPr="00DF3B5F">
              <w:rPr>
                <w:sz w:val="20"/>
                <w:szCs w:val="20"/>
                <w:lang w:val="en-GB"/>
              </w:rPr>
            </w:r>
            <w:proofErr w:type="spellEnd"/>
            <w:r w:rsidRPr="00DF3B5F">
              <w:rPr>
                <w:sz w:val="20"/>
                <w:szCs w:val="20"/>
                <w:lang w:val="en-GB"/>
              </w:rPr>
            </w:r>
            <w:proofErr w:type="spellStart"/>
            <w:r w:rsidRPr="00DF3B5F">
              <w:rPr>
                <w:sz w:val="20"/>
                <w:szCs w:val="20"/>
                <w:lang w:val="en-GB"/>
              </w:rPr>
            </w:r>
            <w:proofErr w:type="spellEnd"/>
            <w:r w:rsidRPr="00DF3B5F">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47C118" w14:textId="77777777" w:rsidR="001C069E" w:rsidRDefault="00000000">
            <w:pPr>
              <w:jc w:val="center"/>
            </w:pPr>
            <w:r>
              <w:rPr>
                <w:sz w:val="20"/>
                <w:szCs w:val="20"/>
              </w:rPr>
              <w:t>[ ]</w:t>
            </w:r>
          </w:p>
        </w:tc>
      </w:tr>
      <w:tr w:rsidR="001C069E" w14:paraId="4FF644AD"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CF5C1F" w14:textId="77777777" w:rsidR="001C069E" w:rsidRPr="00DF3B5F" w:rsidRDefault="00000000">
            <w:pPr>
              <w:rPr>
                <w:lang w:val="en-GB"/>
              </w:rPr>
            </w:pPr>
            <w:r w:rsidRPr="00DF3B5F">
              <w:rPr>
                <w:sz w:val="20"/>
                <w:szCs w:val="20"/>
                <w:lang w:val="en-GB"/>
              </w:rPr>
              <w:t>EOL assets are identified, with documented migration or mitigation plans.</w:t>
            </w:r>
            <w:proofErr w:type="spellStart"/>
            <w:r w:rsidRPr="00DF3B5F">
              <w:rPr>
                <w:sz w:val="20"/>
                <w:szCs w:val="20"/>
                <w:lang w:val="en-GB"/>
              </w:rPr>
            </w:r>
            <w:proofErr w:type="spellEnd"/>
            <w:r w:rsidRPr="00DF3B5F">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0DD01F" w14:textId="77777777" w:rsidR="001C069E" w:rsidRDefault="00000000">
            <w:pPr>
              <w:jc w:val="center"/>
            </w:pPr>
            <w:r>
              <w:rPr>
                <w:sz w:val="20"/>
                <w:szCs w:val="20"/>
              </w:rPr>
              <w:t>[ ]</w:t>
            </w:r>
          </w:p>
        </w:tc>
      </w:tr>
      <w:tr w:rsidR="001C069E" w14:paraId="5EE6ABDE"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B56DCD" w14:textId="77777777" w:rsidR="001C069E" w:rsidRPr="00DF3B5F" w:rsidRDefault="00000000">
            <w:pPr>
              <w:rPr>
                <w:lang w:val="en-GB"/>
              </w:rPr>
            </w:pPr>
            <w:r w:rsidRPr="00DF3B5F">
              <w:rPr>
                <w:sz w:val="20"/>
                <w:szCs w:val="20"/>
                <w:lang w:val="en-GB"/>
              </w:rPr>
              <w:t>The six-monthly inventory review has been completed and documented.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4219DB" w14:textId="77777777" w:rsidR="001C069E" w:rsidRDefault="00000000">
            <w:pPr>
              <w:jc w:val="center"/>
            </w:pPr>
            <w:r>
              <w:rPr>
                <w:sz w:val="20"/>
                <w:szCs w:val="20"/>
              </w:rPr>
              <w:t>[ ]</w:t>
            </w:r>
          </w:p>
        </w:tc>
      </w:tr>
      <w:tr w:rsidR="001C069E" w14:paraId="4B62D609"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5C3E29" w14:textId="77777777" w:rsidR="001C069E" w:rsidRPr="00DF3B5F" w:rsidRDefault="00000000">
            <w:pPr>
              <w:rPr>
                <w:lang w:val="en-GB"/>
              </w:rPr>
            </w:pPr>
            <w:r w:rsidRPr="00DF3B5F">
              <w:rPr>
                <w:sz w:val="20"/>
                <w:szCs w:val="20"/>
                <w:lang w:val="en-GB"/>
              </w:rPr>
              <w:t>Active and expired domain names have been reviewed; unused domains are under control.</w:t>
            </w:r>
            <w:proofErr w:type="spellStart"/>
            <w:r w:rsidRPr="00DF3B5F">
              <w:rPr>
                <w:sz w:val="20"/>
                <w:szCs w:val="20"/>
                <w:lang w:val="en-GB"/>
              </w:rPr>
            </w:r>
            <w:proofErr w:type="spellEnd"/>
            <w:r w:rsidRPr="00DF3B5F">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C994EB" w14:textId="77777777" w:rsidR="001C069E" w:rsidRDefault="00000000">
            <w:pPr>
              <w:jc w:val="center"/>
            </w:pPr>
            <w:r>
              <w:rPr>
                <w:sz w:val="20"/>
                <w:szCs w:val="20"/>
              </w:rPr>
              <w:t>[ ]</w:t>
            </w:r>
          </w:p>
        </w:tc>
      </w:tr>
      <w:tr w:rsidR="001C069E" w14:paraId="6D7707E2"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B9E8DE" w14:textId="77777777" w:rsidR="001C069E" w:rsidRPr="00DF3B5F" w:rsidRDefault="00000000">
            <w:pPr>
              <w:rPr>
                <w:lang w:val="en-GB"/>
              </w:rPr>
            </w:pPr>
            <w:r w:rsidRPr="00DF3B5F">
              <w:rPr>
                <w:sz w:val="20"/>
                <w:szCs w:val="20"/>
                <w:lang w:val="en-GB"/>
              </w:rPr>
              <w:t>Digital certificates and private keys are in the inventory, with expiry dates monitored.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275F11" w14:textId="77777777" w:rsidR="001C069E" w:rsidRDefault="00000000">
            <w:pPr>
              <w:jc w:val="center"/>
            </w:pPr>
            <w:r>
              <w:rPr>
                <w:sz w:val="20"/>
                <w:szCs w:val="20"/>
              </w:rPr>
              <w:t>[ ]</w:t>
            </w:r>
          </w:p>
        </w:tc>
      </w:tr>
      <w:tr w:rsidR="001C069E" w14:paraId="441C8C73"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4039F7" w14:textId="77777777" w:rsidR="001C069E" w:rsidRPr="00DF3B5F" w:rsidRDefault="00000000">
            <w:pPr>
              <w:rPr>
                <w:lang w:val="en-GB"/>
              </w:rPr>
            </w:pPr>
            <w:r>
              <w:rPr>
                <w:sz w:val="20"/>
                <w:szCs w:val="20"/>
                <w:lang w:val="en-GB"/>
              </w:rPr>
              <w:t>All assets have a criticality assigned and their dependencies are recorded.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0DE69D" w14:textId="77777777" w:rsidR="001C069E" w:rsidRDefault="00000000">
            <w:pPr>
              <w:jc w:val="center"/>
            </w:pPr>
            <w:r>
              <w:rPr>
                <w:sz w:val="20"/>
                <w:szCs w:val="20"/>
              </w:rPr>
              <w:t>[ ]</w:t>
            </w:r>
          </w:p>
        </w:tc>
      </w:tr>
      <w:tr w:rsidR="001C069E" w14:paraId="7225AEF4"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6BF462" w14:textId="77777777" w:rsidR="001C069E" w:rsidRPr="00DF3B5F" w:rsidRDefault="00000000">
            <w:pPr>
              <w:rPr>
                <w:lang w:val="en-GB"/>
              </w:rPr>
            </w:pPr>
            <w:r>
              <w:rPr>
                <w:sz w:val="20"/>
                <w:szCs w:val="20"/>
                <w:lang w:val="en-GB"/>
              </w:rPr>
              <w:t>Services provided by suppliers are in the inventory, with an internal owner.</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398F40" w14:textId="77777777" w:rsidR="001C069E" w:rsidRDefault="00000000">
            <w:pPr>
              <w:jc w:val="center"/>
            </w:pPr>
            <w:r>
              <w:rPr>
                <w:sz w:val="20"/>
                <w:szCs w:val="20"/>
              </w:rPr>
              <w:t>[ ]</w:t>
            </w:r>
          </w:p>
        </w:tc>
      </w:tr>
      <w:tr w:rsidR="001C069E" w14:paraId="2CBA9365"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92BDB9" w14:textId="77777777" w:rsidR="001C069E" w:rsidRPr="00DF3B5F" w:rsidRDefault="00000000">
            <w:pPr>
              <w:rPr>
                <w:lang w:val="en-GB"/>
              </w:rPr>
            </w:pPr>
            <w:r>
              <w:rPr>
                <w:sz w:val="20"/>
                <w:szCs w:val="20"/>
                <w:lang w:val="en-GB"/>
              </w:rPr>
              <w:t>The list of assets accessible from the Internet has been updated and submitted on MyCiber within the deadline.</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1238ED" w14:textId="77777777" w:rsidR="001C069E" w:rsidRDefault="00000000">
            <w:pPr>
              <w:jc w:val="center"/>
            </w:pPr>
            <w:r>
              <w:rPr>
                <w:sz w:val="20"/>
                <w:szCs w:val="20"/>
              </w:rPr>
              <w:t>[ ]</w:t>
            </w:r>
          </w:p>
        </w:tc>
      </w:tr>
    </w:tbl>
    <w:p w14:paraId="0A765AD9" w14:textId="77777777" w:rsidR="001C069E" w:rsidRDefault="001C069E">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1C069E" w14:paraId="6CADBBF5"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87E01D" w14:textId="77777777" w:rsidR="001C069E" w:rsidRDefault="00000000">
            <w:pPr>
              <w:jc w:val="center"/>
            </w:pPr>
            <w:proofErr w:type="spellStart"/>
            <w:r>
              <w:rPr>
                <w:b/>
                <w:bCs/>
                <w:color w:val="FFFFFF"/>
                <w:sz w:val="20"/>
                <w:szCs w:val="20"/>
              </w:rPr>
              <w:t>Classification and Security</w:t>
            </w:r>
            <w:proofErr w:type="spellEnd"/>
            <w:r>
              <w:rPr>
                <w:b/>
                <w:bCs/>
                <w:color w:val="FFFFFF"/>
                <w:sz w:val="20"/>
                <w:szCs w:val="20"/>
              </w:rPr>
            </w:r>
            <w:proofErr w:type="spellStart"/>
            <w:r>
              <w:rPr>
                <w:b/>
                <w:bCs/>
                <w:color w:val="FFFFFF"/>
                <w:sz w:val="20"/>
                <w:szCs w:val="20"/>
              </w:rPr>
            </w:r>
            <w:proofErr w:type="spellEnd"/>
          </w:p>
        </w:tc>
      </w:tr>
      <w:tr w:rsidR="001C069E" w14:paraId="380DABAA"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1096EB" w14:textId="77777777" w:rsidR="001C069E" w:rsidRPr="00DF3B5F" w:rsidRDefault="00000000">
            <w:pPr>
              <w:rPr>
                <w:lang w:val="en-GB"/>
              </w:rPr>
            </w:pPr>
            <w:r>
              <w:rPr>
                <w:sz w:val="20"/>
                <w:szCs w:val="20"/>
                <w:lang w:val="en-GB"/>
              </w:rPr>
              <w:t>All primary assets have a classification assigned, in accordance with the Data Classification and Management Policy.</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7AAB61" w14:textId="77777777" w:rsidR="001C069E" w:rsidRDefault="00000000">
            <w:pPr>
              <w:jc w:val="center"/>
            </w:pPr>
            <w:r>
              <w:rPr>
                <w:sz w:val="20"/>
                <w:szCs w:val="20"/>
              </w:rPr>
              <w:t>[ ]</w:t>
            </w:r>
          </w:p>
        </w:tc>
      </w:tr>
      <w:tr w:rsidR="001C069E" w14:paraId="258B1A76"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7F634F" w14:textId="77777777" w:rsidR="001C069E" w:rsidRPr="00DF3B5F" w:rsidRDefault="00000000">
            <w:pPr>
              <w:rPr>
                <w:lang w:val="en-GB"/>
              </w:rPr>
            </w:pPr>
            <w:r w:rsidRPr="00DF3B5F">
              <w:rPr>
                <w:sz w:val="20"/>
                <w:szCs w:val="20"/>
                <w:lang w:val="en-GB"/>
              </w:rPr>
              <w:t>Assets with personal data are identified and managed in compliance with the GDPR.</w:t>
            </w:r>
            <w:proofErr w:type="spellStart"/>
            <w:r w:rsidRPr="00DF3B5F">
              <w:rPr>
                <w:sz w:val="20"/>
                <w:szCs w:val="20"/>
                <w:lang w:val="en-GB"/>
              </w:rPr>
            </w:r>
            <w:proofErr w:type="spellEnd"/>
            <w:r w:rsidRPr="00DF3B5F">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11C3A3" w14:textId="77777777" w:rsidR="001C069E" w:rsidRDefault="00000000">
            <w:pPr>
              <w:jc w:val="center"/>
            </w:pPr>
            <w:r>
              <w:rPr>
                <w:sz w:val="20"/>
                <w:szCs w:val="20"/>
              </w:rPr>
              <w:t>[ ]</w:t>
            </w:r>
          </w:p>
        </w:tc>
      </w:tr>
      <w:tr w:rsidR="001C069E" w14:paraId="109AB825"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82D6F7" w14:textId="77777777" w:rsidR="001C069E" w:rsidRPr="00DF3B5F" w:rsidRDefault="00000000">
            <w:pPr>
              <w:rPr>
                <w:lang w:val="en-GB"/>
              </w:rPr>
            </w:pPr>
            <w:r w:rsidRPr="00DF3B5F">
              <w:rPr>
                <w:sz w:val="20"/>
                <w:szCs w:val="20"/>
                <w:lang w:val="en-GB"/>
              </w:rPr>
              <w:t>The appropriate access controls are applied according to the classification.</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7DA11E" w14:textId="77777777" w:rsidR="001C069E" w:rsidRDefault="00000000">
            <w:pPr>
              <w:jc w:val="center"/>
            </w:pPr>
            <w:r>
              <w:rPr>
                <w:sz w:val="20"/>
                <w:szCs w:val="20"/>
              </w:rPr>
              <w:t>[ ]</w:t>
            </w:r>
          </w:p>
        </w:tc>
      </w:tr>
      <w:tr w:rsidR="001C069E" w14:paraId="10365034"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97186B" w14:textId="77777777" w:rsidR="001C069E" w:rsidRPr="00DF3B5F" w:rsidRDefault="00000000">
            <w:pPr>
              <w:rPr>
                <w:lang w:val="en-GB"/>
              </w:rPr>
            </w:pPr>
            <w:r>
              <w:rPr>
                <w:sz w:val="20"/>
                <w:szCs w:val="20"/>
                <w:lang w:val="en-GB"/>
              </w:rPr>
              <w:t>Confidential and Critical information is encrypted in accordance with the rules of the Data Classification and Management Policy.</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908475" w14:textId="77777777" w:rsidR="001C069E" w:rsidRDefault="00000000">
            <w:pPr>
              <w:jc w:val="center"/>
            </w:pPr>
            <w:r>
              <w:rPr>
                <w:sz w:val="20"/>
                <w:szCs w:val="20"/>
              </w:rPr>
              <w:t>[ ]</w:t>
            </w:r>
          </w:p>
        </w:tc>
      </w:tr>
    </w:tbl>
    <w:p w14:paraId="0EAF8A40" w14:textId="77777777" w:rsidR="001C069E" w:rsidRDefault="001C069E">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1C069E" w14:paraId="56C7FAB1"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F5764EE" w14:textId="77777777" w:rsidR="001C069E" w:rsidRDefault="00000000">
            <w:pPr>
              <w:jc w:val="center"/>
            </w:pPr>
            <w:proofErr w:type="spellStart"/>
            <w:r>
              <w:rPr>
                <w:b/>
                <w:bCs/>
                <w:color w:val="FFFFFF"/>
                <w:sz w:val="20"/>
                <w:szCs w:val="20"/>
              </w:rPr>
              <w:t>Maintenance and Disposal</w:t>
            </w:r>
            <w:proofErr w:type="spellEnd"/>
            <w:r>
              <w:rPr>
                <w:b/>
                <w:bCs/>
                <w:color w:val="FFFFFF"/>
                <w:sz w:val="20"/>
                <w:szCs w:val="20"/>
              </w:rPr>
            </w:r>
          </w:p>
        </w:tc>
      </w:tr>
      <w:tr w:rsidR="001C069E" w14:paraId="52E83DF4"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E9386F" w14:textId="77777777" w:rsidR="001C069E" w:rsidRPr="00DF3B5F" w:rsidRDefault="00000000">
            <w:pPr>
              <w:rPr>
                <w:lang w:val="en-GB"/>
              </w:rPr>
            </w:pPr>
            <w:r w:rsidRPr="00DF3B5F">
              <w:rPr>
                <w:sz w:val="20"/>
                <w:szCs w:val="20"/>
                <w:lang w:val="en-GB"/>
              </w:rPr>
              <w:t>Preventive maintenance and patching are being carried out and documented.</w:t>
            </w:r>
            <w:proofErr w:type="spellStart"/>
            <w:r w:rsidRPr="00DF3B5F">
              <w:rPr>
                <w:sz w:val="20"/>
                <w:szCs w:val="20"/>
                <w:lang w:val="en-GB"/>
              </w:rPr>
            </w:r>
            <w:proofErr w:type="spellEnd"/>
            <w:r w:rsidRPr="00DF3B5F">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26D5E4" w14:textId="77777777" w:rsidR="001C069E" w:rsidRDefault="00000000">
            <w:pPr>
              <w:jc w:val="center"/>
            </w:pPr>
            <w:r>
              <w:rPr>
                <w:sz w:val="20"/>
                <w:szCs w:val="20"/>
              </w:rPr>
              <w:t>[ ]</w:t>
            </w:r>
          </w:p>
        </w:tc>
      </w:tr>
      <w:tr w:rsidR="001C069E" w14:paraId="0017C47A"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9DA756" w14:textId="77777777" w:rsidR="001C069E" w:rsidRPr="00DF3B5F" w:rsidRDefault="00000000">
            <w:pPr>
              <w:rPr>
                <w:lang w:val="en-GB"/>
              </w:rPr>
            </w:pPr>
            <w:r w:rsidRPr="00DF3B5F">
              <w:rPr>
                <w:sz w:val="20"/>
                <w:szCs w:val="20"/>
                <w:lang w:val="en-GB"/>
              </w:rPr>
              <w:t>Maintenance contracts and SLAs for critical assets are up to date.</w:t>
            </w:r>
            <w:proofErr w:type="spellStart"/>
            <w:r w:rsidRPr="00DF3B5F">
              <w:rPr>
                <w:sz w:val="20"/>
                <w:szCs w:val="20"/>
                <w:lang w:val="en-GB"/>
              </w:rPr>
            </w:r>
            <w:proofErr w:type="spellEnd"/>
            <w:r w:rsidRPr="00DF3B5F">
              <w:rPr>
                <w:sz w:val="20"/>
                <w:szCs w:val="20"/>
                <w:lang w:val="en-GB"/>
              </w:rPr>
            </w:r>
            <w:proofErr w:type="spellStart"/>
            <w:r w:rsidRPr="00DF3B5F">
              <w:rPr>
                <w:sz w:val="20"/>
                <w:szCs w:val="20"/>
                <w:lang w:val="en-GB"/>
              </w:rPr>
            </w:r>
            <w:proofErr w:type="spellEnd"/>
            <w:r w:rsidRPr="00DF3B5F">
              <w:rPr>
                <w:sz w:val="20"/>
                <w:szCs w:val="20"/>
                <w:lang w:val="en-GB"/>
              </w:rPr>
            </w:r>
            <w:proofErr w:type="spellStart"/>
            <w:r w:rsidRPr="00DF3B5F">
              <w:rPr>
                <w:sz w:val="20"/>
                <w:szCs w:val="20"/>
                <w:lang w:val="en-GB"/>
              </w:rPr>
            </w:r>
            <w:proofErr w:type="spellEnd"/>
            <w:r w:rsidRPr="00DF3B5F">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296515" w14:textId="77777777" w:rsidR="001C069E" w:rsidRDefault="00000000">
            <w:pPr>
              <w:jc w:val="center"/>
            </w:pPr>
            <w:r>
              <w:rPr>
                <w:sz w:val="20"/>
                <w:szCs w:val="20"/>
              </w:rPr>
              <w:t>[ ]</w:t>
            </w:r>
          </w:p>
        </w:tc>
      </w:tr>
      <w:tr w:rsidR="001C069E" w14:paraId="5C0121B8"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D93ABD" w14:textId="77777777" w:rsidR="001C069E" w:rsidRPr="00DF3B5F" w:rsidRDefault="00000000">
            <w:pPr>
              <w:rPr>
                <w:lang w:val="en-GB"/>
              </w:rPr>
            </w:pPr>
            <w:r w:rsidRPr="00DF3B5F">
              <w:rPr>
                <w:sz w:val="20"/>
                <w:szCs w:val="20"/>
                <w:lang w:val="en-GB"/>
              </w:rPr>
              <w:t>Disposals in the last 6 months are documented, with the erasure method confirmed.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AF23E6" w14:textId="77777777" w:rsidR="001C069E" w:rsidRDefault="00000000">
            <w:pPr>
              <w:jc w:val="center"/>
            </w:pPr>
            <w:r>
              <w:rPr>
                <w:sz w:val="20"/>
                <w:szCs w:val="20"/>
              </w:rPr>
              <w:t>[ ]</w:t>
            </w:r>
          </w:p>
        </w:tc>
      </w:tr>
      <w:tr w:rsidR="001C069E" w14:paraId="72C2321B"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7770A7" w14:textId="77777777" w:rsidR="001C069E" w:rsidRPr="00DF3B5F" w:rsidRDefault="00000000">
            <w:pPr>
              <w:rPr>
                <w:lang w:val="en-GB"/>
              </w:rPr>
            </w:pPr>
            <w:r w:rsidRPr="00DF3B5F">
              <w:rPr>
                <w:sz w:val="20"/>
                <w:szCs w:val="20"/>
                <w:lang w:val="en-GB"/>
              </w:rPr>
              <w:t>No asset has been disposed of without secure erasure of the data.</w:t>
            </w:r>
            <w:proofErr w:type="spellStart"/>
            <w:r w:rsidRPr="00DF3B5F">
              <w:rPr>
                <w:sz w:val="20"/>
                <w:szCs w:val="20"/>
                <w:lang w:val="en-GB"/>
              </w:rPr>
            </w:r>
            <w:proofErr w:type="spellEnd"/>
            <w:r w:rsidRPr="00DF3B5F">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298438" w14:textId="77777777" w:rsidR="001C069E" w:rsidRDefault="00000000">
            <w:pPr>
              <w:jc w:val="center"/>
            </w:pPr>
            <w:r>
              <w:rPr>
                <w:sz w:val="20"/>
                <w:szCs w:val="20"/>
              </w:rPr>
              <w:t>[ ]</w:t>
            </w:r>
          </w:p>
        </w:tc>
      </w:tr>
      <w:tr w:rsidR="001C069E" w14:paraId="58A07E2F"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0926E1" w14:textId="77777777" w:rsidR="001C069E" w:rsidRPr="00DF3B5F" w:rsidRDefault="00000000">
            <w:pPr>
              <w:rPr>
                <w:lang w:val="en-GB"/>
              </w:rPr>
            </w:pPr>
            <w:r w:rsidRPr="00DF3B5F">
              <w:rPr>
                <w:sz w:val="20"/>
                <w:szCs w:val="20"/>
                <w:lang w:val="en-GB"/>
              </w:rPr>
              <w:t>Lost or stolen assets have been reported, access revoked and the CIRP activated where necessary.</w:t>
            </w:r>
            <w:proofErr w:type="spellStart"/>
            <w:r w:rsidRPr="00DF3B5F">
              <w:rPr>
                <w:sz w:val="20"/>
                <w:szCs w:val="20"/>
                <w:lang w:val="en-GB"/>
              </w:rPr>
            </w:r>
            <w:proofErr w:type="spellEnd"/>
            <w:r w:rsidRPr="00DF3B5F">
              <w:rPr>
                <w:sz w:val="20"/>
                <w:szCs w:val="20"/>
                <w:lang w:val="en-GB"/>
              </w:rPr>
            </w:r>
            <w:proofErr w:type="spellStart"/>
            <w:r w:rsidRPr="00DF3B5F">
              <w:rPr>
                <w:sz w:val="20"/>
                <w:szCs w:val="20"/>
                <w:lang w:val="en-GB"/>
              </w:rPr>
            </w:r>
            <w:proofErr w:type="spellEnd"/>
            <w:r w:rsidRPr="00DF3B5F">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253CF6" w14:textId="77777777" w:rsidR="001C069E" w:rsidRDefault="00000000">
            <w:pPr>
              <w:jc w:val="center"/>
            </w:pPr>
            <w:r>
              <w:rPr>
                <w:sz w:val="20"/>
                <w:szCs w:val="20"/>
              </w:rPr>
              <w:t>[ ]</w:t>
            </w:r>
          </w:p>
        </w:tc>
      </w:tr>
      <w:tr w:rsidR="001C069E" w14:paraId="3549FF55"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9E8D41" w14:textId="77777777" w:rsidR="001C069E" w:rsidRPr="00DF3B5F" w:rsidRDefault="00000000">
            <w:pPr>
              <w:rPr>
                <w:lang w:val="en-GB"/>
              </w:rPr>
            </w:pPr>
            <w:r>
              <w:rPr>
                <w:sz w:val="20"/>
                <w:szCs w:val="20"/>
                <w:lang w:val="en-GB"/>
              </w:rPr>
              <w:t>Maintenance actions have been approved and recorded; from the Substantial level, there is a maintenance plan for critical components.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73733C" w14:textId="77777777" w:rsidR="001C069E" w:rsidRDefault="00000000">
            <w:pPr>
              <w:jc w:val="center"/>
            </w:pPr>
            <w:r>
              <w:rPr>
                <w:sz w:val="20"/>
                <w:szCs w:val="20"/>
              </w:rPr>
              <w:t>[ ]</w:t>
            </w:r>
          </w:p>
        </w:tc>
      </w:tr>
      <w:tr w:rsidR="001C069E" w14:paraId="12B1392C"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51FD63" w14:textId="77777777" w:rsidR="001C069E" w:rsidRPr="00DF3B5F" w:rsidRDefault="00000000">
            <w:pPr>
              <w:rPr>
                <w:lang w:val="en-GB"/>
              </w:rPr>
            </w:pPr>
            <w:r>
              <w:rPr>
                <w:sz w:val="20"/>
                <w:szCs w:val="20"/>
                <w:lang w:val="en-GB"/>
              </w:rPr>
              <w:t>From the High level: sanitisation tests have been carried out and recorded.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10C70E" w14:textId="77777777" w:rsidR="001C069E" w:rsidRDefault="00000000">
            <w:pPr>
              <w:jc w:val="center"/>
            </w:pPr>
            <w:r>
              <w:rPr>
                <w:sz w:val="20"/>
                <w:szCs w:val="20"/>
              </w:rPr>
              <w:t>[ ]</w:t>
            </w:r>
          </w:p>
        </w:tc>
      </w:tr>
    </w:tbl>
    <w:p w14:paraId="2015C298" w14:textId="77777777" w:rsidR="001C069E" w:rsidRDefault="001C069E">
      <w:pPr>
        <w:pBdr>
          <w:bottom w:val="single" w:sz="6" w:space="1" w:color="2E75B6"/>
        </w:pBdr>
        <w:spacing w:before="80" w:after="80"/>
      </w:pPr>
    </w:p>
    <w:p w14:paraId="7DD6FBCF" w14:textId="77777777" w:rsidR="001C069E" w:rsidRDefault="00000000">
      <w:pPr>
        <w:pStyle w:val="Heading1"/>
      </w:pPr>
      <w:r>
        <w:t>16. QNRCS controls covered</w:t>
      </w:r>
    </w:p>
    <w:p w14:paraId="76E82D39" w14:textId="77777777" w:rsidR="001C069E" w:rsidRPr="00DF3B5F" w:rsidRDefault="00000000">
      <w:pPr>
        <w:spacing w:before="80" w:after="80"/>
        <w:rPr>
          <w:lang w:val="en-GB"/>
        </w:rPr>
      </w:pPr>
      <w:r>
        <w:rPr>
          <w:lang w:val="en-GB"/>
        </w:rPr>
        <w:t>QNRCS controls (Regulation No. 756/2026, Annex III) whose verification criterion this policy meets, in full or in part. The levels are cumulative.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1C069E" w14:paraId="04684885" w14:textId="77777777">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E05CC5C" w14:textId="77777777" w:rsidR="001C069E" w:rsidRDefault="00000000">
            <w:pPr>
              <w:jc w:val="center"/>
            </w:pPr>
            <w:r>
              <w:rPr>
                <w:b/>
                <w:bCs/>
                <w:color w:val="FFFFFF"/>
                <w:sz w:val="20"/>
                <w:szCs w:val="20"/>
              </w:rPr>
              <w:t>Code</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27C2AFA" w14:textId="77777777" w:rsidR="001C069E" w:rsidRDefault="00000000">
            <w:pPr>
              <w:jc w:val="center"/>
            </w:pPr>
            <w:r>
              <w:rPr>
                <w:b/>
                <w:bCs/>
                <w:color w:val="FFFFFF"/>
                <w:sz w:val="20"/>
                <w:szCs w:val="20"/>
              </w:rPr>
              <w:t>Level</w:t>
            </w:r>
          </w:p>
        </w:tc>
        <w:tc>
          <w:tcPr>
            <w:tcW w:w="4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5250E64" w14:textId="77777777" w:rsidR="001C069E" w:rsidRDefault="00000000">
            <w:pPr>
              <w:jc w:val="center"/>
            </w:pPr>
            <w:r>
              <w:rPr>
                <w:b/>
                <w:bCs/>
                <w:color w:val="FFFFFF"/>
                <w:sz w:val="20"/>
                <w:szCs w:val="20"/>
              </w:rPr>
              <w:t>Where in this document</w:t>
            </w:r>
          </w:p>
        </w:tc>
      </w:tr>
      <w:tr w:rsidR="001C069E" w:rsidRPr="00ED4E00" w14:paraId="3F23AF2D"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4DA5D8" w14:textId="77777777" w:rsidR="001C069E" w:rsidRDefault="00000000">
            <w:r>
              <w:rPr>
                <w:b/>
                <w:bCs/>
                <w:sz w:val="20"/>
                <w:szCs w:val="20"/>
              </w:rPr>
              <w:t>ID.GA-1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94A022" w14:textId="77777777" w:rsidR="001C069E" w:rsidRPr="00DF3B5F" w:rsidRDefault="00000000">
            <w:pPr>
              <w:rPr>
                <w:lang w:val="en-GB"/>
              </w:rPr>
            </w:pPr>
            <w:r>
              <w:rPr>
                <w:sz w:val="20"/>
                <w:szCs w:val="20"/>
                <w:lang w:val="en-GB"/>
              </w:rPr>
              <w:t>Basic; High</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59C6B1" w14:textId="77777777" w:rsidR="001C069E" w:rsidRPr="00DF3B5F" w:rsidRDefault="00000000">
            <w:pPr>
              <w:rPr>
                <w:lang w:val="en-GB"/>
              </w:rPr>
            </w:pPr>
            <w:r>
              <w:rPr>
                <w:sz w:val="20"/>
                <w:szCs w:val="20"/>
                <w:lang w:val="en-GB"/>
              </w:rPr>
              <w:t>Sections 7 and 7.2 (equipment inventory). High level: inventory tool (section 7).</w:t>
            </w:r>
          </w:p>
        </w:tc>
      </w:tr>
      <w:tr w:rsidR="001C069E" w:rsidRPr="00ED4E00" w14:paraId="44329FAB"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1F0C4B1" w14:textId="77777777" w:rsidR="001C069E" w:rsidRDefault="00000000">
            <w:r>
              <w:rPr>
                <w:b/>
                <w:bCs/>
                <w:sz w:val="20"/>
                <w:szCs w:val="20"/>
              </w:rPr>
              <w:t>ID.GA-2</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1FECE68" w14:textId="77777777" w:rsidR="001C069E" w:rsidRDefault="00000000">
            <w:r>
              <w:rPr>
                <w:sz w:val="20"/>
                <w:szCs w:val="20"/>
              </w:rPr>
              <w:t>Basic; High</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9C1B9DE" w14:textId="77777777" w:rsidR="001C069E" w:rsidRPr="00DF3B5F" w:rsidRDefault="00000000">
            <w:pPr>
              <w:rPr>
                <w:lang w:val="en-GB"/>
              </w:rPr>
            </w:pPr>
            <w:r>
              <w:rPr>
                <w:sz w:val="20"/>
                <w:szCs w:val="20"/>
                <w:lang w:val="en-GB"/>
              </w:rPr>
              <w:t>Sections 7 and 7.3 (software inventory). High level: inventory tool (section 7).</w:t>
            </w:r>
          </w:p>
        </w:tc>
      </w:tr>
      <w:tr w:rsidR="001C069E" w:rsidRPr="00ED4E00" w14:paraId="0196F9F4"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C5933C" w14:textId="77777777" w:rsidR="001C069E" w:rsidRDefault="00000000">
            <w:r>
              <w:rPr>
                <w:b/>
                <w:bCs/>
                <w:sz w:val="20"/>
                <w:szCs w:val="20"/>
              </w:rPr>
              <w:t>ID.GA-3</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E2CE68" w14:textId="77777777" w:rsidR="001C069E" w:rsidRPr="00DF3B5F" w:rsidRDefault="00000000">
            <w:pPr>
              <w:rPr>
                <w:lang w:val="en-GB"/>
              </w:rPr>
            </w:pPr>
            <w:r>
              <w:rPr>
                <w:sz w:val="20"/>
                <w:szCs w:val="20"/>
                <w:lang w:val="en-GB"/>
              </w:rPr>
              <w:t>Substantial; High</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22241B" w14:textId="77777777" w:rsidR="001C069E" w:rsidRPr="00DF3B5F" w:rsidRDefault="00000000">
            <w:pPr>
              <w:rPr>
                <w:lang w:val="en-GB"/>
              </w:rPr>
            </w:pPr>
            <w:r>
              <w:rPr>
                <w:sz w:val="20"/>
                <w:szCs w:val="20"/>
                <w:lang w:val="en-GB"/>
              </w:rPr>
              <w:t>In part: section 7 refers the network and communication flow diagrams to the Network Security Policy.</w:t>
            </w:r>
          </w:p>
        </w:tc>
      </w:tr>
      <w:tr w:rsidR="001C069E" w:rsidRPr="00ED4E00" w14:paraId="5DF6FC66"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875F462" w14:textId="77777777" w:rsidR="001C069E" w:rsidRDefault="00000000">
            <w:r>
              <w:rPr>
                <w:b/>
                <w:bCs/>
                <w:sz w:val="20"/>
                <w:szCs w:val="20"/>
              </w:rPr>
              <w:t>ID.GA-4</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BE633D2" w14:textId="77777777" w:rsidR="001C069E" w:rsidRDefault="00000000">
            <w:r>
              <w:rPr>
                <w:sz w:val="20"/>
                <w:szCs w:val="20"/>
              </w:rPr>
              <w:t>Basic</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3646148" w14:textId="77777777" w:rsidR="001C069E" w:rsidRPr="00DF3B5F" w:rsidRDefault="00000000">
            <w:pPr>
              <w:rPr>
                <w:lang w:val="en-GB"/>
              </w:rPr>
            </w:pPr>
            <w:r>
              <w:rPr>
                <w:sz w:val="20"/>
                <w:szCs w:val="20"/>
                <w:lang w:val="en-GB"/>
              </w:rPr>
              <w:t>Section 7.4 (services provided by suppliers).</w:t>
            </w:r>
          </w:p>
        </w:tc>
      </w:tr>
      <w:tr w:rsidR="001C069E" w:rsidRPr="00ED4E00" w14:paraId="21D3B14E"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9FCD0C" w14:textId="77777777" w:rsidR="001C069E" w:rsidRDefault="00000000">
            <w:r>
              <w:rPr>
                <w:b/>
                <w:bCs/>
                <w:sz w:val="20"/>
                <w:szCs w:val="20"/>
              </w:rPr>
              <w:t>ID.GA-5</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9318BF" w14:textId="77777777" w:rsidR="001C069E" w:rsidRPr="00DF3B5F" w:rsidRDefault="00000000">
            <w:pPr>
              <w:rPr>
                <w:lang w:val="en-GB"/>
              </w:rPr>
            </w:pPr>
            <w:r>
              <w:rPr>
                <w:sz w:val="20"/>
                <w:szCs w:val="20"/>
                <w:lang w:val="en-GB"/>
              </w:rPr>
              <w:t>Basic</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DFA287" w14:textId="77777777" w:rsidR="001C069E" w:rsidRPr="00DF3B5F" w:rsidRDefault="00000000">
            <w:pPr>
              <w:rPr>
                <w:lang w:val="en-GB"/>
              </w:rPr>
            </w:pPr>
            <w:r>
              <w:rPr>
                <w:sz w:val="20"/>
                <w:szCs w:val="20"/>
                <w:lang w:val="en-GB"/>
              </w:rPr>
              <w:t>Section 8.1 and the criticality columns of the inventory (sections 7.1 to 7.4).</w:t>
            </w:r>
          </w:p>
        </w:tc>
      </w:tr>
      <w:tr w:rsidR="001C069E" w:rsidRPr="00ED4E00" w14:paraId="088B7A6E"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1799FE7" w14:textId="77777777" w:rsidR="001C069E" w:rsidRDefault="00000000">
            <w:r>
              <w:rPr>
                <w:b/>
                <w:bCs/>
                <w:sz w:val="20"/>
                <w:szCs w:val="20"/>
              </w:rPr>
              <w:t>ID.GA-7</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E7521B4" w14:textId="77777777" w:rsidR="001C069E" w:rsidRDefault="00000000">
            <w:r>
              <w:rPr>
                <w:sz w:val="20"/>
                <w:szCs w:val="20"/>
              </w:rPr>
              <w:t>Basic; Substantial</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D3E2165" w14:textId="77777777" w:rsidR="001C069E" w:rsidRPr="00DF3B5F" w:rsidRDefault="00000000">
            <w:pPr>
              <w:rPr>
                <w:lang w:val="en-GB"/>
              </w:rPr>
            </w:pPr>
            <w:r>
              <w:rPr>
                <w:sz w:val="20"/>
                <w:szCs w:val="20"/>
                <w:lang w:val="en-GB"/>
              </w:rPr>
              <w:t>Sections 6 and 9 (approved and recorded maintenance, compensating controls). Substantial level: this policy and the maintenance plan (section 9.2). The technical evidence of updates is kept in the maintenance records and under the Vulnerability and Patch Management Policy.</w:t>
            </w:r>
          </w:p>
        </w:tc>
      </w:tr>
      <w:tr w:rsidR="001C069E" w:rsidRPr="00ED4E00" w14:paraId="4F0F3C24"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9823B4" w14:textId="77777777" w:rsidR="001C069E" w:rsidRDefault="00000000">
            <w:r>
              <w:rPr>
                <w:b/>
                <w:bCs/>
                <w:sz w:val="20"/>
                <w:szCs w:val="20"/>
              </w:rPr>
              <w:t>ID.GA-8</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4EF828" w14:textId="77777777" w:rsidR="001C069E" w:rsidRPr="00DF3B5F" w:rsidRDefault="00000000">
            <w:pPr>
              <w:rPr>
                <w:lang w:val="en-GB"/>
              </w:rPr>
            </w:pPr>
            <w:r>
              <w:rPr>
                <w:sz w:val="20"/>
                <w:szCs w:val="20"/>
                <w:lang w:val="en-GB"/>
              </w:rPr>
              <w:t>High</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C487C3" w14:textId="77777777" w:rsidR="001C069E" w:rsidRPr="00DF3B5F" w:rsidRDefault="00000000">
            <w:pPr>
              <w:rPr>
                <w:lang w:val="en-GB"/>
              </w:rPr>
            </w:pPr>
            <w:r>
              <w:rPr>
                <w:sz w:val="20"/>
                <w:szCs w:val="20"/>
                <w:lang w:val="en-GB"/>
              </w:rPr>
              <w:t>Section 11 (documented sanitisation; tests recorded in section 11.2). The Substantial level is in the Data Classification and Management Policy.</w:t>
            </w:r>
          </w:p>
        </w:tc>
      </w:tr>
      <w:tr w:rsidR="001C069E" w:rsidRPr="00ED4E00" w14:paraId="6B4CABBF"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B0767B9" w14:textId="77777777" w:rsidR="001C069E" w:rsidRDefault="00000000">
            <w:r>
              <w:rPr>
                <w:b/>
                <w:bCs/>
                <w:sz w:val="20"/>
                <w:szCs w:val="20"/>
              </w:rPr>
              <w:t>PR.GA-6</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8A4054F" w14:textId="77777777" w:rsidR="001C069E" w:rsidRDefault="00000000">
            <w:r>
              <w:rPr>
                <w:sz w:val="20"/>
                <w:szCs w:val="20"/>
              </w:rPr>
              <w:t>Basic</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309428F" w14:textId="77777777" w:rsidR="001C069E" w:rsidRPr="00DF3B5F" w:rsidRDefault="00000000">
            <w:pPr>
              <w:rPr>
                <w:lang w:val="en-GB"/>
              </w:rPr>
            </w:pPr>
            <w:r>
              <w:rPr>
                <w:sz w:val="20"/>
                <w:szCs w:val="20"/>
                <w:lang w:val="en-GB"/>
              </w:rPr>
              <w:t>In part: section 10.1 (definition and protection of restricted access areas). Monitoring of physical access (Substantial level) is not covered here.</w:t>
            </w:r>
          </w:p>
        </w:tc>
      </w:tr>
    </w:tbl>
    <w:p w14:paraId="28F12732" w14:textId="77777777" w:rsidR="001C069E" w:rsidRDefault="001C069E">
      <w:pPr>
        <w:pBdr>
          <w:bottom w:val="single" w:sz="6" w:space="1" w:color="2E75B6"/>
        </w:pBdr>
        <w:spacing w:before="80" w:after="80"/>
      </w:pPr>
    </w:p>
    <w:p w14:paraId="3D3FE166" w14:textId="77777777" w:rsidR="001C069E" w:rsidRDefault="00000000">
      <w:pPr>
        <w:pStyle w:val="Heading1"/>
      </w:pPr>
      <w:r>
        <w:t>17. Approval</w:t>
      </w:r>
    </w:p>
    <w:p w14:paraId="513BE0EB" w14:textId="77777777" w:rsidR="001C069E" w:rsidRPr="00DF3B5F" w:rsidRDefault="00000000">
      <w:pPr>
        <w:spacing w:before="80" w:after="80"/>
        <w:rPr>
          <w:lang w:val="en-GB"/>
        </w:rPr>
      </w:pPr>
      <w:r>
        <w:rPr>
          <w:lang w:val="en-GB"/>
        </w:rPr>
        <w:t>The policy is approved by the Management Body (RJC, Article 25(1)(a)).</w:t>
      </w:r>
    </w:p>
    <w:p w14:paraId="3B87360D" w14:textId="77777777" w:rsidR="001C069E" w:rsidRDefault="001C069E">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1C069E" w14:paraId="1D4A5A30" w14:textId="77777777">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D316252" w14:textId="77777777" w:rsidR="001C069E" w:rsidRDefault="00000000">
            <w:pPr>
              <w:jc w:val="center"/>
            </w:pPr>
            <w:proofErr w:type="spellStart"/>
            <w:r>
              <w:rPr>
                <w:b/>
                <w:bCs/>
                <w:color w:val="FFFFFF"/>
                <w:sz w:val="20"/>
                <w:szCs w:val="20"/>
              </w:rPr>
              <w:t>Prepared by</w:t>
            </w:r>
            <w:proofErr w:type="spellEnd"/>
            <w:r>
              <w:rPr>
                <w:b/>
                <w:bCs/>
                <w:color w:val="FFFFFF"/>
                <w:sz w:val="20"/>
                <w:szCs w:val="20"/>
              </w:rPr>
            </w:r>
            <w:proofErr w:type="spellStart"/>
            <w:r>
              <w:rPr>
                <w:b/>
                <w:bCs/>
                <w:color w:val="FFFFFF"/>
                <w:sz w:val="20"/>
                <w:szCs w:val="20"/>
              </w:rPr>
            </w:r>
            <w:proofErr w:type="spellEnd"/>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95B635" w14:textId="77777777" w:rsidR="001C069E" w:rsidRDefault="00000000">
            <w:pPr>
              <w:jc w:val="center"/>
            </w:pPr>
            <w:proofErr w:type="spellStart"/>
            <w:r>
              <w:rPr>
                <w:b/>
                <w:bCs/>
                <w:color w:val="FFFFFF"/>
                <w:sz w:val="20"/>
                <w:szCs w:val="20"/>
              </w:rPr>
              <w:t>Reviewed by</w:t>
            </w:r>
            <w:proofErr w:type="spellEnd"/>
            <w:r>
              <w:rPr>
                <w:b/>
                <w:bCs/>
                <w:color w:val="FFFFFF"/>
                <w:sz w:val="20"/>
                <w:szCs w:val="20"/>
              </w:rPr>
            </w:r>
            <w:proofErr w:type="spellStart"/>
            <w:r>
              <w:rPr>
                <w:b/>
                <w:bCs/>
                <w:color w:val="FFFFFF"/>
                <w:sz w:val="20"/>
                <w:szCs w:val="20"/>
              </w:rPr>
            </w:r>
            <w:proofErr w:type="spellEnd"/>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C7C07F6" w14:textId="77777777" w:rsidR="001C069E" w:rsidRDefault="00000000">
            <w:pPr>
              <w:jc w:val="center"/>
            </w:pPr>
            <w:r>
              <w:rPr>
                <w:b/>
                <w:bCs/>
                <w:color w:val="FFFFFF"/>
                <w:sz w:val="20"/>
                <w:szCs w:val="20"/>
              </w:rPr>
              <w:t>Approved by the Management Body</w:t>
            </w:r>
          </w:p>
        </w:tc>
      </w:tr>
      <w:tr w:rsidR="001C069E" w14:paraId="0CC4E50D" w14:textId="77777777">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72938B" w14:textId="77777777" w:rsidR="001C069E" w:rsidRDefault="00000000">
            <w:r>
              <w:rPr>
                <w:sz w:val="20"/>
                <w:szCs w:val="20"/>
              </w:rPr>
              <w:t>[Name] [Role] [Date] [Signature]</w:t>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93067F" w14:textId="77777777" w:rsidR="001C069E" w:rsidRDefault="00000000">
            <w:r>
              <w:rPr>
                <w:sz w:val="20"/>
                <w:szCs w:val="20"/>
              </w:rPr>
              <w:t>[Name] [Role] [Date] [Signature]</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6D2F86" w14:textId="77777777" w:rsidR="001C069E" w:rsidRDefault="00000000">
            <w:r>
              <w:rPr>
                <w:sz w:val="20"/>
                <w:szCs w:val="20"/>
              </w:rPr>
              <w:t>[Name] [Position] [Date] [Signature]</w:t>
            </w:r>
          </w:p>
        </w:tc>
      </w:tr>
    </w:tbl>
    <w:p w14:paraId="05E5C20F" w14:textId="77777777" w:rsidR="001C069E" w:rsidRPr="00DF3B5F" w:rsidRDefault="00000000">
      <w:pPr>
        <w:spacing w:before="80" w:after="80"/>
        <w:rPr>
          <w:lang w:val="en-GB"/>
        </w:rPr>
      </w:pPr>
      <w:r>
        <w:rPr>
          <w:lang w:val="en-GB"/>
        </w:rPr>
        <w:t>Next review: [dd/mm/yyyy]</w:t>
      </w:r>
    </w:p>
    <w:p w14:paraId="7893CE21" w14:textId="77777777" w:rsidR="001C069E" w:rsidRDefault="001C069E">
      <w:pPr>
        <w:spacing w:before="200" w:after="80"/>
      </w:pPr>
    </w:p>
    <w:sectPr w:rsidR="001C069E" w:rsidSect="00DF3B5F">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06A5E" w14:textId="77777777" w:rsidR="00BD6DA1" w:rsidRDefault="00BD6DA1">
      <w:r>
        <w:separator/>
      </w:r>
    </w:p>
  </w:endnote>
  <w:endnote w:type="continuationSeparator" w:id="0">
    <w:p w14:paraId="60E2E169" w14:textId="77777777" w:rsidR="00BD6DA1" w:rsidRDefault="00BD6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599E9" w14:textId="3A3B3C07" w:rsidR="001C069E" w:rsidRPr="00DF3B5F" w:rsidRDefault="00000000">
    <w:pPr>
      <w:pBdr>
        <w:top w:val="single" w:sz="6" w:space="4" w:color="2E75B6"/>
      </w:pBdr>
      <w:tabs>
        <w:tab w:val="right" w:pos="9026"/>
      </w:tabs>
      <w:spacing w:before="80"/>
      <w:rPr>
        <w:lang w:val="en-GB"/>
      </w:rPr>
    </w:pPr>
    <w:r w:rsidRPr="00DF3B5F">
      <w:rPr>
        <w:color w:val="888888"/>
        <w:sz w:val="16"/>
        <w:szCs w:val="16"/>
        <w:lang w:val="en-GB"/>
      </w:rPr>
      <w:t>Internal Use - Do not share externally without authorisation</w:t>
      <w:tab/>
      <w:t xml:space="preserve">Page </w:t>
    </w:r>
    <w:r w:rsidRPr="00DF3B5F">
      <w:rPr>
        <w:color w:val="888888"/>
        <w:sz w:val="16"/>
        <w:szCs w:val="16"/>
        <w:lang w:val="en-GB"/>
      </w:rPr>
    </w:r>
    <w:r w:rsidR="00DF3B5F" w:rsidRPr="00DF3B5F">
      <w:rPr>
        <w:color w:val="888888"/>
        <w:sz w:val="16"/>
        <w:szCs w:val="16"/>
        <w:lang w:val="en-GB"/>
      </w:rPr>
      <w:fldChar w:fldCharType="begin"/>
    </w:r>
    <w:r w:rsidR="00DF3B5F" w:rsidRPr="00DF3B5F">
      <w:rPr>
        <w:color w:val="888888"/>
        <w:sz w:val="16"/>
        <w:szCs w:val="16"/>
        <w:lang w:val="en-GB"/>
      </w:rPr>
      <w:instrText xml:space="preserve"> PAGE   \* MERGEFORMAT </w:instrText>
    </w:r>
    <w:r w:rsidR="00DF3B5F" w:rsidRPr="00DF3B5F">
      <w:rPr>
        <w:color w:val="888888"/>
        <w:sz w:val="16"/>
        <w:szCs w:val="16"/>
        <w:lang w:val="en-GB"/>
      </w:rPr>
      <w:fldChar w:fldCharType="separate"/>
    </w:r>
    <w:r w:rsidR="00DF3B5F" w:rsidRPr="00DF3B5F">
      <w:rPr>
        <w:noProof/>
        <w:color w:val="888888"/>
        <w:sz w:val="16"/>
        <w:szCs w:val="16"/>
        <w:lang w:val="en-GB"/>
      </w:rPr>
      <w:t>1</w:t>
    </w:r>
    <w:r w:rsidR="00DF3B5F" w:rsidRPr="00DF3B5F">
      <w:rPr>
        <w:noProof/>
        <w:color w:val="888888"/>
        <w:sz w:val="16"/>
        <w:szCs w:val="16"/>
        <w:lang w:val="en-GB"/>
      </w:rPr>
      <w:fldChar w:fldCharType="end"/>
    </w:r>
    <w:r>
      <w:rPr>
        <w:color w:val="888888"/>
        <w:sz w:val="16"/>
        <w:szCs w:val="16"/>
        <w:lang w:val="en-GB"/>
      </w:rPr>
      <w:t xml:space="preserve"> of </w:t>
    </w:r>
    <w:r>
      <w:rPr>
        <w:color w:val="888888"/>
        <w:sz w:val="16"/>
        <w:szCs w:val="16"/>
        <w:lang w:val="en-GB"/>
      </w:rPr>
      <w:fldChar w:fldCharType="begin"/>
    </w:r>
    <w:r>
      <w:rPr>
        <w:color w:val="888888"/>
        <w:sz w:val="16"/>
        <w:szCs w:val="16"/>
        <w:lang w:val="en-GB"/>
      </w:rPr>
      <w:instrText xml:space="preserve"> NUMPAGES   \* MERGEFORMAT </w:instrText>
    </w:r>
    <w:r>
      <w:rPr>
        <w:color w:val="888888"/>
        <w:sz w:val="16"/>
        <w:szCs w:val="16"/>
        <w:lang w:val="en-GB"/>
      </w:rPr>
      <w:fldChar w:fldCharType="separate"/>
    </w:r>
    <w:r>
      <w:rPr>
        <w:color w:val="888888"/>
        <w:sz w:val="16"/>
        <w:szCs w:val="16"/>
        <w:lang w:val="en-GB"/>
      </w:rPr>
      <w:t>1</w:t>
    </w:r>
    <w:r>
      <w:rPr>
        <w:color w:val="888888"/>
        <w:sz w:val="16"/>
        <w:szCs w:val="16"/>
        <w:lang w:val="en-GB"/>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FDB1F" w14:textId="77777777" w:rsidR="00BD6DA1" w:rsidRDefault="00BD6DA1">
      <w:r>
        <w:separator/>
      </w:r>
    </w:p>
  </w:footnote>
  <w:footnote w:type="continuationSeparator" w:id="0">
    <w:p w14:paraId="64546677" w14:textId="77777777" w:rsidR="00BD6DA1" w:rsidRDefault="00BD6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A10A" w14:textId="77777777" w:rsidR="001C069E" w:rsidRPr="00DF3B5F" w:rsidRDefault="00000000">
    <w:pPr>
      <w:pBdr>
        <w:bottom w:val="single" w:sz="6" w:space="4" w:color="2E75B6"/>
      </w:pBdr>
      <w:tabs>
        <w:tab w:val="right" w:pos="9026"/>
      </w:tabs>
      <w:spacing w:after="80"/>
      <w:rPr>
        <w:lang w:val="en-GB"/>
      </w:rPr>
    </w:pPr>
    <w:r w:rsidRPr="00DF3B5F">
      <w:rPr>
        <w:b/>
        <w:bCs/>
        <w:color w:val="1F4E79"/>
        <w:sz w:val="18"/>
        <w:szCs w:val="18"/>
        <w:lang w:val="en-GB"/>
      </w:rPr>
      <w:t>[ORGANISATION NAME]</w:t>
    </w:r>
    <w:r w:rsidRPr="00DF3B5F">
      <w:rPr>
        <w:sz w:val="18"/>
        <w:szCs w:val="18"/>
        <w:lang w:val="en-GB"/>
      </w:rPr>
      <w:tab/>
    </w:r>
    <w:r w:rsidRPr="00DF3B5F">
      <w:rPr>
        <w:color w:val="888888"/>
        <w:sz w:val="18"/>
        <w:szCs w:val="18"/>
        <w:lang w:val="en-GB"/>
      </w:rPr>
      <w:t xml:space="preserve">Asset Management Policy  |  v1.0  |  Confidential</w:t>
    </w:r>
    <w:r w:rsidRPr="00DF3B5F">
      <w:rPr>
        <w:color w:val="888888"/>
        <w:sz w:val="18"/>
        <w:szCs w:val="18"/>
        <w:lang w:val="en-GB"/>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D6354"/>
    <w:multiLevelType w:val="hybridMultilevel"/>
    <w:tmpl w:val="B67EA1F2"/>
    <w:lvl w:ilvl="0" w:tplc="5668586A">
      <w:start w:val="1"/>
      <w:numFmt w:val="bullet"/>
      <w:lvlText w:val="•"/>
      <w:lvlJc w:val="left"/>
      <w:pPr>
        <w:spacing w:before="40" w:after="40"/>
        <w:ind w:left="720" w:hanging="360"/>
      </w:pPr>
      <w:rPr>
        <w:rFonts w:ascii="Arial" w:eastAsia="Arial" w:hAnsi="Arial" w:cs="Arial"/>
        <w:color w:val="404040"/>
        <w:sz w:val="22"/>
        <w:szCs w:val="22"/>
      </w:rPr>
    </w:lvl>
    <w:lvl w:ilvl="1" w:tplc="75C0AD62">
      <w:numFmt w:val="decimal"/>
      <w:lvlText w:val=""/>
      <w:lvlJc w:val="left"/>
    </w:lvl>
    <w:lvl w:ilvl="2" w:tplc="2AEC260A">
      <w:numFmt w:val="decimal"/>
      <w:lvlText w:val=""/>
      <w:lvlJc w:val="left"/>
    </w:lvl>
    <w:lvl w:ilvl="3" w:tplc="B92AF706">
      <w:numFmt w:val="decimal"/>
      <w:lvlText w:val=""/>
      <w:lvlJc w:val="left"/>
    </w:lvl>
    <w:lvl w:ilvl="4" w:tplc="336E70CE">
      <w:numFmt w:val="decimal"/>
      <w:lvlText w:val=""/>
      <w:lvlJc w:val="left"/>
    </w:lvl>
    <w:lvl w:ilvl="5" w:tplc="1ACA2390">
      <w:numFmt w:val="decimal"/>
      <w:lvlText w:val=""/>
      <w:lvlJc w:val="left"/>
    </w:lvl>
    <w:lvl w:ilvl="6" w:tplc="D2A222B8">
      <w:numFmt w:val="decimal"/>
      <w:lvlText w:val=""/>
      <w:lvlJc w:val="left"/>
    </w:lvl>
    <w:lvl w:ilvl="7" w:tplc="477A82F6">
      <w:numFmt w:val="decimal"/>
      <w:lvlText w:val=""/>
      <w:lvlJc w:val="left"/>
    </w:lvl>
    <w:lvl w:ilvl="8" w:tplc="825A23DA">
      <w:numFmt w:val="decimal"/>
      <w:lvlText w:val=""/>
      <w:lvlJc w:val="left"/>
    </w:lvl>
  </w:abstractNum>
  <w:abstractNum w:abstractNumId="1" w15:restartNumberingAfterBreak="0">
    <w:nsid w:val="46E7403A"/>
    <w:multiLevelType w:val="hybridMultilevel"/>
    <w:tmpl w:val="578AB158"/>
    <w:lvl w:ilvl="0" w:tplc="F4027C98">
      <w:start w:val="1"/>
      <w:numFmt w:val="bullet"/>
      <w:lvlText w:val="●"/>
      <w:lvlJc w:val="left"/>
      <w:pPr>
        <w:ind w:left="720" w:hanging="360"/>
      </w:pPr>
    </w:lvl>
    <w:lvl w:ilvl="1" w:tplc="6FC414F4">
      <w:start w:val="1"/>
      <w:numFmt w:val="bullet"/>
      <w:lvlText w:val="○"/>
      <w:lvlJc w:val="left"/>
      <w:pPr>
        <w:ind w:left="1440" w:hanging="360"/>
      </w:pPr>
    </w:lvl>
    <w:lvl w:ilvl="2" w:tplc="280A521A">
      <w:start w:val="1"/>
      <w:numFmt w:val="bullet"/>
      <w:lvlText w:val="■"/>
      <w:lvlJc w:val="left"/>
      <w:pPr>
        <w:ind w:left="2160" w:hanging="360"/>
      </w:pPr>
    </w:lvl>
    <w:lvl w:ilvl="3" w:tplc="3F7864E0">
      <w:start w:val="1"/>
      <w:numFmt w:val="bullet"/>
      <w:lvlText w:val="●"/>
      <w:lvlJc w:val="left"/>
      <w:pPr>
        <w:ind w:left="2880" w:hanging="360"/>
      </w:pPr>
    </w:lvl>
    <w:lvl w:ilvl="4" w:tplc="5CEA097A">
      <w:start w:val="1"/>
      <w:numFmt w:val="bullet"/>
      <w:lvlText w:val="○"/>
      <w:lvlJc w:val="left"/>
      <w:pPr>
        <w:ind w:left="3600" w:hanging="360"/>
      </w:pPr>
    </w:lvl>
    <w:lvl w:ilvl="5" w:tplc="FBAA32D0">
      <w:start w:val="1"/>
      <w:numFmt w:val="bullet"/>
      <w:lvlText w:val="■"/>
      <w:lvlJc w:val="left"/>
      <w:pPr>
        <w:ind w:left="4320" w:hanging="360"/>
      </w:pPr>
    </w:lvl>
    <w:lvl w:ilvl="6" w:tplc="DAFA5E1C">
      <w:start w:val="1"/>
      <w:numFmt w:val="bullet"/>
      <w:lvlText w:val="●"/>
      <w:lvlJc w:val="left"/>
      <w:pPr>
        <w:ind w:left="5040" w:hanging="360"/>
      </w:pPr>
    </w:lvl>
    <w:lvl w:ilvl="7" w:tplc="D6F03056">
      <w:start w:val="1"/>
      <w:numFmt w:val="bullet"/>
      <w:lvlText w:val="●"/>
      <w:lvlJc w:val="left"/>
      <w:pPr>
        <w:ind w:left="5760" w:hanging="360"/>
      </w:pPr>
    </w:lvl>
    <w:lvl w:ilvl="8" w:tplc="B59EE938">
      <w:start w:val="1"/>
      <w:numFmt w:val="bullet"/>
      <w:lvlText w:val="●"/>
      <w:lvlJc w:val="left"/>
      <w:pPr>
        <w:ind w:left="6480" w:hanging="360"/>
      </w:pPr>
    </w:lvl>
  </w:abstractNum>
  <w:num w:numId="1" w16cid:durableId="1367830803">
    <w:abstractNumId w:val="1"/>
    <w:lvlOverride w:ilvl="0">
      <w:startOverride w:val="1"/>
    </w:lvlOverride>
  </w:num>
  <w:num w:numId="2" w16cid:durableId="1048846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69E"/>
    <w:rsid w:val="001C069E"/>
    <w:rsid w:val="004C6194"/>
    <w:rsid w:val="00B11698"/>
    <w:rsid w:val="00BD6DA1"/>
    <w:rsid w:val="00C4226D"/>
    <w:rsid w:val="00DF3B5F"/>
    <w:rsid w:val="00ED4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94ECC"/>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3B5F"/>
    <w:pPr>
      <w:tabs>
        <w:tab w:val="center" w:pos="4680"/>
        <w:tab w:val="right" w:pos="9360"/>
      </w:tabs>
    </w:pPr>
  </w:style>
  <w:style w:type="character" w:customStyle="1" w:styleId="HeaderChar">
    <w:name w:val="Header Char"/>
    <w:basedOn w:val="DefaultParagraphFont"/>
    <w:link w:val="Header"/>
    <w:uiPriority w:val="99"/>
    <w:rsid w:val="00DF3B5F"/>
  </w:style>
  <w:style w:type="paragraph" w:styleId="Footer">
    <w:name w:val="footer"/>
    <w:basedOn w:val="Normal"/>
    <w:link w:val="FooterChar"/>
    <w:uiPriority w:val="99"/>
    <w:unhideWhenUsed/>
    <w:rsid w:val="00DF3B5F"/>
    <w:pPr>
      <w:tabs>
        <w:tab w:val="center" w:pos="4680"/>
        <w:tab w:val="right" w:pos="9360"/>
      </w:tabs>
    </w:pPr>
  </w:style>
  <w:style w:type="character" w:customStyle="1" w:styleId="FooterChar">
    <w:name w:val="Footer Char"/>
    <w:basedOn w:val="DefaultParagraphFont"/>
    <w:link w:val="Footer"/>
    <w:uiPriority w:val="99"/>
    <w:rsid w:val="00DF3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3139</Words>
  <Characters>18113</Characters>
  <Application>Microsoft Office Word</Application>
  <DocSecurity>0</DocSecurity>
  <Lines>517</Lines>
  <Paragraphs>163</Paragraphs>
  <ScaleCrop>false</ScaleCrop>
  <Company/>
  <LinksUpToDate>false</LinksUpToDate>
  <CharactersWithSpaces>21089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NIS2PME</dc:creator>
  <cp:lastModifiedBy>Daniel Marques Barreiros</cp:lastModifiedBy>
  <cp:revision>3</cp:revision>
  <dcterms:created xsi:type="dcterms:W3CDTF">2026-05-04T22:32:00Z</dcterms:created>
  <dcterms:modified xsi:type="dcterms:W3CDTF">2026-05-04T22:44:00Z</dcterms:modified>
  <dc:title>Asset Management Policy</dc:title>
</cp:coreProperties>
</file>