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B7AC2" w14:textId="24A8DD28" w:rsidR="00C77173" w:rsidRDefault="00C77173" w:rsidP="00C77173">
      <w:r>
        <w:t xml:space="preserve">Hola </w:t>
      </w:r>
      <w:proofErr w:type="spellStart"/>
      <w:r>
        <w:t>Nisa</w:t>
      </w:r>
      <w:proofErr w:type="spellEnd"/>
      <w:r>
        <w:t>,</w:t>
      </w:r>
    </w:p>
    <w:p w14:paraId="7D390C03" w14:textId="108ED00B" w:rsidR="00C77173" w:rsidRDefault="00C77173" w:rsidP="00C77173"/>
    <w:p w14:paraId="51D000B3" w14:textId="21109AB8" w:rsidR="00C77173" w:rsidRDefault="00C77173" w:rsidP="00C77173">
      <w:pPr>
        <w:rPr>
          <w:lang w:val="es-ES"/>
        </w:rPr>
      </w:pPr>
      <w:r w:rsidRPr="00C77173">
        <w:rPr>
          <w:lang w:val="es-ES"/>
        </w:rPr>
        <w:t xml:space="preserve">Estuve pensando en esta opción </w:t>
      </w:r>
      <w:r>
        <w:rPr>
          <w:lang w:val="es-ES"/>
        </w:rPr>
        <w:t>para lo de los bloques de los horarios, que dices que puede ser complicado. Así que pensé en esta opción.</w:t>
      </w:r>
    </w:p>
    <w:p w14:paraId="150C5120" w14:textId="1490E8A8" w:rsidR="00C77173" w:rsidRDefault="00C77173" w:rsidP="00C77173">
      <w:pPr>
        <w:rPr>
          <w:lang w:val="es-ES"/>
        </w:rPr>
      </w:pPr>
    </w:p>
    <w:p w14:paraId="163A3912" w14:textId="3297E942" w:rsidR="00C77173" w:rsidRDefault="00C77173" w:rsidP="00C77173">
      <w:pPr>
        <w:rPr>
          <w:lang w:val="es-ES"/>
        </w:rPr>
      </w:pPr>
      <w:r>
        <w:rPr>
          <w:lang w:val="es-ES"/>
        </w:rPr>
        <w:t>Comenzaría con lo de los horarios disponibles.</w:t>
      </w:r>
    </w:p>
    <w:p w14:paraId="08DC49A5" w14:textId="43A82139" w:rsidR="00C77173" w:rsidRDefault="00C77173" w:rsidP="00C77173">
      <w:pPr>
        <w:rPr>
          <w:lang w:val="es-ES"/>
        </w:rPr>
      </w:pPr>
      <w:r>
        <w:rPr>
          <w:lang w:val="es-ES"/>
        </w:rPr>
        <w:t>Una opción, sería que si dejan ese día en blanco, significa que no hay ninguna hora disponible ese día (es decir, no trabajan ese día).</w:t>
      </w:r>
    </w:p>
    <w:p w14:paraId="240F619F" w14:textId="115A1FDB" w:rsidR="00C77173" w:rsidRDefault="00C77173" w:rsidP="00C77173">
      <w:pPr>
        <w:rPr>
          <w:lang w:val="es-ES"/>
        </w:rPr>
      </w:pPr>
      <w:r>
        <w:rPr>
          <w:lang w:val="es-ES"/>
        </w:rPr>
        <w:t>Otra opción, sería poniendo una cajita de marcar, así como lo muestro en esta imagen:</w:t>
      </w:r>
    </w:p>
    <w:p w14:paraId="7B789F7F" w14:textId="77777777" w:rsidR="00C77173" w:rsidRPr="00C77173" w:rsidRDefault="00C77173" w:rsidP="00C77173">
      <w:pPr>
        <w:rPr>
          <w:lang w:val="es-ES"/>
        </w:rPr>
      </w:pPr>
    </w:p>
    <w:p w14:paraId="2F2BC06B" w14:textId="7239461D" w:rsidR="00C77173" w:rsidRDefault="00C77173" w:rsidP="005E3AB8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A43C6F7" wp14:editId="71976B01">
            <wp:extent cx="3352350" cy="3978613"/>
            <wp:effectExtent l="0" t="0" r="635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sponible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586" cy="39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7349" w14:textId="561E0547" w:rsidR="00C77173" w:rsidRDefault="00C77173" w:rsidP="00C77173">
      <w:pPr>
        <w:rPr>
          <w:lang w:val="es-ES"/>
        </w:rPr>
      </w:pPr>
    </w:p>
    <w:p w14:paraId="0861F745" w14:textId="6BAF07B6" w:rsidR="00C77173" w:rsidRDefault="00C77173" w:rsidP="00C77173">
      <w:pPr>
        <w:rPr>
          <w:lang w:val="es-ES"/>
        </w:rPr>
      </w:pPr>
      <w:r>
        <w:rPr>
          <w:lang w:val="es-ES"/>
        </w:rPr>
        <w:t>Sea como sea, la idea es que uno pueda decir este día no trabajo y ninguna hora estaría disponible para esa hora, tanto para los terapeutas como en la agenda en línea para los pacientes.</w:t>
      </w:r>
    </w:p>
    <w:p w14:paraId="34C7B958" w14:textId="6D1E31EB" w:rsidR="00C77173" w:rsidRDefault="00C77173" w:rsidP="00C77173">
      <w:pPr>
        <w:rPr>
          <w:lang w:val="es-ES"/>
        </w:rPr>
      </w:pPr>
    </w:p>
    <w:p w14:paraId="322326C1" w14:textId="77777777" w:rsidR="00C77173" w:rsidRDefault="00C77173" w:rsidP="00C77173">
      <w:pPr>
        <w:rPr>
          <w:lang w:val="es-ES"/>
        </w:rPr>
      </w:pPr>
      <w:r>
        <w:rPr>
          <w:lang w:val="es-ES"/>
        </w:rPr>
        <w:br w:type="page"/>
      </w:r>
    </w:p>
    <w:p w14:paraId="3D165A43" w14:textId="77777777" w:rsidR="00C77173" w:rsidRDefault="00C77173" w:rsidP="00C77173">
      <w:pPr>
        <w:rPr>
          <w:lang w:val="es-ES"/>
        </w:rPr>
      </w:pPr>
      <w:r>
        <w:rPr>
          <w:lang w:val="es-ES"/>
        </w:rPr>
        <w:lastRenderedPageBreak/>
        <w:t xml:space="preserve">Lo que te pido de los bloques es porque hay usuarios que tienen ciertos eventos que suceden y que los hace no disponibles en sus servicios. </w:t>
      </w:r>
    </w:p>
    <w:p w14:paraId="3A6DF31E" w14:textId="7B474C60" w:rsidR="00C77173" w:rsidRDefault="00C77173" w:rsidP="00C77173">
      <w:pPr>
        <w:rPr>
          <w:lang w:val="es-ES"/>
        </w:rPr>
      </w:pPr>
      <w:r>
        <w:rPr>
          <w:lang w:val="es-ES"/>
        </w:rPr>
        <w:t>Por ejemplo si estás tomando un curso o algo, deberías poder decirle al calendario “esas horas no trabajo”. O incluso si te vas de vacaciones o algo, decir “estos días/semanas no trabajo”.</w:t>
      </w:r>
    </w:p>
    <w:p w14:paraId="7949F555" w14:textId="2555C4D4" w:rsidR="00C77173" w:rsidRDefault="00C77173" w:rsidP="00C77173">
      <w:pPr>
        <w:rPr>
          <w:lang w:val="es-ES"/>
        </w:rPr>
      </w:pPr>
    </w:p>
    <w:p w14:paraId="666CB1BC" w14:textId="05F36B50" w:rsidR="00C77173" w:rsidRDefault="00C77173" w:rsidP="00C77173">
      <w:pPr>
        <w:rPr>
          <w:lang w:val="es-ES"/>
        </w:rPr>
      </w:pPr>
      <w:r>
        <w:rPr>
          <w:lang w:val="es-ES"/>
        </w:rPr>
        <w:t>Entonces estaba pensando que una forma más sencilla de hacer esto es</w:t>
      </w:r>
      <w:r w:rsidR="005E3AB8">
        <w:rPr>
          <w:lang w:val="es-ES"/>
        </w:rPr>
        <w:t xml:space="preserve"> creando un evento en el calendario, que no sea una cita, pero que sí bloquee hacer citas en esas horas/días/semanas.</w:t>
      </w:r>
    </w:p>
    <w:p w14:paraId="3EBE0E3A" w14:textId="77777777" w:rsidR="005E3AB8" w:rsidRDefault="005E3AB8" w:rsidP="00C77173">
      <w:pPr>
        <w:rPr>
          <w:lang w:val="es-ES"/>
        </w:rPr>
      </w:pPr>
    </w:p>
    <w:p w14:paraId="43BBEDDE" w14:textId="2A9F5CF6" w:rsidR="005E3AB8" w:rsidRDefault="005E3AB8" w:rsidP="00C77173">
      <w:pPr>
        <w:rPr>
          <w:lang w:val="es-ES"/>
        </w:rPr>
      </w:pPr>
      <w:r>
        <w:rPr>
          <w:lang w:val="es-ES"/>
        </w:rPr>
        <w:t>Así que lo pensé de la siguiente manera.</w:t>
      </w:r>
    </w:p>
    <w:p w14:paraId="76E739C6" w14:textId="79DA0AB8" w:rsidR="005E3AB8" w:rsidRDefault="005E3AB8" w:rsidP="00C77173">
      <w:pPr>
        <w:rPr>
          <w:lang w:val="es-ES"/>
        </w:rPr>
      </w:pPr>
      <w:r>
        <w:rPr>
          <w:lang w:val="es-ES"/>
        </w:rPr>
        <w:t xml:space="preserve">Al hacer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en un día, en vez de saltar directamente a crear una cita, mostraría esta pantalla:</w:t>
      </w:r>
    </w:p>
    <w:p w14:paraId="3CDA3C2A" w14:textId="77777777" w:rsidR="005E3AB8" w:rsidRDefault="005E3AB8" w:rsidP="00C77173">
      <w:pPr>
        <w:rPr>
          <w:lang w:val="es-ES"/>
        </w:rPr>
      </w:pPr>
    </w:p>
    <w:p w14:paraId="0E299A16" w14:textId="1B42F2E6" w:rsidR="005E3AB8" w:rsidRDefault="005E3AB8" w:rsidP="005E3AB8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144789B" wp14:editId="0EC75254">
            <wp:extent cx="3044758" cy="1041627"/>
            <wp:effectExtent l="0" t="0" r="381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genda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40" cy="106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37AB" w14:textId="5C7098D9" w:rsidR="005E3AB8" w:rsidRDefault="005E3AB8" w:rsidP="005E3AB8">
      <w:pPr>
        <w:rPr>
          <w:lang w:val="es-ES"/>
        </w:rPr>
      </w:pPr>
    </w:p>
    <w:p w14:paraId="06BCF329" w14:textId="30A4500A" w:rsidR="005E3AB8" w:rsidRDefault="005E3AB8" w:rsidP="005E3AB8">
      <w:pPr>
        <w:rPr>
          <w:lang w:val="es-ES"/>
        </w:rPr>
      </w:pPr>
      <w:r>
        <w:rPr>
          <w:lang w:val="es-ES"/>
        </w:rPr>
        <w:t xml:space="preserve">Si la persona hace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en ‘Agendar cita’, aparecería la pantalla que ya tenemos, tal cual como está.</w:t>
      </w:r>
    </w:p>
    <w:p w14:paraId="53B9D1B3" w14:textId="35B418E2" w:rsidR="005E3AB8" w:rsidRDefault="005E3AB8" w:rsidP="005E3AB8">
      <w:pPr>
        <w:rPr>
          <w:lang w:val="es-ES"/>
        </w:rPr>
      </w:pPr>
      <w:r>
        <w:rPr>
          <w:lang w:val="es-ES"/>
        </w:rPr>
        <w:t xml:space="preserve">Pero, si hacen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en ‘Bloquear hora(s)’, aparecería una pantalla similar, pero con menos opciones. La cual se vería así:</w:t>
      </w:r>
    </w:p>
    <w:p w14:paraId="592B56FD" w14:textId="77777777" w:rsidR="005E3AB8" w:rsidRDefault="005E3AB8" w:rsidP="005E3AB8">
      <w:pPr>
        <w:rPr>
          <w:lang w:val="es-ES"/>
        </w:rPr>
      </w:pPr>
    </w:p>
    <w:p w14:paraId="787BA316" w14:textId="5841BC8C" w:rsidR="005E3AB8" w:rsidRDefault="005E3AB8" w:rsidP="005E3AB8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A908B45" wp14:editId="4770A73E">
            <wp:extent cx="3439014" cy="3394697"/>
            <wp:effectExtent l="0" t="0" r="3175" b="0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loquea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773" cy="341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AC47" w14:textId="77777777" w:rsidR="005E3AB8" w:rsidRDefault="005E3AB8" w:rsidP="005E3AB8">
      <w:pPr>
        <w:rPr>
          <w:lang w:val="es-ES"/>
        </w:rPr>
      </w:pPr>
    </w:p>
    <w:p w14:paraId="2B5724A2" w14:textId="0EAAC47B" w:rsidR="005E3AB8" w:rsidRDefault="005E3AB8" w:rsidP="005E3AB8">
      <w:pPr>
        <w:rPr>
          <w:lang w:val="es-ES"/>
        </w:rPr>
      </w:pPr>
      <w:r>
        <w:rPr>
          <w:lang w:val="es-ES"/>
        </w:rPr>
        <w:t>En ella, se podrá indicar:</w:t>
      </w:r>
    </w:p>
    <w:p w14:paraId="48404FA4" w14:textId="136D9B17" w:rsidR="005E3AB8" w:rsidRDefault="005E3AB8" w:rsidP="005E3AB8">
      <w:pPr>
        <w:rPr>
          <w:lang w:val="es-ES"/>
        </w:rPr>
      </w:pPr>
      <w:r>
        <w:rPr>
          <w:lang w:val="es-ES"/>
        </w:rPr>
        <w:t>El nombre del evento, la fecha y hora de inicio, y la fecha y hora del final del evento (pueden ser de hora(s), días, o incluso semanas, lo que digan).</w:t>
      </w:r>
    </w:p>
    <w:p w14:paraId="6EE370C8" w14:textId="208D57CF" w:rsidR="005E3AB8" w:rsidRDefault="005E3AB8" w:rsidP="005E3AB8">
      <w:pPr>
        <w:rPr>
          <w:lang w:val="es-ES"/>
        </w:rPr>
      </w:pPr>
      <w:r>
        <w:rPr>
          <w:lang w:val="es-ES"/>
        </w:rPr>
        <w:t>Y, habría un botón para hacer recurrente ese evento. Con las opciones de (‘Cada día’, ‘Cada semana’, ‘Cada mes’, o ‘Cada año’).</w:t>
      </w:r>
    </w:p>
    <w:p w14:paraId="696E7218" w14:textId="4D1BF103" w:rsidR="005E3AB8" w:rsidRDefault="005E3AB8" w:rsidP="005E3AB8">
      <w:pPr>
        <w:rPr>
          <w:lang w:val="es-ES"/>
        </w:rPr>
      </w:pPr>
    </w:p>
    <w:p w14:paraId="6552C1D2" w14:textId="445A0D6B" w:rsidR="00D80C7F" w:rsidRPr="00C77173" w:rsidRDefault="005E3AB8" w:rsidP="00C77173">
      <w:pPr>
        <w:rPr>
          <w:lang w:val="es-ES"/>
        </w:rPr>
      </w:pPr>
      <w:r>
        <w:rPr>
          <w:lang w:val="es-ES"/>
        </w:rPr>
        <w:t>Al crear ese “bloqueo” aparecería un evento en la agenda con ese título y esa duración. Sería posible que el color de ese evento</w:t>
      </w:r>
      <w:r w:rsidR="008E2365">
        <w:rPr>
          <w:lang w:val="es-ES"/>
        </w:rPr>
        <w:t>, el bloque,</w:t>
      </w:r>
      <w:r>
        <w:rPr>
          <w:lang w:val="es-ES"/>
        </w:rPr>
        <w:t xml:space="preserve"> sea este? </w:t>
      </w:r>
      <w:r w:rsidR="00C77173" w:rsidRPr="00C77173">
        <w:rPr>
          <w:lang w:val="es-ES"/>
        </w:rPr>
        <w:t>#D8E4F7</w:t>
      </w:r>
    </w:p>
    <w:sectPr w:rsidR="00D80C7F" w:rsidRPr="00C77173" w:rsidSect="005E3AB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173"/>
    <w:rsid w:val="005E3AB8"/>
    <w:rsid w:val="008E2365"/>
    <w:rsid w:val="00C00275"/>
    <w:rsid w:val="00C77173"/>
    <w:rsid w:val="00D80C7F"/>
    <w:rsid w:val="00F4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23EE"/>
  <w15:chartTrackingRefBased/>
  <w15:docId w15:val="{0A50EF8E-D158-AD4D-85B0-986CB5E6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Sáenz-Moncaleano</dc:creator>
  <cp:keywords/>
  <dc:description/>
  <cp:lastModifiedBy>Camilo Sáenz-Moncaleano</cp:lastModifiedBy>
  <cp:revision>2</cp:revision>
  <dcterms:created xsi:type="dcterms:W3CDTF">2020-06-23T07:36:00Z</dcterms:created>
  <dcterms:modified xsi:type="dcterms:W3CDTF">2020-06-23T08:02:00Z</dcterms:modified>
</cp:coreProperties>
</file>