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329EB" w14:textId="037D763F" w:rsidR="00685626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«1С:Бухгалтерия 8»</w:t>
      </w:r>
    </w:p>
    <w:p w14:paraId="7F2DEF7A" w14:textId="2D275E5D" w:rsidR="00F03F49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«1С:УНФ 8» (Управление нашей фирмой) </w:t>
      </w:r>
    </w:p>
    <w:p w14:paraId="5A5BE429" w14:textId="60AC8BD8" w:rsidR="00F03F49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«1С:УТ» (Управление торговлей) </w:t>
      </w:r>
    </w:p>
    <w:p w14:paraId="3C662EDC" w14:textId="77777777" w:rsidR="00F03F49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«1С:Розница 8»</w:t>
      </w:r>
    </w:p>
    <w:p w14:paraId="15F83AF0" w14:textId="77777777" w:rsidR="00F03F49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«1С:ЗУП 8» (Зарплата и управление персоналом)</w:t>
      </w:r>
    </w:p>
    <w:p w14:paraId="70696312" w14:textId="77777777" w:rsidR="00F03F49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«1С:Управление холдингом 8»</w:t>
      </w:r>
    </w:p>
    <w:p w14:paraId="176B240A" w14:textId="77777777" w:rsidR="00F03F49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«1С:Документооборот 8»</w:t>
      </w:r>
    </w:p>
    <w:p w14:paraId="4ED5AB9C" w14:textId="77777777" w:rsidR="00F03F49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«1С:Электронное обучение» </w:t>
      </w:r>
    </w:p>
    <w:p w14:paraId="567DB489" w14:textId="5ACCF8F0" w:rsidR="00F03F49" w:rsidRDefault="00F03F4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«1С:Налогоплательщик 8»  </w:t>
      </w:r>
    </w:p>
    <w:p w14:paraId="0477085A" w14:textId="7F51A91E" w:rsidR="00F03F49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3F49">
        <w:rPr>
          <w:rFonts w:ascii="Times New Roman" w:hAnsi="Times New Roman" w:cs="Times New Roman"/>
          <w:sz w:val="28"/>
          <w:szCs w:val="28"/>
        </w:rPr>
        <w:t>«1С:Агропромышленный комплекс»</w:t>
      </w:r>
    </w:p>
    <w:p w14:paraId="43FAC2E0" w14:textId="7AD1D6E9" w:rsidR="00F03F49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3F49">
        <w:rPr>
          <w:rFonts w:ascii="Times New Roman" w:hAnsi="Times New Roman" w:cs="Times New Roman"/>
          <w:sz w:val="28"/>
          <w:szCs w:val="28"/>
        </w:rPr>
        <w:t xml:space="preserve">«1С:Энертерика» </w:t>
      </w:r>
    </w:p>
    <w:p w14:paraId="68445662" w14:textId="1E4C56C1" w:rsidR="00F03F49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3F49">
        <w:rPr>
          <w:rFonts w:ascii="Times New Roman" w:hAnsi="Times New Roman" w:cs="Times New Roman"/>
          <w:sz w:val="28"/>
          <w:szCs w:val="28"/>
        </w:rPr>
        <w:t xml:space="preserve">«1С:Производство алкогольной продукции» </w:t>
      </w:r>
    </w:p>
    <w:p w14:paraId="293E0627" w14:textId="71A8E587" w:rsidR="00F03F49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3F49">
        <w:rPr>
          <w:rFonts w:ascii="Times New Roman" w:hAnsi="Times New Roman" w:cs="Times New Roman"/>
          <w:sz w:val="28"/>
          <w:szCs w:val="28"/>
        </w:rPr>
        <w:t xml:space="preserve">«1С:Полиграфия» </w:t>
      </w:r>
    </w:p>
    <w:p w14:paraId="670B7BA2" w14:textId="777A6DD1" w:rsidR="00F03F49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3F49">
        <w:rPr>
          <w:rFonts w:ascii="Times New Roman" w:hAnsi="Times New Roman" w:cs="Times New Roman"/>
          <w:sz w:val="28"/>
          <w:szCs w:val="28"/>
        </w:rPr>
        <w:t xml:space="preserve">«1С:Розница 8. Аптека» </w:t>
      </w:r>
    </w:p>
    <w:p w14:paraId="1F7DDF1E" w14:textId="2ED3DBD8" w:rsidR="00F03F49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3F49">
        <w:rPr>
          <w:rFonts w:ascii="Times New Roman" w:hAnsi="Times New Roman" w:cs="Times New Roman"/>
          <w:sz w:val="28"/>
          <w:szCs w:val="28"/>
        </w:rPr>
        <w:t>«1С:Фитнес клуб»</w:t>
      </w:r>
    </w:p>
    <w:p w14:paraId="1E66C394" w14:textId="10A5BD1F" w:rsidR="00F03F49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0AC7">
        <w:rPr>
          <w:rFonts w:ascii="Times New Roman" w:hAnsi="Times New Roman" w:cs="Times New Roman"/>
          <w:sz w:val="28"/>
          <w:szCs w:val="28"/>
        </w:rPr>
        <w:t xml:space="preserve">«1С:Библиотека» </w:t>
      </w:r>
    </w:p>
    <w:p w14:paraId="6789F06B" w14:textId="415504F6" w:rsidR="00CF0AC7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0AC7">
        <w:rPr>
          <w:rFonts w:ascii="Times New Roman" w:hAnsi="Times New Roman" w:cs="Times New Roman"/>
          <w:sz w:val="28"/>
          <w:szCs w:val="28"/>
        </w:rPr>
        <w:t xml:space="preserve">«1С:Общепит» </w:t>
      </w:r>
    </w:p>
    <w:p w14:paraId="14B8B4F7" w14:textId="75AC1BC5" w:rsidR="00CF0AC7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0AC7">
        <w:rPr>
          <w:rFonts w:ascii="Times New Roman" w:hAnsi="Times New Roman" w:cs="Times New Roman"/>
          <w:sz w:val="28"/>
          <w:szCs w:val="28"/>
        </w:rPr>
        <w:t xml:space="preserve">«1С:Ломбард» </w:t>
      </w:r>
    </w:p>
    <w:p w14:paraId="5754771E" w14:textId="66B23C91" w:rsidR="00CF0AC7" w:rsidRDefault="00672F19" w:rsidP="00F03F4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0AC7">
        <w:rPr>
          <w:rFonts w:ascii="Times New Roman" w:hAnsi="Times New Roman" w:cs="Times New Roman"/>
          <w:sz w:val="28"/>
          <w:szCs w:val="28"/>
        </w:rPr>
        <w:t xml:space="preserve">«1С:Театр» </w:t>
      </w:r>
    </w:p>
    <w:p w14:paraId="0D54E8BD" w14:textId="4C2E73EC" w:rsidR="00672F19" w:rsidRPr="00672F19" w:rsidRDefault="00672F19" w:rsidP="00672F1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«1С:Страховая компания 8»</w:t>
      </w:r>
    </w:p>
    <w:p w14:paraId="4D9D3B1E" w14:textId="77777777" w:rsid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Требования: </w:t>
      </w:r>
    </w:p>
    <w:p w14:paraId="51A0E5ED" w14:textId="58945567" w:rsid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5-10 минут</w:t>
      </w:r>
    </w:p>
    <w:p w14:paraId="51EE125C" w14:textId="14DB9937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 w:rsidRPr="00672F19">
        <w:rPr>
          <w:rFonts w:ascii="Times New Roman" w:hAnsi="Times New Roman" w:cs="Times New Roman"/>
          <w:sz w:val="28"/>
          <w:szCs w:val="28"/>
        </w:rPr>
        <w:t xml:space="preserve">1. </w:t>
      </w:r>
      <w:r w:rsidRPr="00672F19">
        <w:rPr>
          <w:rFonts w:ascii="Times New Roman" w:hAnsi="Times New Roman" w:cs="Times New Roman" w:hint="cs"/>
          <w:sz w:val="28"/>
          <w:szCs w:val="28"/>
        </w:rPr>
        <w:t>Представление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продукта</w:t>
      </w:r>
    </w:p>
    <w:p w14:paraId="35434218" w14:textId="36E850C5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F19">
        <w:rPr>
          <w:rFonts w:ascii="Times New Roman" w:hAnsi="Times New Roman" w:cs="Times New Roman" w:hint="cs"/>
          <w:sz w:val="28"/>
          <w:szCs w:val="28"/>
        </w:rPr>
        <w:t>Название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продукта</w:t>
      </w:r>
      <w:r w:rsidRPr="00672F19">
        <w:rPr>
          <w:rFonts w:ascii="Times New Roman" w:hAnsi="Times New Roman" w:cs="Times New Roman"/>
          <w:sz w:val="28"/>
          <w:szCs w:val="28"/>
        </w:rPr>
        <w:t>.</w:t>
      </w:r>
    </w:p>
    <w:p w14:paraId="704B510E" w14:textId="1073F897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F19">
        <w:rPr>
          <w:rFonts w:ascii="Times New Roman" w:hAnsi="Times New Roman" w:cs="Times New Roman" w:hint="cs"/>
          <w:sz w:val="28"/>
          <w:szCs w:val="28"/>
        </w:rPr>
        <w:t>Кому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и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для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чего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он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предназначен</w:t>
      </w:r>
      <w:r w:rsidRPr="00672F19">
        <w:rPr>
          <w:rFonts w:ascii="Times New Roman" w:hAnsi="Times New Roman" w:cs="Times New Roman"/>
          <w:sz w:val="28"/>
          <w:szCs w:val="28"/>
        </w:rPr>
        <w:t>?</w:t>
      </w:r>
      <w:r w:rsidRPr="00672F19">
        <w:rPr>
          <w:rFonts w:ascii="Times New Roman" w:hAnsi="Times New Roman" w:cs="Times New Roman" w:hint="cs"/>
          <w:sz w:val="28"/>
          <w:szCs w:val="28"/>
        </w:rPr>
        <w:t> </w:t>
      </w:r>
      <w:r w:rsidRPr="00672F19">
        <w:rPr>
          <w:rFonts w:ascii="Times New Roman" w:hAnsi="Times New Roman" w:cs="Times New Roman"/>
          <w:sz w:val="28"/>
          <w:szCs w:val="28"/>
        </w:rPr>
        <w:t>(</w:t>
      </w:r>
      <w:r w:rsidRPr="00672F19">
        <w:rPr>
          <w:rFonts w:ascii="Times New Roman" w:hAnsi="Times New Roman" w:cs="Times New Roman" w:hint="cs"/>
          <w:sz w:val="28"/>
          <w:szCs w:val="28"/>
        </w:rPr>
        <w:t>малый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бизнес</w:t>
      </w:r>
      <w:r w:rsidRPr="00672F19">
        <w:rPr>
          <w:rFonts w:ascii="Times New Roman" w:hAnsi="Times New Roman" w:cs="Times New Roman"/>
          <w:sz w:val="28"/>
          <w:szCs w:val="28"/>
        </w:rPr>
        <w:t xml:space="preserve">, </w:t>
      </w:r>
      <w:r w:rsidRPr="00672F19">
        <w:rPr>
          <w:rFonts w:ascii="Times New Roman" w:hAnsi="Times New Roman" w:cs="Times New Roman" w:hint="cs"/>
          <w:sz w:val="28"/>
          <w:szCs w:val="28"/>
        </w:rPr>
        <w:t>крупное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предприятие</w:t>
      </w:r>
      <w:r w:rsidRPr="00672F19">
        <w:rPr>
          <w:rFonts w:ascii="Times New Roman" w:hAnsi="Times New Roman" w:cs="Times New Roman"/>
          <w:sz w:val="28"/>
          <w:szCs w:val="28"/>
        </w:rPr>
        <w:t xml:space="preserve">, </w:t>
      </w:r>
      <w:r w:rsidRPr="00672F19">
        <w:rPr>
          <w:rFonts w:ascii="Times New Roman" w:hAnsi="Times New Roman" w:cs="Times New Roman" w:hint="cs"/>
          <w:sz w:val="28"/>
          <w:szCs w:val="28"/>
        </w:rPr>
        <w:t>специфическая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отрасль</w:t>
      </w:r>
      <w:r w:rsidRPr="00672F19">
        <w:rPr>
          <w:rFonts w:ascii="Times New Roman" w:hAnsi="Times New Roman" w:cs="Times New Roman"/>
          <w:sz w:val="28"/>
          <w:szCs w:val="28"/>
        </w:rPr>
        <w:t>?)</w:t>
      </w:r>
    </w:p>
    <w:p w14:paraId="14718B16" w14:textId="46A6A963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F19">
        <w:rPr>
          <w:rFonts w:ascii="Times New Roman" w:hAnsi="Times New Roman" w:cs="Times New Roman" w:hint="cs"/>
          <w:sz w:val="28"/>
          <w:szCs w:val="28"/>
        </w:rPr>
        <w:t>Какую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главную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бизнес</w:t>
      </w:r>
      <w:r w:rsidRPr="00672F19">
        <w:rPr>
          <w:rFonts w:ascii="Times New Roman" w:hAnsi="Times New Roman" w:cs="Times New Roman"/>
          <w:sz w:val="28"/>
          <w:szCs w:val="28"/>
        </w:rPr>
        <w:t>-</w:t>
      </w:r>
      <w:r w:rsidRPr="00672F19">
        <w:rPr>
          <w:rFonts w:ascii="Times New Roman" w:hAnsi="Times New Roman" w:cs="Times New Roman" w:hint="cs"/>
          <w:sz w:val="28"/>
          <w:szCs w:val="28"/>
        </w:rPr>
        <w:t>проблему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решает</w:t>
      </w:r>
      <w:r w:rsidRPr="00672F19">
        <w:rPr>
          <w:rFonts w:ascii="Times New Roman" w:hAnsi="Times New Roman" w:cs="Times New Roman"/>
          <w:sz w:val="28"/>
          <w:szCs w:val="28"/>
        </w:rPr>
        <w:t>?</w:t>
      </w:r>
    </w:p>
    <w:p w14:paraId="62F18E5A" w14:textId="7E6D28BD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 w:rsidRPr="00672F19">
        <w:rPr>
          <w:rFonts w:ascii="Times New Roman" w:hAnsi="Times New Roman" w:cs="Times New Roman"/>
          <w:sz w:val="28"/>
          <w:szCs w:val="28"/>
        </w:rPr>
        <w:t xml:space="preserve">2. </w:t>
      </w:r>
      <w:r w:rsidRPr="00672F19">
        <w:rPr>
          <w:rFonts w:ascii="Times New Roman" w:hAnsi="Times New Roman" w:cs="Times New Roman" w:hint="cs"/>
          <w:sz w:val="28"/>
          <w:szCs w:val="28"/>
        </w:rPr>
        <w:t>Основные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возможности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и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функции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EF7D9" w14:textId="0E311CDC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F19">
        <w:rPr>
          <w:rFonts w:ascii="Times New Roman" w:hAnsi="Times New Roman" w:cs="Times New Roman" w:hint="cs"/>
          <w:sz w:val="28"/>
          <w:szCs w:val="28"/>
        </w:rPr>
        <w:t>Опишите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2-3 </w:t>
      </w:r>
      <w:r w:rsidRPr="00672F19">
        <w:rPr>
          <w:rFonts w:ascii="Times New Roman" w:hAnsi="Times New Roman" w:cs="Times New Roman" w:hint="cs"/>
          <w:sz w:val="28"/>
          <w:szCs w:val="28"/>
        </w:rPr>
        <w:t>ключевые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функции</w:t>
      </w:r>
      <w:r w:rsidRPr="00672F19">
        <w:rPr>
          <w:rFonts w:ascii="Times New Roman" w:hAnsi="Times New Roman" w:cs="Times New Roman"/>
          <w:sz w:val="28"/>
          <w:szCs w:val="28"/>
        </w:rPr>
        <w:t>.</w:t>
      </w:r>
      <w:r w:rsidRPr="00672F19">
        <w:rPr>
          <w:rFonts w:ascii="Times New Roman" w:hAnsi="Times New Roman" w:cs="Times New Roman" w:hint="cs"/>
          <w:sz w:val="28"/>
          <w:szCs w:val="28"/>
        </w:rPr>
        <w:t> </w:t>
      </w:r>
      <w:r w:rsidRPr="00672F19">
        <w:rPr>
          <w:rFonts w:ascii="Times New Roman" w:hAnsi="Times New Roman" w:cs="Times New Roman"/>
          <w:sz w:val="28"/>
          <w:szCs w:val="28"/>
        </w:rPr>
        <w:t>(</w:t>
      </w:r>
      <w:r w:rsidRPr="00672F19">
        <w:rPr>
          <w:rFonts w:ascii="Times New Roman" w:hAnsi="Times New Roman" w:cs="Times New Roman" w:hint="cs"/>
          <w:sz w:val="28"/>
          <w:szCs w:val="28"/>
        </w:rPr>
        <w:t>Например</w:t>
      </w:r>
      <w:r w:rsidRPr="00672F19">
        <w:rPr>
          <w:rFonts w:ascii="Times New Roman" w:hAnsi="Times New Roman" w:cs="Times New Roman"/>
          <w:sz w:val="28"/>
          <w:szCs w:val="28"/>
        </w:rPr>
        <w:t xml:space="preserve">, </w:t>
      </w:r>
      <w:r w:rsidRPr="00672F19">
        <w:rPr>
          <w:rFonts w:ascii="Times New Roman" w:hAnsi="Times New Roman" w:cs="Times New Roman" w:hint="cs"/>
          <w:sz w:val="28"/>
          <w:szCs w:val="28"/>
        </w:rPr>
        <w:t>для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«</w:t>
      </w:r>
      <w:r w:rsidRPr="00672F19">
        <w:rPr>
          <w:rFonts w:ascii="Times New Roman" w:hAnsi="Times New Roman" w:cs="Times New Roman"/>
          <w:sz w:val="28"/>
          <w:szCs w:val="28"/>
        </w:rPr>
        <w:t>1</w:t>
      </w:r>
      <w:r w:rsidRPr="00672F19">
        <w:rPr>
          <w:rFonts w:ascii="Times New Roman" w:hAnsi="Times New Roman" w:cs="Times New Roman" w:hint="cs"/>
          <w:sz w:val="28"/>
          <w:szCs w:val="28"/>
        </w:rPr>
        <w:t>С</w:t>
      </w:r>
      <w:r w:rsidRPr="00672F19">
        <w:rPr>
          <w:rFonts w:ascii="Times New Roman" w:hAnsi="Times New Roman" w:cs="Times New Roman"/>
          <w:sz w:val="28"/>
          <w:szCs w:val="28"/>
        </w:rPr>
        <w:t>:</w:t>
      </w:r>
      <w:r w:rsidRPr="00672F19">
        <w:rPr>
          <w:rFonts w:ascii="Times New Roman" w:hAnsi="Times New Roman" w:cs="Times New Roman" w:hint="cs"/>
          <w:sz w:val="28"/>
          <w:szCs w:val="28"/>
        </w:rPr>
        <w:t>ЗУП»</w:t>
      </w:r>
      <w:r w:rsidRPr="00672F19">
        <w:rPr>
          <w:rFonts w:ascii="Times New Roman" w:hAnsi="Times New Roman" w:cs="Times New Roman"/>
          <w:sz w:val="28"/>
          <w:szCs w:val="28"/>
        </w:rPr>
        <w:t xml:space="preserve">: </w:t>
      </w:r>
      <w:r w:rsidRPr="00672F19">
        <w:rPr>
          <w:rFonts w:ascii="Times New Roman" w:hAnsi="Times New Roman" w:cs="Times New Roman" w:hint="cs"/>
          <w:sz w:val="28"/>
          <w:szCs w:val="28"/>
        </w:rPr>
        <w:t>расчет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зарплаты</w:t>
      </w:r>
      <w:r w:rsidRPr="00672F19">
        <w:rPr>
          <w:rFonts w:ascii="Times New Roman" w:hAnsi="Times New Roman" w:cs="Times New Roman"/>
          <w:sz w:val="28"/>
          <w:szCs w:val="28"/>
        </w:rPr>
        <w:t xml:space="preserve">, </w:t>
      </w:r>
      <w:r w:rsidRPr="00672F19">
        <w:rPr>
          <w:rFonts w:ascii="Times New Roman" w:hAnsi="Times New Roman" w:cs="Times New Roman" w:hint="cs"/>
          <w:sz w:val="28"/>
          <w:szCs w:val="28"/>
        </w:rPr>
        <w:t>кадровый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учет</w:t>
      </w:r>
      <w:r w:rsidRPr="00672F19">
        <w:rPr>
          <w:rFonts w:ascii="Times New Roman" w:hAnsi="Times New Roman" w:cs="Times New Roman"/>
          <w:sz w:val="28"/>
          <w:szCs w:val="28"/>
        </w:rPr>
        <w:t xml:space="preserve">, </w:t>
      </w:r>
      <w:r w:rsidRPr="00672F19">
        <w:rPr>
          <w:rFonts w:ascii="Times New Roman" w:hAnsi="Times New Roman" w:cs="Times New Roman" w:hint="cs"/>
          <w:sz w:val="28"/>
          <w:szCs w:val="28"/>
        </w:rPr>
        <w:t>отпуска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и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больничные</w:t>
      </w:r>
      <w:r w:rsidRPr="00672F19">
        <w:rPr>
          <w:rFonts w:ascii="Times New Roman" w:hAnsi="Times New Roman" w:cs="Times New Roman"/>
          <w:sz w:val="28"/>
          <w:szCs w:val="28"/>
        </w:rPr>
        <w:t>).</w:t>
      </w:r>
    </w:p>
    <w:p w14:paraId="55A721EA" w14:textId="0E895C20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F19">
        <w:rPr>
          <w:rFonts w:ascii="Times New Roman" w:hAnsi="Times New Roman" w:cs="Times New Roman" w:hint="cs"/>
          <w:sz w:val="28"/>
          <w:szCs w:val="28"/>
        </w:rPr>
        <w:t>Что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это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дает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пользователю</w:t>
      </w:r>
      <w:r w:rsidRPr="00672F19">
        <w:rPr>
          <w:rFonts w:ascii="Times New Roman" w:hAnsi="Times New Roman" w:cs="Times New Roman"/>
          <w:sz w:val="28"/>
          <w:szCs w:val="28"/>
        </w:rPr>
        <w:t>?</w:t>
      </w:r>
      <w:r w:rsidRPr="00672F19">
        <w:rPr>
          <w:rFonts w:ascii="Times New Roman" w:hAnsi="Times New Roman" w:cs="Times New Roman" w:hint="cs"/>
          <w:sz w:val="28"/>
          <w:szCs w:val="28"/>
        </w:rPr>
        <w:t> </w:t>
      </w:r>
      <w:r w:rsidRPr="00672F19">
        <w:rPr>
          <w:rFonts w:ascii="Times New Roman" w:hAnsi="Times New Roman" w:cs="Times New Roman"/>
          <w:sz w:val="28"/>
          <w:szCs w:val="28"/>
        </w:rPr>
        <w:t>(</w:t>
      </w:r>
      <w:r w:rsidRPr="00672F19">
        <w:rPr>
          <w:rFonts w:ascii="Times New Roman" w:hAnsi="Times New Roman" w:cs="Times New Roman" w:hint="cs"/>
          <w:sz w:val="28"/>
          <w:szCs w:val="28"/>
        </w:rPr>
        <w:t>Экономия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времени</w:t>
      </w:r>
      <w:r w:rsidRPr="00672F19">
        <w:rPr>
          <w:rFonts w:ascii="Times New Roman" w:hAnsi="Times New Roman" w:cs="Times New Roman"/>
          <w:sz w:val="28"/>
          <w:szCs w:val="28"/>
        </w:rPr>
        <w:t xml:space="preserve">, </w:t>
      </w:r>
      <w:r w:rsidRPr="00672F19">
        <w:rPr>
          <w:rFonts w:ascii="Times New Roman" w:hAnsi="Times New Roman" w:cs="Times New Roman" w:hint="cs"/>
          <w:sz w:val="28"/>
          <w:szCs w:val="28"/>
        </w:rPr>
        <w:t>снижение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ошибок</w:t>
      </w:r>
      <w:r w:rsidRPr="00672F19">
        <w:rPr>
          <w:rFonts w:ascii="Times New Roman" w:hAnsi="Times New Roman" w:cs="Times New Roman"/>
          <w:sz w:val="28"/>
          <w:szCs w:val="28"/>
        </w:rPr>
        <w:t xml:space="preserve">, </w:t>
      </w:r>
      <w:r w:rsidRPr="00672F19">
        <w:rPr>
          <w:rFonts w:ascii="Times New Roman" w:hAnsi="Times New Roman" w:cs="Times New Roman" w:hint="cs"/>
          <w:sz w:val="28"/>
          <w:szCs w:val="28"/>
        </w:rPr>
        <w:t>прозрачность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процессов</w:t>
      </w:r>
      <w:r w:rsidRPr="00672F19">
        <w:rPr>
          <w:rFonts w:ascii="Times New Roman" w:hAnsi="Times New Roman" w:cs="Times New Roman"/>
          <w:sz w:val="28"/>
          <w:szCs w:val="28"/>
        </w:rPr>
        <w:t>).</w:t>
      </w:r>
    </w:p>
    <w:p w14:paraId="07CCDEEF" w14:textId="469FE050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 w:rsidRPr="00672F19">
        <w:rPr>
          <w:rFonts w:ascii="Times New Roman" w:hAnsi="Times New Roman" w:cs="Times New Roman"/>
          <w:sz w:val="28"/>
          <w:szCs w:val="28"/>
        </w:rPr>
        <w:t xml:space="preserve">3. </w:t>
      </w:r>
      <w:r w:rsidRPr="00672F19">
        <w:rPr>
          <w:rFonts w:ascii="Times New Roman" w:hAnsi="Times New Roman" w:cs="Times New Roman" w:hint="cs"/>
          <w:sz w:val="28"/>
          <w:szCs w:val="28"/>
        </w:rPr>
        <w:t>Вывод</w:t>
      </w:r>
      <w:r w:rsidRPr="00672F19">
        <w:rPr>
          <w:rFonts w:ascii="Times New Roman" w:hAnsi="Times New Roman" w:cs="Times New Roman"/>
          <w:sz w:val="28"/>
          <w:szCs w:val="28"/>
        </w:rPr>
        <w:t>/</w:t>
      </w:r>
      <w:r w:rsidRPr="00672F19">
        <w:rPr>
          <w:rFonts w:ascii="Times New Roman" w:hAnsi="Times New Roman" w:cs="Times New Roman" w:hint="cs"/>
          <w:sz w:val="28"/>
          <w:szCs w:val="28"/>
        </w:rPr>
        <w:t>Заключение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84438" w14:textId="77777777" w:rsid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F19">
        <w:rPr>
          <w:rFonts w:ascii="Times New Roman" w:hAnsi="Times New Roman" w:cs="Times New Roman" w:hint="cs"/>
          <w:sz w:val="28"/>
          <w:szCs w:val="28"/>
        </w:rPr>
        <w:t>В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чем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сильные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стороны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продукта</w:t>
      </w:r>
      <w:r w:rsidRPr="00672F19">
        <w:rPr>
          <w:rFonts w:ascii="Times New Roman" w:hAnsi="Times New Roman" w:cs="Times New Roman"/>
          <w:sz w:val="28"/>
          <w:szCs w:val="28"/>
        </w:rPr>
        <w:t>?</w:t>
      </w:r>
    </w:p>
    <w:p w14:paraId="320D9244" w14:textId="142C971A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F19">
        <w:rPr>
          <w:rFonts w:ascii="Times New Roman" w:hAnsi="Times New Roman" w:cs="Times New Roman" w:hint="cs"/>
          <w:sz w:val="28"/>
          <w:szCs w:val="28"/>
        </w:rPr>
        <w:t>Почему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его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выбирают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компании</w:t>
      </w:r>
      <w:r w:rsidRPr="00672F19">
        <w:rPr>
          <w:rFonts w:ascii="Times New Roman" w:hAnsi="Times New Roman" w:cs="Times New Roman"/>
          <w:sz w:val="28"/>
          <w:szCs w:val="28"/>
        </w:rPr>
        <w:t>?</w:t>
      </w:r>
    </w:p>
    <w:p w14:paraId="0F9983C5" w14:textId="5236970D" w:rsidR="00672F19" w:rsidRPr="00672F19" w:rsidRDefault="00672F19" w:rsidP="00672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F19">
        <w:rPr>
          <w:rFonts w:ascii="Times New Roman" w:hAnsi="Times New Roman" w:cs="Times New Roman" w:hint="cs"/>
          <w:sz w:val="28"/>
          <w:szCs w:val="28"/>
        </w:rPr>
        <w:t>«Спасибо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за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внимание</w:t>
      </w:r>
      <w:r w:rsidRPr="00672F19">
        <w:rPr>
          <w:rFonts w:ascii="Times New Roman" w:hAnsi="Times New Roman" w:cs="Times New Roman"/>
          <w:sz w:val="28"/>
          <w:szCs w:val="28"/>
        </w:rPr>
        <w:t xml:space="preserve">! </w:t>
      </w:r>
      <w:r w:rsidRPr="00672F19">
        <w:rPr>
          <w:rFonts w:ascii="Times New Roman" w:hAnsi="Times New Roman" w:cs="Times New Roman" w:hint="cs"/>
          <w:sz w:val="28"/>
          <w:szCs w:val="28"/>
        </w:rPr>
        <w:t>Готов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ответить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на</w:t>
      </w:r>
      <w:r w:rsidRPr="00672F19">
        <w:rPr>
          <w:rFonts w:ascii="Times New Roman" w:hAnsi="Times New Roman" w:cs="Times New Roman"/>
          <w:sz w:val="28"/>
          <w:szCs w:val="28"/>
        </w:rPr>
        <w:t xml:space="preserve"> </w:t>
      </w:r>
      <w:r w:rsidRPr="00672F19">
        <w:rPr>
          <w:rFonts w:ascii="Times New Roman" w:hAnsi="Times New Roman" w:cs="Times New Roman" w:hint="cs"/>
          <w:sz w:val="28"/>
          <w:szCs w:val="28"/>
        </w:rPr>
        <w:t>вопросы»</w:t>
      </w:r>
      <w:r w:rsidRPr="00672F19">
        <w:rPr>
          <w:rFonts w:ascii="Times New Roman" w:hAnsi="Times New Roman" w:cs="Times New Roman"/>
          <w:sz w:val="28"/>
          <w:szCs w:val="28"/>
        </w:rPr>
        <w:t>.</w:t>
      </w:r>
    </w:p>
    <w:sectPr w:rsidR="00672F19" w:rsidRPr="00672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61535"/>
    <w:multiLevelType w:val="multilevel"/>
    <w:tmpl w:val="82C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730B9"/>
    <w:multiLevelType w:val="hybridMultilevel"/>
    <w:tmpl w:val="DA64B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C20E6"/>
    <w:multiLevelType w:val="hybridMultilevel"/>
    <w:tmpl w:val="7E947872"/>
    <w:lvl w:ilvl="0" w:tplc="B610F6EC">
      <w:start w:val="1"/>
      <w:numFmt w:val="decimal"/>
      <w:lvlText w:val="%1."/>
      <w:lvlJc w:val="left"/>
      <w:pPr>
        <w:ind w:left="720" w:hanging="360"/>
      </w:pPr>
      <w:rPr>
        <w:rFonts w:ascii="Open Sans" w:eastAsia="Times New Roman" w:hAnsi="Open Sans" w:cs="Open Sans" w:hint="default"/>
        <w:color w:val="50525B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49"/>
    <w:rsid w:val="002A3B9D"/>
    <w:rsid w:val="003849EB"/>
    <w:rsid w:val="00672F19"/>
    <w:rsid w:val="00685626"/>
    <w:rsid w:val="00CF0AC7"/>
    <w:rsid w:val="00F0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DA6F"/>
  <w15:chartTrackingRefBased/>
  <w15:docId w15:val="{17BD3076-A26F-4358-877E-86484123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3F49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03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Головачева</dc:creator>
  <cp:keywords/>
  <dc:description/>
  <cp:lastModifiedBy>София Головачева</cp:lastModifiedBy>
  <cp:revision>1</cp:revision>
  <dcterms:created xsi:type="dcterms:W3CDTF">2026-09-04T12:43:00Z</dcterms:created>
  <dcterms:modified xsi:type="dcterms:W3CDTF">2026-09-04T13:39:00Z</dcterms:modified>
</cp:coreProperties>
</file>