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comments+xml" PartName="/word/comments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jc w:val="center"/>
        <w:rPr/>
      </w:pPr>
      <w:bookmarkStart w:colFirst="0" w:colLast="0" w:name="_bzwks5sw9lxj" w:id="0"/>
      <w:bookmarkEnd w:id="0"/>
      <w:r w:rsidDel="00000000" w:rsidR="00000000" w:rsidRPr="00000000">
        <w:rPr>
          <w:rtl w:val="0"/>
        </w:rPr>
        <w:t xml:space="preserve">The Fourier transform</w:t>
      </w:r>
    </w:p>
    <w:p w:rsidR="00000000" w:rsidDel="00000000" w:rsidP="00000000" w:rsidRDefault="00000000" w:rsidRPr="00000000" w14:paraId="00000002">
      <w:pPr>
        <w:pStyle w:val="Heading1"/>
        <w:rPr/>
      </w:pPr>
      <w:bookmarkStart w:colFirst="0" w:colLast="0" w:name="_889cv2t3qhe0" w:id="1"/>
      <w:bookmarkEnd w:id="1"/>
      <w:r w:rsidDel="00000000" w:rsidR="00000000" w:rsidRPr="00000000">
        <w:rPr>
          <w:rtl w:val="0"/>
        </w:rPr>
        <w:t xml:space="preserve">Introduction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This blog post is about the Fourier transform. It is organized as follows:</w:t>
      </w:r>
    </w:p>
    <w:p w:rsidR="00000000" w:rsidDel="00000000" w:rsidP="00000000" w:rsidRDefault="00000000" w:rsidRPr="00000000" w14:paraId="00000004">
      <w:pPr>
        <w:numPr>
          <w:ilvl w:val="0"/>
          <w:numId w:val="6"/>
        </w:numPr>
        <w:ind w:left="720" w:hanging="360"/>
        <w:rPr>
          <w:u w:val="none"/>
        </w:rPr>
      </w:pPr>
      <w:hyperlink w:anchor="_hdnii4q16gyj">
        <w:r w:rsidDel="00000000" w:rsidR="00000000" w:rsidRPr="00000000">
          <w:rPr>
            <w:color w:val="1155cc"/>
            <w:u w:val="single"/>
            <w:rtl w:val="0"/>
          </w:rPr>
          <w:t xml:space="preserve">Usage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1"/>
          <w:numId w:val="6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First explain why the Fourier series and the Fourier transform are useful and the possibilities they offer.</w:t>
      </w:r>
    </w:p>
    <w:p w:rsidR="00000000" w:rsidDel="00000000" w:rsidP="00000000" w:rsidRDefault="00000000" w:rsidRPr="00000000" w14:paraId="00000006">
      <w:pPr>
        <w:numPr>
          <w:ilvl w:val="0"/>
          <w:numId w:val="6"/>
        </w:numPr>
        <w:ind w:left="720" w:hanging="360"/>
        <w:rPr>
          <w:u w:val="none"/>
        </w:rPr>
      </w:pPr>
      <w:hyperlink w:anchor="_mvz0eg2iz8bq">
        <w:r w:rsidDel="00000000" w:rsidR="00000000" w:rsidRPr="00000000">
          <w:rPr>
            <w:color w:val="1155cc"/>
            <w:u w:val="single"/>
            <w:rtl w:val="0"/>
          </w:rPr>
          <w:t xml:space="preserve">Differences between the Fourier series and the Fourier transform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1"/>
          <w:numId w:val="6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Then, explain the differences between the Fourier series and the Fourier transform.</w:t>
      </w:r>
    </w:p>
    <w:p w:rsidR="00000000" w:rsidDel="00000000" w:rsidP="00000000" w:rsidRDefault="00000000" w:rsidRPr="00000000" w14:paraId="00000008">
      <w:pPr>
        <w:numPr>
          <w:ilvl w:val="0"/>
          <w:numId w:val="6"/>
        </w:numPr>
        <w:ind w:left="720" w:hanging="360"/>
        <w:rPr>
          <w:u w:val="none"/>
        </w:rPr>
      </w:pPr>
      <w:hyperlink w:anchor="_8kvw1n73y17q">
        <w:r w:rsidDel="00000000" w:rsidR="00000000" w:rsidRPr="00000000">
          <w:rPr>
            <w:color w:val="1155cc"/>
            <w:u w:val="single"/>
            <w:rtl w:val="0"/>
          </w:rPr>
          <w:t xml:space="preserve">Representations of an oscillation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1"/>
          <w:numId w:val="6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This section explains the </w:t>
      </w:r>
      <w:r w:rsidDel="00000000" w:rsidR="00000000" w:rsidRPr="00000000">
        <w:rPr>
          <w:rtl w:val="0"/>
        </w:rPr>
        <w:t xml:space="preserve">different</w:t>
      </w:r>
      <w:r w:rsidDel="00000000" w:rsidR="00000000" w:rsidRPr="00000000">
        <w:rPr>
          <w:rtl w:val="0"/>
        </w:rPr>
        <w:t xml:space="preserve"> ways to represent oscillations (sine/cosine vs complex exponentials).</w:t>
      </w:r>
    </w:p>
    <w:p w:rsidR="00000000" w:rsidDel="00000000" w:rsidP="00000000" w:rsidRDefault="00000000" w:rsidRPr="00000000" w14:paraId="0000000A">
      <w:pPr>
        <w:numPr>
          <w:ilvl w:val="0"/>
          <w:numId w:val="6"/>
        </w:numPr>
        <w:ind w:left="720" w:hanging="360"/>
        <w:rPr>
          <w:u w:val="none"/>
        </w:rPr>
      </w:pPr>
      <w:hyperlink w:anchor="_fa3ml1k52rgp">
        <w:r w:rsidDel="00000000" w:rsidR="00000000" w:rsidRPr="00000000">
          <w:rPr>
            <w:color w:val="1155cc"/>
            <w:u w:val="single"/>
            <w:rtl w:val="0"/>
          </w:rPr>
          <w:t xml:space="preserve">Modern Fourier analysis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1"/>
          <w:numId w:val="6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Introduce</w:t>
      </w:r>
      <w:r w:rsidDel="00000000" w:rsidR="00000000" w:rsidRPr="00000000">
        <w:rPr>
          <w:rtl w:val="0"/>
        </w:rPr>
        <w:t xml:space="preserve"> the Fourier transform.</w:t>
      </w:r>
    </w:p>
    <w:p w:rsidR="00000000" w:rsidDel="00000000" w:rsidP="00000000" w:rsidRDefault="00000000" w:rsidRPr="00000000" w14:paraId="0000000C">
      <w:pPr>
        <w:numPr>
          <w:ilvl w:val="1"/>
          <w:numId w:val="6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This is the most frequent way to perform Fourier analysis nowadays.</w:t>
      </w:r>
    </w:p>
    <w:p w:rsidR="00000000" w:rsidDel="00000000" w:rsidP="00000000" w:rsidRDefault="00000000" w:rsidRPr="00000000" w14:paraId="0000000D">
      <w:pPr>
        <w:numPr>
          <w:ilvl w:val="1"/>
          <w:numId w:val="6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This section gives the definition of the Fourier transform.</w:t>
      </w:r>
    </w:p>
    <w:p w:rsidR="00000000" w:rsidDel="00000000" w:rsidP="00000000" w:rsidRDefault="00000000" w:rsidRPr="00000000" w14:paraId="0000000E">
      <w:pPr>
        <w:numPr>
          <w:ilvl w:val="1"/>
          <w:numId w:val="6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But it does not explain where it comes from.</w:t>
      </w:r>
    </w:p>
    <w:p w:rsidR="00000000" w:rsidDel="00000000" w:rsidP="00000000" w:rsidRDefault="00000000" w:rsidRPr="00000000" w14:paraId="0000000F">
      <w:pPr>
        <w:numPr>
          <w:ilvl w:val="1"/>
          <w:numId w:val="6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See the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From the Fourier series to the Fourier transform</w:t>
        </w:r>
      </w:hyperlink>
      <w:r w:rsidDel="00000000" w:rsidR="00000000" w:rsidRPr="00000000">
        <w:rPr>
          <w:rtl w:val="0"/>
        </w:rPr>
        <w:t xml:space="preserve"> blog post to see where the Fourier transform comes from.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1"/>
        <w:rPr/>
      </w:pPr>
      <w:bookmarkStart w:colFirst="0" w:colLast="0" w:name="_hdnii4q16gyj" w:id="2"/>
      <w:bookmarkEnd w:id="2"/>
      <w:r w:rsidDel="00000000" w:rsidR="00000000" w:rsidRPr="00000000">
        <w:rPr>
          <w:rtl w:val="0"/>
        </w:rPr>
        <w:t xml:space="preserve">Usage</w:t>
      </w:r>
    </w:p>
    <w:p w:rsidR="00000000" w:rsidDel="00000000" w:rsidP="00000000" w:rsidRDefault="00000000" w:rsidRPr="00000000" w14:paraId="00000011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The Fourier series and the Fourier transform allow the analysis of the content of a signal.</w:t>
      </w:r>
    </w:p>
    <w:p w:rsidR="00000000" w:rsidDel="00000000" w:rsidP="00000000" w:rsidRDefault="00000000" w:rsidRPr="00000000" w14:paraId="00000012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This analysis is referred to as the Fourier analysis.</w:t>
      </w:r>
    </w:p>
    <w:p w:rsidR="00000000" w:rsidDel="00000000" w:rsidP="00000000" w:rsidRDefault="00000000" w:rsidRPr="00000000" w14:paraId="00000013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More specifically, they decompose the signal into oscillations at different frequencies.</w:t>
      </w:r>
    </w:p>
    <w:p w:rsidR="00000000" w:rsidDel="00000000" w:rsidP="00000000" w:rsidRDefault="00000000" w:rsidRPr="00000000" w14:paraId="00000014">
      <w:pPr>
        <w:numPr>
          <w:ilvl w:val="1"/>
          <w:numId w:val="5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See the </w:t>
      </w:r>
      <w:hyperlink w:anchor="_8kvw1n73y17q">
        <w:r w:rsidDel="00000000" w:rsidR="00000000" w:rsidRPr="00000000">
          <w:rPr>
            <w:color w:val="1155cc"/>
            <w:u w:val="single"/>
            <w:rtl w:val="0"/>
          </w:rPr>
          <w:t xml:space="preserve">Representations of an oscillation</w:t>
        </w:r>
      </w:hyperlink>
      <w:r w:rsidDel="00000000" w:rsidR="00000000" w:rsidRPr="00000000">
        <w:rPr>
          <w:rtl w:val="0"/>
        </w:rPr>
        <w:t xml:space="preserve"> section below to see how these oscillations can be represented.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This decomposition into oscillations at different frequencies gives information about the structure of the signal in terms of pitch, harmonics or timbre for example.</w:t>
      </w:r>
    </w:p>
    <w:p w:rsidR="00000000" w:rsidDel="00000000" w:rsidP="00000000" w:rsidRDefault="00000000" w:rsidRPr="00000000" w14:paraId="00000016">
      <w:pPr>
        <w:pStyle w:val="Heading1"/>
        <w:rPr/>
      </w:pPr>
      <w:bookmarkStart w:colFirst="0" w:colLast="0" w:name="_mvz0eg2iz8bq" w:id="3"/>
      <w:bookmarkEnd w:id="3"/>
      <w:r w:rsidDel="00000000" w:rsidR="00000000" w:rsidRPr="00000000">
        <w:rPr>
          <w:rtl w:val="0"/>
        </w:rPr>
        <w:t xml:space="preserve">Differences between the Fourier series and the Fourier transform</w:t>
      </w:r>
    </w:p>
    <w:p w:rsidR="00000000" w:rsidDel="00000000" w:rsidP="00000000" w:rsidRDefault="00000000" w:rsidRPr="00000000" w14:paraId="00000017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The Fourier series applies to periodic signals.</w:t>
      </w:r>
    </w:p>
    <w:p w:rsidR="00000000" w:rsidDel="00000000" w:rsidP="00000000" w:rsidRDefault="00000000" w:rsidRPr="00000000" w14:paraId="00000018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The Fourier transform applies to non-periodic signals.</w:t>
      </w:r>
    </w:p>
    <w:p w:rsidR="00000000" w:rsidDel="00000000" w:rsidP="00000000" w:rsidRDefault="00000000" w:rsidRPr="00000000" w14:paraId="00000019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Both describe the signal as a sum (or integral) of oscillations at different frequencies.</w:t>
      </w:r>
    </w:p>
    <w:p w:rsidR="00000000" w:rsidDel="00000000" w:rsidP="00000000" w:rsidRDefault="00000000" w:rsidRPr="00000000" w14:paraId="0000001A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The </w:t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From the Fourier Series to the Fourier</w:t>
        </w:r>
      </w:hyperlink>
      <w:r w:rsidDel="00000000" w:rsidR="00000000" w:rsidRPr="00000000">
        <w:rPr>
          <w:rtl w:val="0"/>
        </w:rPr>
        <w:t xml:space="preserve"> section in the </w:t>
      </w: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blog post</w:t>
        </w:r>
      </w:hyperlink>
      <w:r w:rsidDel="00000000" w:rsidR="00000000" w:rsidRPr="00000000">
        <w:rPr>
          <w:rtl w:val="0"/>
        </w:rPr>
        <w:t xml:space="preserve"> of the same name explains how the Fourier transform can be derived from the Fourier series.</w:t>
      </w:r>
    </w:p>
    <w:p w:rsidR="00000000" w:rsidDel="00000000" w:rsidP="00000000" w:rsidRDefault="00000000" w:rsidRPr="00000000" w14:paraId="0000001B">
      <w:pPr>
        <w:pStyle w:val="Heading1"/>
        <w:rPr/>
      </w:pPr>
      <w:bookmarkStart w:colFirst="0" w:colLast="0" w:name="_8kvw1n73y17q" w:id="4"/>
      <w:bookmarkEnd w:id="4"/>
      <w:r w:rsidDel="00000000" w:rsidR="00000000" w:rsidRPr="00000000">
        <w:rPr>
          <w:rtl w:val="0"/>
        </w:rPr>
        <w:t xml:space="preserve">Representations of an oscillation</w:t>
      </w:r>
    </w:p>
    <w:p w:rsidR="00000000" w:rsidDel="00000000" w:rsidP="00000000" w:rsidRDefault="00000000" w:rsidRPr="00000000" w14:paraId="0000001C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At each frequency, the oscillation of frequency </w:t>
      </w:r>
      <m:oMath>
        <m:r>
          <w:rPr/>
          <m:t xml:space="preserve">f</m:t>
        </m:r>
      </m:oMath>
      <w:r w:rsidDel="00000000" w:rsidR="00000000" w:rsidRPr="00000000">
        <w:rPr>
          <w:rtl w:val="0"/>
        </w:rPr>
        <w:t xml:space="preserve"> can be represented in different ways.</w:t>
      </w:r>
    </w:p>
    <w:p w:rsidR="00000000" w:rsidDel="00000000" w:rsidP="00000000" w:rsidRDefault="00000000" w:rsidRPr="00000000" w14:paraId="0000001D">
      <w:pPr>
        <w:pStyle w:val="Heading2"/>
        <w:rPr/>
      </w:pPr>
      <w:bookmarkStart w:colFirst="0" w:colLast="0" w:name="_z5i0zqdz1ozg" w:id="5"/>
      <w:bookmarkEnd w:id="5"/>
      <w:r w:rsidDel="00000000" w:rsidR="00000000" w:rsidRPr="00000000">
        <w:rPr>
          <w:rtl w:val="0"/>
        </w:rPr>
        <w:t xml:space="preserve">Sine and cosine representation</w:t>
      </w:r>
    </w:p>
    <w:p w:rsidR="00000000" w:rsidDel="00000000" w:rsidP="00000000" w:rsidRDefault="00000000" w:rsidRPr="00000000" w14:paraId="0000001E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Either as a linear combination of a sine function </w:t>
      </w:r>
      <m:oMath>
        <m:r>
          <w:rPr/>
          <m:t xml:space="preserve">sin(2</m:t>
        </m:r>
        <m:r>
          <w:rPr/>
          <m:t>π</m:t>
        </m:r>
        <m:r>
          <w:rPr/>
          <m:t>ξ</m:t>
        </m:r>
        <m:r>
          <w:rPr/>
          <m:t xml:space="preserve">t)</m:t>
        </m:r>
      </m:oMath>
      <w:r w:rsidDel="00000000" w:rsidR="00000000" w:rsidRPr="00000000">
        <w:rPr>
          <w:rtl w:val="0"/>
        </w:rPr>
        <w:t xml:space="preserve"> and a cosine function </w:t>
      </w:r>
      <m:oMath>
        <m:r>
          <w:rPr/>
          <m:t xml:space="preserve">cos(2</m:t>
        </m:r>
        <m:r>
          <w:rPr/>
          <m:t>π</m:t>
        </m:r>
        <m:r>
          <w:rPr/>
          <m:t>ξ</m:t>
        </m:r>
        <m:r>
          <w:rPr/>
          <m:t xml:space="preserve">t)</m:t>
        </m:r>
      </m:oMath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F">
      <w:pPr>
        <w:numPr>
          <w:ilvl w:val="1"/>
          <w:numId w:val="5"/>
        </w:numPr>
        <w:ind w:left="1440" w:hanging="360"/>
      </w:pPr>
      <w:r w:rsidDel="00000000" w:rsidR="00000000" w:rsidRPr="00000000">
        <w:rPr>
          <w:rtl w:val="0"/>
        </w:rPr>
        <w:t xml:space="preserve">Both functions are thus real valued.</w:t>
      </w:r>
    </w:p>
    <w:p w:rsidR="00000000" w:rsidDel="00000000" w:rsidP="00000000" w:rsidRDefault="00000000" w:rsidRPr="00000000" w14:paraId="00000020">
      <w:pPr>
        <w:pStyle w:val="Heading2"/>
        <w:rPr/>
      </w:pPr>
      <w:bookmarkStart w:colFirst="0" w:colLast="0" w:name="_bb034rwx4nph" w:id="6"/>
      <w:bookmarkEnd w:id="6"/>
      <w:r w:rsidDel="00000000" w:rsidR="00000000" w:rsidRPr="00000000">
        <w:rPr>
          <w:rtl w:val="0"/>
        </w:rPr>
        <w:t xml:space="preserve">Complex exponentials representation</w:t>
      </w:r>
    </w:p>
    <w:p w:rsidR="00000000" w:rsidDel="00000000" w:rsidP="00000000" w:rsidRDefault="00000000" w:rsidRPr="00000000" w14:paraId="00000021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Or as a linear combination of two complex exponentials </w:t>
      </w:r>
      <m:oMath>
        <m:sSup>
          <m:sSupPr>
            <m:ctrlPr>
              <w:rPr/>
            </m:ctrlPr>
          </m:sSupPr>
          <m:e>
            <m:r>
              <w:rPr/>
              <m:t xml:space="preserve">e</m:t>
            </m:r>
          </m:e>
          <m:sup>
            <m:r>
              <w:rPr/>
              <m:t xml:space="preserve">-i2</m:t>
            </m:r>
            <m:r>
              <w:rPr/>
              <m:t>π</m:t>
            </m:r>
            <m:r>
              <w:rPr/>
              <m:t>ξ</m:t>
            </m:r>
            <m:r>
              <w:rPr/>
              <m:t xml:space="preserve">t</m:t>
            </m:r>
          </m:sup>
        </m:sSup>
      </m:oMath>
      <w:r w:rsidDel="00000000" w:rsidR="00000000" w:rsidRPr="00000000">
        <w:rPr>
          <w:rtl w:val="0"/>
        </w:rPr>
        <w:t xml:space="preserve"> and </w:t>
      </w:r>
      <m:oMath>
        <m:sSup>
          <m:sSupPr>
            <m:ctrlPr>
              <w:rPr/>
            </m:ctrlPr>
          </m:sSupPr>
          <m:e>
            <m:r>
              <w:rPr/>
              <m:t xml:space="preserve">e</m:t>
            </m:r>
          </m:e>
          <m:sup>
            <m:r>
              <w:rPr/>
              <m:t xml:space="preserve">i2</m:t>
            </m:r>
            <m:r>
              <w:rPr/>
              <m:t>π</m:t>
            </m:r>
            <m:r>
              <w:rPr/>
              <m:t>ξ</m:t>
            </m:r>
            <m:r>
              <w:rPr/>
              <m:t xml:space="preserve">t</m:t>
            </m:r>
          </m:sup>
        </m:sSup>
      </m:oMath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2">
      <w:pPr>
        <w:numPr>
          <w:ilvl w:val="1"/>
          <w:numId w:val="5"/>
        </w:numPr>
        <w:ind w:left="1440" w:hanging="360"/>
      </w:pPr>
      <w:r w:rsidDel="00000000" w:rsidR="00000000" w:rsidRPr="00000000">
        <w:rPr>
          <w:rtl w:val="0"/>
        </w:rPr>
        <w:t xml:space="preserve">Both functions are thus complex valued.</w:t>
      </w:r>
    </w:p>
    <w:p w:rsidR="00000000" w:rsidDel="00000000" w:rsidP="00000000" w:rsidRDefault="00000000" w:rsidRPr="00000000" w14:paraId="00000023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These two representations are mathematically equivalent.</w:t>
      </w:r>
    </w:p>
    <w:p w:rsidR="00000000" w:rsidDel="00000000" w:rsidP="00000000" w:rsidRDefault="00000000" w:rsidRPr="00000000" w14:paraId="00000025">
      <w:pPr>
        <w:numPr>
          <w:ilvl w:val="1"/>
          <w:numId w:val="5"/>
        </w:numPr>
        <w:ind w:left="1440" w:hanging="360"/>
      </w:pPr>
      <w:r w:rsidDel="00000000" w:rsidR="00000000" w:rsidRPr="00000000">
        <w:rPr>
          <w:rtl w:val="0"/>
        </w:rPr>
        <w:t xml:space="preserve">Historically, the sine and cosine functions were used first.</w:t>
      </w:r>
    </w:p>
    <w:p w:rsidR="00000000" w:rsidDel="00000000" w:rsidP="00000000" w:rsidRDefault="00000000" w:rsidRPr="00000000" w14:paraId="00000026">
      <w:pPr>
        <w:numPr>
          <w:ilvl w:val="1"/>
          <w:numId w:val="5"/>
        </w:numPr>
        <w:ind w:left="1440" w:hanging="360"/>
      </w:pPr>
      <w:r w:rsidDel="00000000" w:rsidR="00000000" w:rsidRPr="00000000">
        <w:rPr>
          <w:rtl w:val="0"/>
        </w:rPr>
        <w:t xml:space="preserve">However, the complex exponentials simplify the notation and are easier to manipulate.</w:t>
      </w:r>
    </w:p>
    <w:p w:rsidR="00000000" w:rsidDel="00000000" w:rsidP="00000000" w:rsidRDefault="00000000" w:rsidRPr="00000000" w14:paraId="00000027">
      <w:pPr>
        <w:numPr>
          <w:ilvl w:val="1"/>
          <w:numId w:val="5"/>
        </w:numPr>
        <w:ind w:left="1440" w:hanging="360"/>
      </w:pPr>
      <w:r w:rsidDel="00000000" w:rsidR="00000000" w:rsidRPr="00000000">
        <w:rPr>
          <w:rtl w:val="0"/>
        </w:rPr>
        <w:t xml:space="preserve">The </w:t>
      </w: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From sine/cosine to complex exponentials</w:t>
        </w:r>
      </w:hyperlink>
      <w:r w:rsidDel="00000000" w:rsidR="00000000" w:rsidRPr="00000000">
        <w:rPr>
          <w:rtl w:val="0"/>
        </w:rPr>
        <w:t xml:space="preserve"> section from the </w:t>
      </w: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From the Fourier series to the Fourier transform</w:t>
        </w:r>
      </w:hyperlink>
      <w:r w:rsidDel="00000000" w:rsidR="00000000" w:rsidRPr="00000000">
        <w:rPr>
          <w:rtl w:val="0"/>
        </w:rPr>
        <w:t xml:space="preserve"> blog post </w:t>
      </w:r>
      <w:r w:rsidDel="00000000" w:rsidR="00000000" w:rsidRPr="00000000">
        <w:rPr>
          <w:rtl w:val="0"/>
        </w:rPr>
        <w:t xml:space="preserve">explains the relationship between these two representations.</w:t>
      </w:r>
    </w:p>
    <w:p w:rsidR="00000000" w:rsidDel="00000000" w:rsidP="00000000" w:rsidRDefault="00000000" w:rsidRPr="00000000" w14:paraId="00000028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In both representations, the linear combination accounts for the phase of the signal.</w:t>
      </w:r>
    </w:p>
    <w:p w:rsidR="00000000" w:rsidDel="00000000" w:rsidP="00000000" w:rsidRDefault="00000000" w:rsidRPr="00000000" w14:paraId="00000029">
      <w:pPr>
        <w:numPr>
          <w:ilvl w:val="1"/>
          <w:numId w:val="5"/>
        </w:numPr>
        <w:ind w:left="1440" w:hanging="360"/>
      </w:pPr>
      <w:r w:rsidDel="00000000" w:rsidR="00000000" w:rsidRPr="00000000">
        <w:rPr>
          <w:rtl w:val="0"/>
        </w:rPr>
        <w:t xml:space="preserve">If an oscillation of frequency </w:t>
      </w:r>
      <m:oMath>
        <m:r>
          <w:rPr/>
          <m:t xml:space="preserve">f</m:t>
        </m:r>
      </m:oMath>
      <w:r w:rsidDel="00000000" w:rsidR="00000000" w:rsidRPr="00000000">
        <w:rPr>
          <w:rtl w:val="0"/>
        </w:rPr>
        <w:t xml:space="preserve"> is present in the signal, the relative weights given to </w:t>
      </w:r>
      <m:oMath>
        <m:r>
          <w:rPr/>
          <m:t xml:space="preserve">sin(2</m:t>
        </m:r>
        <m:r>
          <w:rPr/>
          <m:t>π</m:t>
        </m:r>
        <m:r>
          <w:rPr/>
          <m:t>ξ</m:t>
        </m:r>
        <m:r>
          <w:rPr/>
          <m:t xml:space="preserve">t)</m:t>
        </m:r>
      </m:oMath>
      <w:r w:rsidDel="00000000" w:rsidR="00000000" w:rsidRPr="00000000">
        <w:rPr>
          <w:rtl w:val="0"/>
        </w:rPr>
        <w:t xml:space="preserve"> and </w:t>
      </w:r>
      <m:oMath>
        <m:r>
          <w:rPr/>
          <m:t xml:space="preserve">cos(2</m:t>
        </m:r>
        <m:r>
          <w:rPr/>
          <m:t>π</m:t>
        </m:r>
        <m:r>
          <w:rPr/>
          <m:t>ξ</m:t>
        </m:r>
        <m:r>
          <w:rPr/>
          <m:t xml:space="preserve">t)</m:t>
        </m:r>
      </m:oMath>
      <w:r w:rsidDel="00000000" w:rsidR="00000000" w:rsidRPr="00000000">
        <w:rPr>
          <w:rtl w:val="0"/>
        </w:rPr>
        <w:t xml:space="preserve"> or  </w:t>
      </w:r>
      <m:oMath>
        <m:sSup>
          <m:sSupPr>
            <m:ctrlPr>
              <w:rPr/>
            </m:ctrlPr>
          </m:sSupPr>
          <m:e>
            <m:r>
              <w:rPr/>
              <m:t xml:space="preserve">e</m:t>
            </m:r>
          </m:e>
          <m:sup>
            <m:r>
              <w:rPr/>
              <m:t xml:space="preserve">-i2</m:t>
            </m:r>
            <m:r>
              <w:rPr/>
              <m:t>π</m:t>
            </m:r>
            <m:r>
              <w:rPr/>
              <m:t>ξ</m:t>
            </m:r>
            <m:r>
              <w:rPr/>
              <m:t xml:space="preserve">t</m:t>
            </m:r>
          </m:sup>
        </m:sSup>
      </m:oMath>
      <w:r w:rsidDel="00000000" w:rsidR="00000000" w:rsidRPr="00000000">
        <w:rPr>
          <w:rtl w:val="0"/>
        </w:rPr>
        <w:t xml:space="preserve"> and </w:t>
      </w:r>
      <m:oMath>
        <m:sSup>
          <m:sSupPr>
            <m:ctrlPr>
              <w:rPr/>
            </m:ctrlPr>
          </m:sSupPr>
          <m:e>
            <m:r>
              <w:rPr/>
              <m:t xml:space="preserve">e</m:t>
            </m:r>
          </m:e>
          <m:sup>
            <m:r>
              <w:rPr/>
              <m:t xml:space="preserve">i2</m:t>
            </m:r>
            <m:r>
              <w:rPr/>
              <m:t>π</m:t>
            </m:r>
            <m:r>
              <w:rPr/>
              <m:t>ξ</m:t>
            </m:r>
            <m:r>
              <w:rPr/>
              <m:t xml:space="preserve">t</m:t>
            </m:r>
          </m:sup>
        </m:sSup>
      </m:oMath>
      <w:r w:rsidDel="00000000" w:rsidR="00000000" w:rsidRPr="00000000">
        <w:rPr>
          <w:rtl w:val="0"/>
        </w:rPr>
        <w:t xml:space="preserve"> allow to produce an oscillation of frequency </w:t>
      </w:r>
      <m:oMath>
        <m:r>
          <w:rPr/>
          <m:t xml:space="preserve">f</m:t>
        </m:r>
      </m:oMath>
      <w:r w:rsidDel="00000000" w:rsidR="00000000" w:rsidRPr="00000000">
        <w:rPr>
          <w:rtl w:val="0"/>
        </w:rPr>
        <w:t xml:space="preserve"> with the same phase as the oscillation of frequency </w:t>
      </w:r>
      <m:oMath>
        <m:r>
          <w:rPr/>
          <m:t xml:space="preserve">f</m:t>
        </m:r>
      </m:oMath>
      <w:r w:rsidDel="00000000" w:rsidR="00000000" w:rsidRPr="00000000">
        <w:rPr>
          <w:rtl w:val="0"/>
        </w:rPr>
        <w:t xml:space="preserve"> present in the signal.</w:t>
      </w:r>
    </w:p>
    <w:p w:rsidR="00000000" w:rsidDel="00000000" w:rsidP="00000000" w:rsidRDefault="00000000" w:rsidRPr="00000000" w14:paraId="0000002A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The weights of the linear combinations at the different frequencies are called the coefficients (Fourier series coefficients and Fourier transform coefficients).</w:t>
      </w:r>
    </w:p>
    <w:p w:rsidR="00000000" w:rsidDel="00000000" w:rsidP="00000000" w:rsidRDefault="00000000" w:rsidRPr="00000000" w14:paraId="0000002B">
      <w:pPr>
        <w:pStyle w:val="Heading1"/>
        <w:rPr/>
      </w:pPr>
      <w:bookmarkStart w:colFirst="0" w:colLast="0" w:name="_fa3ml1k52rgp" w:id="7"/>
      <w:bookmarkEnd w:id="7"/>
      <w:r w:rsidDel="00000000" w:rsidR="00000000" w:rsidRPr="00000000">
        <w:rPr>
          <w:rtl w:val="0"/>
        </w:rPr>
        <w:t xml:space="preserve">Modern Fourier analysis</w:t>
      </w:r>
    </w:p>
    <w:p w:rsidR="00000000" w:rsidDel="00000000" w:rsidP="00000000" w:rsidRDefault="00000000" w:rsidRPr="00000000" w14:paraId="0000002C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Historically, the Fourier series were developed first by </w:t>
      </w:r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Joseph Fourier</w:t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D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 modern Fourier analysis, the Fourier transform is most often used instead of the Fourier series.</w:t>
      </w:r>
    </w:p>
    <w:p w:rsidR="00000000" w:rsidDel="00000000" w:rsidP="00000000" w:rsidRDefault="00000000" w:rsidRPr="00000000" w14:paraId="0000002E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The Fourier transform is a generalization of the Fourier series to non-periodic signals.</w:t>
      </w:r>
    </w:p>
    <w:p w:rsidR="00000000" w:rsidDel="00000000" w:rsidP="00000000" w:rsidRDefault="00000000" w:rsidRPr="00000000" w14:paraId="0000002F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This section gives the definition of the Fourier transform coefficients.</w:t>
      </w:r>
    </w:p>
    <w:p w:rsidR="00000000" w:rsidDel="00000000" w:rsidP="00000000" w:rsidRDefault="00000000" w:rsidRPr="00000000" w14:paraId="00000030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It introduces the definition but does not explain where it comes from.</w:t>
      </w:r>
    </w:p>
    <w:p w:rsidR="00000000" w:rsidDel="00000000" w:rsidP="00000000" w:rsidRDefault="00000000" w:rsidRPr="00000000" w14:paraId="00000031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See the </w:t>
      </w:r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From the Fourier series to the Fourier transform</w:t>
        </w:r>
      </w:hyperlink>
      <w:r w:rsidDel="00000000" w:rsidR="00000000" w:rsidRPr="00000000">
        <w:rPr>
          <w:rtl w:val="0"/>
        </w:rPr>
        <w:t xml:space="preserve"> blog post to see where the Fourier transform comes from.</w:t>
      </w:r>
    </w:p>
    <w:p w:rsidR="00000000" w:rsidDel="00000000" w:rsidP="00000000" w:rsidRDefault="00000000" w:rsidRPr="00000000" w14:paraId="00000032">
      <w:pPr>
        <w:pStyle w:val="Heading2"/>
        <w:rPr/>
      </w:pPr>
      <w:bookmarkStart w:colFirst="0" w:colLast="0" w:name="_lhy6j2ylw9cp" w:id="8"/>
      <w:bookmarkEnd w:id="8"/>
      <w:r w:rsidDel="00000000" w:rsidR="00000000" w:rsidRPr="00000000">
        <w:rPr>
          <w:rtl w:val="0"/>
        </w:rPr>
        <w:t xml:space="preserve">Fourier Transform</w:t>
      </w:r>
    </w:p>
    <w:p w:rsidR="00000000" w:rsidDel="00000000" w:rsidP="00000000" w:rsidRDefault="00000000" w:rsidRPr="00000000" w14:paraId="00000033">
      <w:pPr>
        <w:pStyle w:val="Heading3"/>
        <w:rPr/>
      </w:pPr>
      <w:bookmarkStart w:colFirst="0" w:colLast="0" w:name="_ngfmn7jeyas0" w:id="9"/>
      <w:bookmarkEnd w:id="9"/>
      <w:r w:rsidDel="00000000" w:rsidR="00000000" w:rsidRPr="00000000">
        <w:rPr>
          <w:rtl w:val="0"/>
        </w:rPr>
        <w:t xml:space="preserve">Definition</w:t>
      </w:r>
    </w:p>
    <w:p w:rsidR="00000000" w:rsidDel="00000000" w:rsidP="00000000" w:rsidRDefault="00000000" w:rsidRPr="00000000" w14:paraId="00000034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The Fourier transform usually represents oscillations with complex exponentials.</w:t>
      </w:r>
    </w:p>
    <w:p w:rsidR="00000000" w:rsidDel="00000000" w:rsidP="00000000" w:rsidRDefault="00000000" w:rsidRPr="00000000" w14:paraId="00000035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The Fourier transform coefficients are thus complex numbers.</w:t>
      </w:r>
    </w:p>
    <w:p w:rsidR="00000000" w:rsidDel="00000000" w:rsidP="00000000" w:rsidRDefault="00000000" w:rsidRPr="00000000" w14:paraId="00000036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At frequency </w:t>
      </w:r>
      <m:oMath>
        <m:r>
          <m:t>ξ</m:t>
        </m:r>
      </m:oMath>
      <w:r w:rsidDel="00000000" w:rsidR="00000000" w:rsidRPr="00000000">
        <w:rPr>
          <w:rtl w:val="0"/>
        </w:rPr>
        <w:t xml:space="preserve">, the Fourier transform coefficient is computed as follows:</w:t>
      </w:r>
    </w:p>
    <w:p w:rsidR="00000000" w:rsidDel="00000000" w:rsidP="00000000" w:rsidRDefault="00000000" w:rsidRPr="00000000" w14:paraId="00000037">
      <w:pPr>
        <w:tabs>
          <w:tab w:val="left" w:leader="none" w:pos="7200"/>
        </w:tabs>
        <w:ind w:left="0" w:firstLine="720"/>
        <w:rPr/>
      </w:pPr>
      <m:oMath>
        <m:r>
          <w:rPr/>
          <m:t xml:space="preserve">F(</m:t>
        </m:r>
        <m:r>
          <w:rPr/>
          <m:t>ξ</m:t>
        </m:r>
        <m:r>
          <w:rPr/>
          <m:t xml:space="preserve">)=</m:t>
        </m:r>
        <m:nary>
          <m:naryPr>
            <m:chr m:val="∫"/>
            <m:ctrlPr>
              <w:rPr/>
            </m:ctrlPr>
          </m:naryPr>
          <m:sub>
            <m:r>
              <w:rPr/>
              <m:t xml:space="preserve">-</m:t>
            </m:r>
            <m:r>
              <w:rPr/>
              <m:t>∞</m:t>
            </m:r>
          </m:sub>
          <m:sup>
            <m:r>
              <w:rPr/>
              <m:t>∞</m:t>
            </m:r>
          </m:sup>
        </m:nary>
        <m:r>
          <w:rPr/>
          <m:t xml:space="preserve">f(t)</m:t>
        </m:r>
        <m:sSup>
          <m:sSupPr>
            <m:ctrlPr>
              <w:rPr/>
            </m:ctrlPr>
          </m:sSupPr>
          <m:e>
            <m:r>
              <w:rPr/>
              <m:t xml:space="preserve">e</m:t>
            </m:r>
          </m:e>
          <m:sup>
            <m:r>
              <w:rPr/>
              <m:t xml:space="preserve">-i2</m:t>
            </m:r>
            <m:r>
              <w:rPr/>
              <m:t>π</m:t>
            </m:r>
            <m:r>
              <w:rPr/>
              <m:t>ξ</m:t>
            </m:r>
            <m:r>
              <w:rPr/>
              <m:t xml:space="preserve">t</m:t>
            </m:r>
          </m:sup>
        </m:sSup>
        <m:r>
          <w:rPr/>
          <m:t xml:space="preserve">dt</m:t>
        </m:r>
      </m:oMath>
      <w:r w:rsidDel="00000000" w:rsidR="00000000" w:rsidRPr="00000000">
        <w:rPr>
          <w:rtl w:val="0"/>
        </w:rPr>
        <w:tab/>
        <w:t xml:space="preserve">(1)</w:t>
      </w:r>
    </w:p>
    <w:p w:rsidR="00000000" w:rsidDel="00000000" w:rsidP="00000000" w:rsidRDefault="00000000" w:rsidRPr="00000000" w14:paraId="00000038">
      <w:pPr>
        <w:numPr>
          <w:ilvl w:val="0"/>
          <w:numId w:val="4"/>
        </w:numPr>
        <w:ind w:left="720" w:hanging="360"/>
      </w:pPr>
      <w:commentRangeStart w:id="0"/>
      <w:r w:rsidDel="00000000" w:rsidR="00000000" w:rsidRPr="00000000">
        <w:rPr>
          <w:rtl w:val="0"/>
        </w:rPr>
        <w:t xml:space="preserve">The amplitude </w:t>
      </w:r>
      <m:oMath>
        <m:d>
          <m:dPr>
            <m:begChr m:val="|"/>
            <m:endChr m:val="|"/>
            <m:ctrlPr>
              <w:rPr/>
            </m:ctrlPr>
          </m:dPr>
          <m:e>
            <m:r>
              <w:rPr/>
              <m:t xml:space="preserve">F(</m:t>
            </m:r>
            <m:r>
              <w:rPr/>
              <m:t>ξ</m:t>
            </m:r>
            <m:r>
              <w:rPr/>
              <m:t xml:space="preserve">)</m:t>
            </m:r>
          </m:e>
        </m:d>
      </m:oMath>
      <w:r w:rsidDel="00000000" w:rsidR="00000000" w:rsidRPr="00000000">
        <w:rPr>
          <w:rtl w:val="0"/>
        </w:rPr>
        <w:t xml:space="preserve"> indicates how strongly the oscillation of frequency </w:t>
      </w:r>
      <m:oMath>
        <m:r>
          <m:t>ξ</m:t>
        </m:r>
      </m:oMath>
      <w:r w:rsidDel="00000000" w:rsidR="00000000" w:rsidRPr="00000000">
        <w:rPr>
          <w:rtl w:val="0"/>
        </w:rPr>
        <w:t xml:space="preserve"> is present in the signal.</w:t>
      </w:r>
    </w:p>
    <w:p w:rsidR="00000000" w:rsidDel="00000000" w:rsidP="00000000" w:rsidRDefault="00000000" w:rsidRPr="00000000" w14:paraId="00000039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The phase </w:t>
      </w:r>
      <m:oMath>
        <m:r>
          <w:rPr/>
          <m:t xml:space="preserve">arg(F(</m:t>
        </m:r>
        <m:r>
          <w:rPr/>
          <m:t>ξ</m:t>
        </m:r>
        <m:r>
          <w:rPr/>
          <m:t xml:space="preserve">))</m:t>
        </m:r>
      </m:oMath>
      <w:r w:rsidDel="00000000" w:rsidR="00000000" w:rsidRPr="00000000">
        <w:rPr>
          <w:rtl w:val="0"/>
        </w:rPr>
        <w:t xml:space="preserve"> indicates the phase of the oscillation of frequency </w:t>
      </w:r>
      <m:oMath>
        <m:r>
          <m:t>ξ</m:t>
        </m:r>
      </m:oMath>
      <w:r w:rsidDel="00000000" w:rsidR="00000000" w:rsidRPr="00000000">
        <w:rPr>
          <w:rtl w:val="0"/>
        </w:rPr>
        <w:t xml:space="preserve"> present in the signal. </w:t>
      </w:r>
      <w:commentRangeEnd w:id="0"/>
      <w:r w:rsidDel="00000000" w:rsidR="00000000" w:rsidRPr="00000000">
        <w:commentReference w:id="0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3"/>
        <w:rPr/>
      </w:pPr>
      <w:bookmarkStart w:colFirst="0" w:colLast="0" w:name="_2smr6l625isp" w:id="10"/>
      <w:bookmarkEnd w:id="10"/>
      <w:r w:rsidDel="00000000" w:rsidR="00000000" w:rsidRPr="00000000">
        <w:rPr>
          <w:rtl w:val="0"/>
        </w:rPr>
        <w:t xml:space="preserve">Interpretation</w:t>
      </w:r>
    </w:p>
    <w:p w:rsidR="00000000" w:rsidDel="00000000" w:rsidP="00000000" w:rsidRDefault="00000000" w:rsidRPr="00000000" w14:paraId="0000003B">
      <w:pPr>
        <w:numPr>
          <w:ilvl w:val="0"/>
          <w:numId w:val="1"/>
        </w:numPr>
        <w:ind w:left="720" w:hanging="360"/>
      </w:pPr>
      <m:oMath>
        <m:r>
          <w:rPr/>
          <m:t xml:space="preserve">F(</m:t>
        </m:r>
        <m:r>
          <w:rPr/>
          <m:t>ξ</m:t>
        </m:r>
        <m:r>
          <w:rPr/>
          <m:t xml:space="preserve">)</m:t>
        </m:r>
      </m:oMath>
      <w:r w:rsidDel="00000000" w:rsidR="00000000" w:rsidRPr="00000000">
        <w:rPr>
          <w:rtl w:val="0"/>
        </w:rPr>
        <w:t xml:space="preserve"> is equal to</w:t>
      </w:r>
    </w:p>
    <w:p w:rsidR="00000000" w:rsidDel="00000000" w:rsidP="00000000" w:rsidRDefault="00000000" w:rsidRPr="00000000" w14:paraId="0000003C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The correlation between </w:t>
      </w:r>
      <m:oMath>
        <m:r>
          <w:rPr/>
          <m:t xml:space="preserve">f(t)</m:t>
        </m:r>
      </m:oMath>
      <w:r w:rsidDel="00000000" w:rsidR="00000000" w:rsidRPr="00000000">
        <w:rPr>
          <w:rtl w:val="0"/>
        </w:rPr>
        <w:t xml:space="preserve"> and </w:t>
      </w:r>
      <m:oMath>
        <m:sSup>
          <m:sSupPr>
            <m:ctrlPr>
              <w:rPr/>
            </m:ctrlPr>
          </m:sSupPr>
          <m:e>
            <m:r>
              <w:rPr/>
              <m:t xml:space="preserve">e</m:t>
            </m:r>
          </m:e>
          <m:sup>
            <m:r>
              <w:rPr/>
              <m:t xml:space="preserve">i2</m:t>
            </m:r>
            <m:r>
              <w:rPr/>
              <m:t>π</m:t>
            </m:r>
            <m:r>
              <w:rPr/>
              <m:t>ξ</m:t>
            </m:r>
            <m:r>
              <w:rPr/>
              <m:t xml:space="preserve">t</m:t>
            </m:r>
          </m:sup>
        </m:sSup>
      </m:oMath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D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The </w:t>
      </w:r>
      <m:oMath>
        <m:sSup>
          <m:sSupPr>
            <m:ctrlPr>
              <w:rPr/>
            </m:ctrlPr>
          </m:sSupPr>
          <m:e>
            <m:r>
              <w:rPr/>
              <m:t xml:space="preserve">L</m:t>
            </m:r>
          </m:e>
          <m:sup>
            <m:r>
              <w:rPr/>
              <m:t xml:space="preserve">2</m:t>
            </m:r>
          </m:sup>
        </m:sSup>
      </m:oMath>
      <w:r w:rsidDel="00000000" w:rsidR="00000000" w:rsidRPr="00000000">
        <w:rPr>
          <w:rtl w:val="0"/>
        </w:rPr>
        <w:t xml:space="preserve"> inner product between </w:t>
      </w:r>
      <m:oMath>
        <m:r>
          <w:rPr/>
          <m:t xml:space="preserve">f(t)</m:t>
        </m:r>
      </m:oMath>
      <w:r w:rsidDel="00000000" w:rsidR="00000000" w:rsidRPr="00000000">
        <w:rPr>
          <w:rtl w:val="0"/>
        </w:rPr>
        <w:t xml:space="preserve"> and </w:t>
      </w:r>
      <m:oMath>
        <m:sSup>
          <m:sSupPr>
            <m:ctrlPr>
              <w:rPr/>
            </m:ctrlPr>
          </m:sSupPr>
          <m:e>
            <m:r>
              <w:rPr/>
              <m:t xml:space="preserve">e</m:t>
            </m:r>
          </m:e>
          <m:sup>
            <m:r>
              <w:rPr/>
              <m:t xml:space="preserve">i2</m:t>
            </m:r>
            <m:r>
              <w:rPr/>
              <m:t>π</m:t>
            </m:r>
            <m:r>
              <w:rPr/>
              <m:t>ξ</m:t>
            </m:r>
            <m:r>
              <w:rPr/>
              <m:t xml:space="preserve">t</m:t>
            </m:r>
          </m:sup>
        </m:sSup>
      </m:oMath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E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See the</w:t>
      </w:r>
      <w:r w:rsidDel="00000000" w:rsidR="00000000" w:rsidRPr="00000000">
        <w:rPr>
          <w:color w:val="ff0000"/>
          <w:rtl w:val="0"/>
        </w:rPr>
        <w:t xml:space="preserve"> Cross-correlation, Correlation, Convolution, Inner product and Fourier coefficients</w:t>
      </w:r>
      <w:r w:rsidDel="00000000" w:rsidR="00000000" w:rsidRPr="00000000">
        <w:rPr>
          <w:rtl w:val="0"/>
        </w:rPr>
        <w:t xml:space="preserve"> post for more details.</w:t>
      </w:r>
    </w:p>
    <w:p w:rsidR="00000000" w:rsidDel="00000000" w:rsidP="00000000" w:rsidRDefault="00000000" w:rsidRPr="00000000" w14:paraId="0000003F">
      <w:pPr>
        <w:pStyle w:val="Heading3"/>
        <w:rPr/>
      </w:pPr>
      <w:bookmarkStart w:colFirst="0" w:colLast="0" w:name="_8eku66x31rxt" w:id="11"/>
      <w:bookmarkEnd w:id="11"/>
      <w:r w:rsidDel="00000000" w:rsidR="00000000" w:rsidRPr="00000000">
        <w:rPr>
          <w:rtl w:val="0"/>
        </w:rPr>
        <w:t xml:space="preserve">Signal decomposition</w:t>
      </w:r>
    </w:p>
    <w:p w:rsidR="00000000" w:rsidDel="00000000" w:rsidP="00000000" w:rsidRDefault="00000000" w:rsidRPr="00000000" w14:paraId="00000040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Any signal with finite energy (i.e. </w:t>
      </w:r>
      <m:oMath>
        <m:r>
          <m:t>∈</m:t>
        </m:r>
        <m:sSup>
          <m:sSupPr>
            <m:ctrlPr>
              <w:rPr/>
            </m:ctrlPr>
          </m:sSupPr>
          <m:e>
            <m:r>
              <w:rPr/>
              <m:t xml:space="preserve">L</m:t>
            </m:r>
          </m:e>
          <m:sup>
            <m:r>
              <w:rPr/>
              <m:t xml:space="preserve">2</m:t>
            </m:r>
          </m:sup>
        </m:sSup>
        <m:r>
          <w:rPr/>
          <m:t xml:space="preserve">(R)</m:t>
        </m:r>
      </m:oMath>
      <w:r w:rsidDel="00000000" w:rsidR="00000000" w:rsidRPr="00000000">
        <w:rPr>
          <w:rtl w:val="0"/>
        </w:rPr>
        <w:t xml:space="preserve">) can be expressed and decomposed as an infinite sum (integral) of oscillations at all frequencies.</w:t>
      </w:r>
    </w:p>
    <w:p w:rsidR="00000000" w:rsidDel="00000000" w:rsidP="00000000" w:rsidRDefault="00000000" w:rsidRPr="00000000" w14:paraId="00000041">
      <w:pPr>
        <w:numPr>
          <w:ilvl w:val="1"/>
          <w:numId w:val="7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The finite energy condition is always met in practice as real-world signals cannot have infinite energy.</w:t>
      </w:r>
    </w:p>
    <w:p w:rsidR="00000000" w:rsidDel="00000000" w:rsidP="00000000" w:rsidRDefault="00000000" w:rsidRPr="00000000" w14:paraId="00000042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Each oscillation of frequency </w:t>
      </w:r>
      <m:oMath>
        <m:r>
          <m:t>ξ</m:t>
        </m:r>
      </m:oMath>
      <w:r w:rsidDel="00000000" w:rsidR="00000000" w:rsidRPr="00000000">
        <w:rPr>
          <w:rtl w:val="0"/>
        </w:rPr>
        <w:t xml:space="preserve"> is weighted by its Fourier transform coefficient </w:t>
      </w:r>
      <m:oMath>
        <m:r>
          <w:rPr/>
          <m:t xml:space="preserve">F(</m:t>
        </m:r>
        <m:r>
          <w:rPr/>
          <m:t>ξ</m:t>
        </m:r>
        <m:r>
          <w:rPr/>
          <m:t xml:space="preserve">)</m:t>
        </m:r>
      </m:oMath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3">
      <w:pPr>
        <w:tabs>
          <w:tab w:val="left" w:leader="none" w:pos="7200"/>
        </w:tabs>
        <w:ind w:firstLine="720"/>
        <w:rPr/>
      </w:pPr>
      <m:oMath>
        <m:r>
          <w:rPr/>
          <m:t xml:space="preserve">f(t)=</m:t>
        </m:r>
        <m:nary>
          <m:naryPr>
            <m:chr m:val="∫"/>
            <m:ctrlPr>
              <w:rPr/>
            </m:ctrlPr>
          </m:naryPr>
          <m:sub>
            <m:r>
              <w:rPr/>
              <m:t xml:space="preserve">-</m:t>
            </m:r>
            <m:r>
              <w:rPr/>
              <m:t>∞</m:t>
            </m:r>
          </m:sub>
          <m:sup>
            <m:r>
              <w:rPr/>
              <m:t>∞</m:t>
            </m:r>
          </m:sup>
        </m:nary>
        <m:r>
          <w:rPr/>
          <m:t xml:space="preserve">F(</m:t>
        </m:r>
        <m:r>
          <w:rPr/>
          <m:t>ξ</m:t>
        </m:r>
        <m:r>
          <w:rPr/>
          <m:t xml:space="preserve">)</m:t>
        </m:r>
        <m:sSup>
          <m:sSupPr>
            <m:ctrlPr>
              <w:rPr/>
            </m:ctrlPr>
          </m:sSupPr>
          <m:e>
            <m:r>
              <w:rPr/>
              <m:t xml:space="preserve">e</m:t>
            </m:r>
          </m:e>
          <m:sup>
            <m:r>
              <w:rPr/>
              <m:t xml:space="preserve">i2</m:t>
            </m:r>
            <m:r>
              <w:rPr/>
              <m:t>π</m:t>
            </m:r>
            <m:r>
              <w:rPr/>
              <m:t>ξ</m:t>
            </m:r>
            <m:r>
              <w:rPr/>
              <m:t xml:space="preserve">t</m:t>
            </m:r>
          </m:sup>
        </m:sSup>
        <m:r>
          <w:rPr/>
          <m:t xml:space="preserve">d</m:t>
        </m:r>
        <m:r>
          <w:rPr/>
          <m:t>ξ</m:t>
        </m:r>
      </m:oMath>
      <w:r w:rsidDel="00000000" w:rsidR="00000000" w:rsidRPr="00000000">
        <w:rPr>
          <w:rtl w:val="0"/>
        </w:rPr>
        <w:tab/>
        <w:t xml:space="preserve">(2)</w:t>
      </w:r>
    </w:p>
    <w:p w:rsidR="00000000" w:rsidDel="00000000" w:rsidP="00000000" w:rsidRDefault="00000000" w:rsidRPr="00000000" w14:paraId="00000044">
      <w:pPr>
        <w:pStyle w:val="Heading3"/>
        <w:rPr/>
      </w:pPr>
      <w:bookmarkStart w:colFirst="0" w:colLast="0" w:name="_foor78ltgjko" w:id="12"/>
      <w:bookmarkEnd w:id="12"/>
      <w:r w:rsidDel="00000000" w:rsidR="00000000" w:rsidRPr="00000000">
        <w:rPr>
          <w:rtl w:val="0"/>
        </w:rPr>
        <w:t xml:space="preserve">Practical note</w:t>
      </w:r>
    </w:p>
    <w:p w:rsidR="00000000" w:rsidDel="00000000" w:rsidP="00000000" w:rsidRDefault="00000000" w:rsidRPr="00000000" w14:paraId="00000045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color w:val="ff0000"/>
          <w:rtl w:val="0"/>
        </w:rPr>
        <w:t xml:space="preserve">DFT / FFT / STFT</w:t>
      </w:r>
      <w:r w:rsidDel="00000000" w:rsidR="00000000" w:rsidRPr="00000000">
        <w:rPr>
          <w:rtl w:val="0"/>
        </w:rPr>
        <w:t xml:space="preserve"> post explains how the Fourier transform coefficients are computed in practice.</w:t>
      </w:r>
    </w:p>
    <w:p w:rsidR="00000000" w:rsidDel="00000000" w:rsidP="00000000" w:rsidRDefault="00000000" w:rsidRPr="00000000" w14:paraId="00000046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color w:val="ff0000"/>
          <w:rtl w:val="0"/>
        </w:rPr>
        <w:t xml:space="preserve">Spectrogram, Mel-spectrogram and MFCC</w:t>
      </w:r>
      <w:r w:rsidDel="00000000" w:rsidR="00000000" w:rsidRPr="00000000">
        <w:rPr>
          <w:rtl w:val="0"/>
        </w:rPr>
        <w:t xml:space="preserve"> post explains how the Fourier transform coefficients are used in practice.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comment w:author="Nicolas Ayroles" w:id="0" w:date="2026-01-29T21:58:25Z"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explain</w:t>
      </w:r>
    </w:p>
  </w:comment>
</w:comments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spacing w:before="200" w:lineRule="auto"/>
    </w:pPr>
    <w:rPr>
      <w:b w:val="1"/>
      <w:bCs w:val="1"/>
    </w:rPr>
  </w:style>
  <w:style w:type="paragraph" w:styleId="Heading3">
    <w:name w:val="heading 3"/>
    <w:basedOn w:val="Normal"/>
    <w:next w:val="Normal"/>
    <w:pPr>
      <w:keepNext w:val="1"/>
      <w:keepLines w:val="1"/>
      <w:spacing w:before="200" w:lineRule="auto"/>
    </w:pPr>
    <w:rPr>
      <w:i w:val="1"/>
      <w:iCs w:val="1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u w:val="singl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  <w:jc w:val="center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?tab=t.0#heading=h.bzwks5sw9lxj" TargetMode="External"/><Relationship Id="rId10" Type="http://schemas.openxmlformats.org/officeDocument/2006/relationships/hyperlink" Target="?tab=t.0#heading=h.1sgoy14gtx3s" TargetMode="External"/><Relationship Id="rId13" Type="http://schemas.openxmlformats.org/officeDocument/2006/relationships/hyperlink" Target="?tab=t.0#heading=h.889cv2t3qhe0" TargetMode="External"/><Relationship Id="rId12" Type="http://schemas.openxmlformats.org/officeDocument/2006/relationships/hyperlink" Target="https://en.wikipedia.org/wiki/Joseph_Fourier" TargetMode="External"/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9" Type="http://schemas.openxmlformats.org/officeDocument/2006/relationships/hyperlink" Target="?tab=t.0#heading=h.bzwks5sw9lxj" TargetMode="External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openxmlformats.org/officeDocument/2006/relationships/hyperlink" Target="?tab=t.0#heading=h.889cv2t3qhe0" TargetMode="External"/><Relationship Id="rId8" Type="http://schemas.openxmlformats.org/officeDocument/2006/relationships/hyperlink" Target="?tab=t.0#heading=h.oq7qrbxnb3g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