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:rsidR="00AA1B2C" w:rsidRPr="00AA1B2C" w:rsidRDefault="00531047" w:rsidP="00E01E4D">
      <w:pPr>
        <w:pStyle w:val="Title"/>
      </w:pPr>
      <w:r>
        <w:t xml:space="preserve">Revised </w:t>
      </w:r>
      <w:r w:rsidR="00AA1B2C" w:rsidRPr="00AA1B2C">
        <w:t>Project Plan</w:t>
      </w:r>
    </w:p>
    <w:p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:rsidR="00AD1116" w:rsidRDefault="00967A48" w:rsidP="00E01E4D">
      <w:pPr>
        <w:pStyle w:val="Title"/>
      </w:pPr>
      <w:r>
        <w:t>Electronic Informed Consent Management System</w:t>
      </w:r>
    </w:p>
    <w:p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:rsidR="00961DF8" w:rsidRPr="00AA1B2C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:rsidR="00851B50" w:rsidRDefault="00851B50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p w:rsidR="00AA1B2C" w:rsidRDefault="00AA1B2C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p w:rsidR="00C94E2F" w:rsidRDefault="00C94E2F">
      <w:pPr>
        <w:rPr>
          <w:rFonts w:ascii="Frutiger-Light" w:hAnsi="Frutiger-Light"/>
        </w:rPr>
      </w:pPr>
    </w:p>
    <w:p w:rsidR="00C94E2F" w:rsidRDefault="00C94E2F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/>
      </w:tblPr>
      <w:tblGrid>
        <w:gridCol w:w="2808"/>
        <w:gridCol w:w="5940"/>
      </w:tblGrid>
      <w:tr w:rsidR="00AA1B2C" w:rsidTr="00AA1B2C">
        <w:tc>
          <w:tcPr>
            <w:tcW w:w="2808" w:type="dxa"/>
          </w:tcPr>
          <w:p w:rsidR="00AA1B2C" w:rsidRPr="00EE5B5D" w:rsidRDefault="00720EBA">
            <w:r w:rsidRPr="00EE5B5D">
              <w:t>Primary Instructor</w:t>
            </w:r>
          </w:p>
        </w:tc>
        <w:tc>
          <w:tcPr>
            <w:tcW w:w="5940" w:type="dxa"/>
          </w:tcPr>
          <w:p w:rsidR="00AA1B2C" w:rsidRPr="00EE5B5D" w:rsidRDefault="00807DD8" w:rsidP="00807DD8">
            <w:r w:rsidRPr="00EE5B5D">
              <w:t>Anjana  Shah</w:t>
            </w:r>
          </w:p>
        </w:tc>
      </w:tr>
      <w:tr w:rsidR="00AA1B2C" w:rsidTr="00AA1B2C">
        <w:tc>
          <w:tcPr>
            <w:tcW w:w="2808" w:type="dxa"/>
          </w:tcPr>
          <w:p w:rsidR="00AA1B2C" w:rsidRPr="00EE5B5D" w:rsidRDefault="00AA1B2C">
            <w:r w:rsidRPr="00EE5B5D">
              <w:t>Team Member</w:t>
            </w:r>
          </w:p>
        </w:tc>
        <w:tc>
          <w:tcPr>
            <w:tcW w:w="5940" w:type="dxa"/>
          </w:tcPr>
          <w:p w:rsidR="00AA1B2C" w:rsidRPr="00EE5B5D" w:rsidRDefault="003A5854">
            <w:r w:rsidRPr="00EE5B5D">
              <w:t>Natallia</w:t>
            </w:r>
            <w:r w:rsidR="000966BC" w:rsidRPr="00EE5B5D">
              <w:t xml:space="preserve"> </w:t>
            </w:r>
            <w:r w:rsidRPr="00EE5B5D">
              <w:t>Isayenka</w:t>
            </w:r>
          </w:p>
        </w:tc>
      </w:tr>
      <w:tr w:rsidR="00AA1B2C" w:rsidTr="00AA1B2C">
        <w:tc>
          <w:tcPr>
            <w:tcW w:w="2808" w:type="dxa"/>
          </w:tcPr>
          <w:p w:rsidR="00AA1B2C" w:rsidRPr="00EE5B5D" w:rsidRDefault="00AA1B2C">
            <w:r w:rsidRPr="00EE5B5D">
              <w:t>Team Member</w:t>
            </w:r>
          </w:p>
        </w:tc>
        <w:tc>
          <w:tcPr>
            <w:tcW w:w="5940" w:type="dxa"/>
          </w:tcPr>
          <w:p w:rsidR="00AA1B2C" w:rsidRPr="00EE5B5D" w:rsidRDefault="003A5854">
            <w:r w:rsidRPr="00EE5B5D">
              <w:t>Anna Poluektova</w:t>
            </w:r>
          </w:p>
        </w:tc>
      </w:tr>
    </w:tbl>
    <w:p w:rsidR="00851B50" w:rsidRDefault="00851B50">
      <w:pPr>
        <w:rPr>
          <w:rFonts w:ascii="Frutiger-Light" w:hAnsi="Frutiger-Light"/>
        </w:rPr>
      </w:pPr>
    </w:p>
    <w:p w:rsidR="00C94E2F" w:rsidRDefault="00C94E2F">
      <w:pPr>
        <w:rPr>
          <w:rFonts w:ascii="Frutiger-Light" w:hAnsi="Frutiger-Light"/>
        </w:rPr>
      </w:pPr>
    </w:p>
    <w:p w:rsidR="00C94E2F" w:rsidRDefault="00C94E2F">
      <w:pPr>
        <w:rPr>
          <w:rFonts w:ascii="Frutiger-Light" w:hAnsi="Frutiger-Light"/>
        </w:rPr>
      </w:pPr>
    </w:p>
    <w:p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AA1B2C" w:rsidRPr="00AA1B2C" w:rsidTr="00AA1B2C">
        <w:tc>
          <w:tcPr>
            <w:tcW w:w="442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:rsidTr="00AA1B2C">
        <w:tc>
          <w:tcPr>
            <w:tcW w:w="4428" w:type="dxa"/>
          </w:tcPr>
          <w:p w:rsidR="00AA1B2C" w:rsidRPr="00C449E4" w:rsidRDefault="00C449E4">
            <w:r w:rsidRPr="00C449E4">
              <w:t>0.1</w:t>
            </w:r>
          </w:p>
        </w:tc>
        <w:tc>
          <w:tcPr>
            <w:tcW w:w="4428" w:type="dxa"/>
          </w:tcPr>
          <w:p w:rsidR="00AA1B2C" w:rsidRPr="00C449E4" w:rsidRDefault="00842F95">
            <w:r>
              <w:t>0</w:t>
            </w:r>
            <w:r w:rsidR="00F62231">
              <w:t>7</w:t>
            </w:r>
            <w:r w:rsidR="00C449E4">
              <w:t>-October-2014</w:t>
            </w:r>
          </w:p>
        </w:tc>
      </w:tr>
      <w:tr w:rsidR="00A77203" w:rsidRPr="00AA1B2C" w:rsidTr="00AA1B2C">
        <w:tc>
          <w:tcPr>
            <w:tcW w:w="4428" w:type="dxa"/>
          </w:tcPr>
          <w:p w:rsidR="00A77203" w:rsidRPr="00C449E4" w:rsidRDefault="00531047">
            <w:r>
              <w:t>0.2</w:t>
            </w:r>
          </w:p>
        </w:tc>
        <w:tc>
          <w:tcPr>
            <w:tcW w:w="4428" w:type="dxa"/>
          </w:tcPr>
          <w:p w:rsidR="00A77203" w:rsidRPr="00C449E4" w:rsidRDefault="00531047">
            <w:r>
              <w:t>16-January-2015</w:t>
            </w:r>
          </w:p>
        </w:tc>
      </w:tr>
    </w:tbl>
    <w:p w:rsidR="00A77203" w:rsidRDefault="00A77203" w:rsidP="00A77203">
      <w:pPr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</w:rPr>
      </w:pPr>
      <w:r>
        <w:br w:type="page"/>
      </w:r>
    </w:p>
    <w:p w:rsidR="00851B50" w:rsidRPr="00851B50" w:rsidRDefault="00A77203" w:rsidP="00E01E4D">
      <w:pPr>
        <w:pStyle w:val="Heading1"/>
      </w:pPr>
      <w:bookmarkStart w:id="2" w:name="_Toc400236967"/>
      <w:r>
        <w:lastRenderedPageBreak/>
        <w:t>T</w:t>
      </w:r>
      <w:r w:rsidR="00851B50" w:rsidRPr="00851B50">
        <w:t>able of Contents</w:t>
      </w:r>
      <w:bookmarkEnd w:id="2"/>
    </w:p>
    <w:p w:rsidR="00851B50" w:rsidRDefault="00851B50">
      <w:pPr>
        <w:rPr>
          <w:rFonts w:ascii="Frutiger-Light" w:hAnsi="Frutiger-Light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 w:eastAsia="en-CA"/>
        </w:rPr>
        <w:id w:val="802148156"/>
        <w:docPartObj>
          <w:docPartGallery w:val="Table of Contents"/>
          <w:docPartUnique/>
        </w:docPartObj>
      </w:sdtPr>
      <w:sdtContent>
        <w:p w:rsidR="005470E4" w:rsidRDefault="005470E4">
          <w:pPr>
            <w:pStyle w:val="TOCHeading"/>
          </w:pPr>
        </w:p>
        <w:p w:rsidR="005470E4" w:rsidRDefault="005B383C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 w:rsidR="005470E4">
            <w:instrText xml:space="preserve"> TOC \o "1-3" \h \z \u </w:instrText>
          </w:r>
          <w:r>
            <w:fldChar w:fldCharType="separate"/>
          </w:r>
          <w:hyperlink w:anchor="_Toc400236967" w:history="1">
            <w:r w:rsidR="005470E4" w:rsidRPr="00472AC0">
              <w:rPr>
                <w:rStyle w:val="Hyperlink"/>
                <w:rFonts w:eastAsiaTheme="majorEastAsia"/>
                <w:noProof/>
              </w:rPr>
              <w:t>Table of Contents</w:t>
            </w:r>
            <w:r w:rsidR="00547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0E4">
              <w:rPr>
                <w:noProof/>
                <w:webHidden/>
              </w:rPr>
              <w:instrText xml:space="preserve"> PAGEREF _Toc400236967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E4" w:rsidRDefault="005B383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00236968" w:history="1">
            <w:r w:rsidR="005470E4" w:rsidRPr="00472AC0">
              <w:rPr>
                <w:rStyle w:val="Hyperlink"/>
                <w:rFonts w:eastAsiaTheme="majorEastAsia"/>
                <w:noProof/>
              </w:rPr>
              <w:t>1. Executive Summary</w:t>
            </w:r>
            <w:r w:rsidR="00547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0E4">
              <w:rPr>
                <w:noProof/>
                <w:webHidden/>
              </w:rPr>
              <w:instrText xml:space="preserve"> PAGEREF _Toc400236968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E4" w:rsidRDefault="005B383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00236969" w:history="1">
            <w:r w:rsidR="005470E4" w:rsidRPr="00472AC0">
              <w:rPr>
                <w:rStyle w:val="Hyperlink"/>
                <w:rFonts w:eastAsiaTheme="majorEastAsia"/>
                <w:noProof/>
              </w:rPr>
              <w:t>2. Project Approvers, Reviews and Distribution List</w:t>
            </w:r>
            <w:r w:rsidR="00547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0E4">
              <w:rPr>
                <w:noProof/>
                <w:webHidden/>
              </w:rPr>
              <w:instrText xml:space="preserve"> PAGEREF _Toc400236969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E4" w:rsidRDefault="005B383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00236970" w:history="1">
            <w:r w:rsidR="005470E4" w:rsidRPr="00472AC0">
              <w:rPr>
                <w:rStyle w:val="Hyperlink"/>
                <w:rFonts w:eastAsiaTheme="majorEastAsia"/>
                <w:noProof/>
              </w:rPr>
              <w:t>3. Scope</w:t>
            </w:r>
            <w:r w:rsidR="00547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0E4">
              <w:rPr>
                <w:noProof/>
                <w:webHidden/>
              </w:rPr>
              <w:instrText xml:space="preserve"> PAGEREF _Toc400236970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E4" w:rsidRDefault="005B383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00236971" w:history="1">
            <w:r w:rsidR="005470E4" w:rsidRPr="00472AC0">
              <w:rPr>
                <w:rStyle w:val="Hyperlink"/>
                <w:rFonts w:eastAsiaTheme="majorEastAsia"/>
                <w:noProof/>
              </w:rPr>
              <w:t>4. Deliverables</w:t>
            </w:r>
            <w:r w:rsidR="00547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0E4">
              <w:rPr>
                <w:noProof/>
                <w:webHidden/>
              </w:rPr>
              <w:instrText xml:space="preserve"> PAGEREF _Toc400236971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E4" w:rsidRDefault="005B383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00236972" w:history="1">
            <w:r w:rsidR="005470E4" w:rsidRPr="00472AC0">
              <w:rPr>
                <w:rStyle w:val="Hyperlink"/>
                <w:rFonts w:eastAsiaTheme="majorEastAsia"/>
                <w:noProof/>
              </w:rPr>
              <w:t>5. Assumptions</w:t>
            </w:r>
            <w:r w:rsidR="00547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0E4">
              <w:rPr>
                <w:noProof/>
                <w:webHidden/>
              </w:rPr>
              <w:instrText xml:space="preserve"> PAGEREF _Toc400236972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E4" w:rsidRDefault="005B383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00236973" w:history="1">
            <w:r w:rsidR="005470E4" w:rsidRPr="00472AC0">
              <w:rPr>
                <w:rStyle w:val="Hyperlink"/>
                <w:rFonts w:eastAsiaTheme="majorEastAsia"/>
                <w:noProof/>
              </w:rPr>
              <w:t>6. Dependencies</w:t>
            </w:r>
            <w:r w:rsidR="00547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0E4">
              <w:rPr>
                <w:noProof/>
                <w:webHidden/>
              </w:rPr>
              <w:instrText xml:space="preserve"> PAGEREF _Toc400236973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E4" w:rsidRDefault="005B383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00236974" w:history="1">
            <w:r w:rsidR="005470E4" w:rsidRPr="00472AC0">
              <w:rPr>
                <w:rStyle w:val="Hyperlink"/>
                <w:rFonts w:eastAsiaTheme="majorEastAsia"/>
                <w:noProof/>
              </w:rPr>
              <w:t>7. Risk Management</w:t>
            </w:r>
            <w:r w:rsidR="00547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0E4">
              <w:rPr>
                <w:noProof/>
                <w:webHidden/>
              </w:rPr>
              <w:instrText xml:space="preserve"> PAGEREF _Toc400236974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E4" w:rsidRDefault="005B383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00236975" w:history="1">
            <w:r w:rsidR="005470E4" w:rsidRPr="00472AC0">
              <w:rPr>
                <w:rStyle w:val="Hyperlink"/>
                <w:rFonts w:eastAsiaTheme="majorEastAsia"/>
                <w:noProof/>
              </w:rPr>
              <w:t>8. Communication</w:t>
            </w:r>
            <w:r w:rsidR="00547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0E4">
              <w:rPr>
                <w:noProof/>
                <w:webHidden/>
              </w:rPr>
              <w:instrText xml:space="preserve"> PAGEREF _Toc400236975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E4" w:rsidRDefault="005B383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00236976" w:history="1">
            <w:r w:rsidR="005470E4" w:rsidRPr="00472AC0">
              <w:rPr>
                <w:rStyle w:val="Hyperlink"/>
                <w:rFonts w:eastAsiaTheme="majorEastAsia"/>
                <w:noProof/>
              </w:rPr>
              <w:t>9. Task Listing</w:t>
            </w:r>
            <w:r w:rsidR="00547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0E4">
              <w:rPr>
                <w:noProof/>
                <w:webHidden/>
              </w:rPr>
              <w:instrText xml:space="preserve"> PAGEREF _Toc400236976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E4" w:rsidRDefault="005B383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00236977" w:history="1">
            <w:r w:rsidR="005470E4" w:rsidRPr="00472AC0">
              <w:rPr>
                <w:rStyle w:val="Hyperlink"/>
                <w:rFonts w:eastAsiaTheme="majorEastAsia"/>
                <w:noProof/>
              </w:rPr>
              <w:t>10. Milestones</w:t>
            </w:r>
            <w:r w:rsidR="00547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0E4">
              <w:rPr>
                <w:noProof/>
                <w:webHidden/>
              </w:rPr>
              <w:instrText xml:space="preserve"> PAGEREF _Toc400236977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E4" w:rsidRDefault="005B383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00236978" w:history="1">
            <w:r w:rsidR="005470E4" w:rsidRPr="00472AC0">
              <w:rPr>
                <w:rStyle w:val="Hyperlink"/>
                <w:rFonts w:eastAsiaTheme="majorEastAsia"/>
                <w:noProof/>
              </w:rPr>
              <w:t>11. Approval</w:t>
            </w:r>
            <w:r w:rsidR="00547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0E4">
              <w:rPr>
                <w:noProof/>
                <w:webHidden/>
              </w:rPr>
              <w:instrText xml:space="preserve"> PAGEREF _Toc400236978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B1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BCB" w:rsidRDefault="005B383C" w:rsidP="00E00BC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00236967" w:history="1">
            <w:r w:rsidR="005E649D">
              <w:rPr>
                <w:rStyle w:val="Hyperlink"/>
                <w:rFonts w:eastAsiaTheme="majorEastAsia"/>
                <w:noProof/>
              </w:rPr>
              <w:t>Attachment 1. Tasks</w:t>
            </w:r>
          </w:hyperlink>
        </w:p>
        <w:p w:rsidR="00E00BCB" w:rsidRDefault="005E649D" w:rsidP="00E00BCB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 xml:space="preserve">Attachment 2. </w:t>
          </w:r>
          <w:hyperlink w:anchor="_Toc400236968" w:history="1">
            <w:r>
              <w:rPr>
                <w:rStyle w:val="Hyperlink"/>
                <w:rFonts w:eastAsiaTheme="majorEastAsia"/>
                <w:noProof/>
              </w:rPr>
              <w:t>Gantt Chart. Version 1</w:t>
            </w:r>
          </w:hyperlink>
        </w:p>
        <w:p w:rsidR="00E00BCB" w:rsidRPr="00E00BCB" w:rsidRDefault="005E649D" w:rsidP="00E00BCB">
          <w:pPr>
            <w:rPr>
              <w:noProof/>
            </w:rPr>
          </w:pPr>
          <w:r>
            <w:rPr>
              <w:noProof/>
            </w:rPr>
            <w:t xml:space="preserve">Attachment </w:t>
          </w:r>
          <w:hyperlink w:anchor="_Toc400236969" w:history="1">
            <w:r>
              <w:rPr>
                <w:rStyle w:val="Hyperlink"/>
                <w:rFonts w:eastAsiaTheme="majorEastAsia"/>
                <w:noProof/>
              </w:rPr>
              <w:t>3</w:t>
            </w:r>
            <w:r w:rsidR="00E00BCB" w:rsidRPr="00472AC0">
              <w:rPr>
                <w:rStyle w:val="Hyperlink"/>
                <w:rFonts w:eastAsiaTheme="majorEastAsia"/>
                <w:noProof/>
              </w:rPr>
              <w:t xml:space="preserve">. </w:t>
            </w:r>
            <w:r>
              <w:rPr>
                <w:rStyle w:val="Hyperlink"/>
                <w:rFonts w:eastAsiaTheme="majorEastAsia"/>
                <w:noProof/>
              </w:rPr>
              <w:t>Gantt Chart. Version 2</w:t>
            </w:r>
          </w:hyperlink>
        </w:p>
        <w:p w:rsidR="005470E4" w:rsidRDefault="005B383C">
          <w:r>
            <w:fldChar w:fldCharType="end"/>
          </w:r>
        </w:p>
      </w:sdtContent>
    </w:sdt>
    <w:p w:rsidR="00DD6106" w:rsidRDefault="00DD6106">
      <w:pPr>
        <w:rPr>
          <w:rFonts w:ascii="Frutiger-Light" w:hAnsi="Frutiger-Light"/>
        </w:rPr>
      </w:pPr>
    </w:p>
    <w:p w:rsidR="00B45047" w:rsidRPr="00E66C9C" w:rsidRDefault="00851B50" w:rsidP="00E01E4D">
      <w:pPr>
        <w:pStyle w:val="Heading1"/>
        <w:rPr>
          <w:rFonts w:ascii="Times New Roman" w:hAnsi="Times New Roman" w:cs="Times New Roman"/>
        </w:rPr>
      </w:pPr>
      <w:r>
        <w:rPr>
          <w:rFonts w:ascii="Frutiger-Light" w:hAnsi="Frutiger-Light"/>
        </w:rPr>
        <w:br w:type="page"/>
      </w:r>
      <w:bookmarkStart w:id="3" w:name="_Toc400236968"/>
      <w:r w:rsidRPr="00E66C9C">
        <w:rPr>
          <w:rFonts w:ascii="Times New Roman" w:hAnsi="Times New Roman" w:cs="Times New Roman"/>
        </w:rPr>
        <w:lastRenderedPageBreak/>
        <w:t xml:space="preserve">1. </w:t>
      </w:r>
      <w:r w:rsidR="006B349A" w:rsidRPr="00E66C9C">
        <w:rPr>
          <w:rFonts w:ascii="Times New Roman" w:hAnsi="Times New Roman" w:cs="Times New Roman"/>
        </w:rPr>
        <w:t>Executive Summary</w:t>
      </w:r>
      <w:bookmarkEnd w:id="3"/>
    </w:p>
    <w:p w:rsidR="006B349A" w:rsidRPr="00E66C9C" w:rsidRDefault="006B349A"/>
    <w:p w:rsidR="006B349A" w:rsidRPr="00E66C9C" w:rsidRDefault="006B349A"/>
    <w:tbl>
      <w:tblPr>
        <w:tblStyle w:val="TableGrid"/>
        <w:tblW w:w="8928" w:type="dxa"/>
        <w:tblLook w:val="01E0"/>
      </w:tblPr>
      <w:tblGrid>
        <w:gridCol w:w="2448"/>
        <w:gridCol w:w="6480"/>
      </w:tblGrid>
      <w:tr w:rsidR="006B349A" w:rsidRPr="00E66C9C" w:rsidTr="00961DF8">
        <w:tc>
          <w:tcPr>
            <w:tcW w:w="2448" w:type="dxa"/>
            <w:shd w:val="clear" w:color="auto" w:fill="E6E6E6"/>
          </w:tcPr>
          <w:p w:rsidR="006B349A" w:rsidRPr="00E66C9C" w:rsidRDefault="006B349A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Objective</w:t>
            </w:r>
          </w:p>
        </w:tc>
        <w:tc>
          <w:tcPr>
            <w:tcW w:w="6480" w:type="dxa"/>
          </w:tcPr>
          <w:p w:rsidR="00551051" w:rsidRPr="00E66C9C" w:rsidRDefault="00551051" w:rsidP="00551051">
            <w:pPr>
              <w:jc w:val="both"/>
              <w:rPr>
                <w:sz w:val="22"/>
                <w:szCs w:val="22"/>
              </w:rPr>
            </w:pPr>
          </w:p>
          <w:p w:rsidR="00851B50" w:rsidRPr="00E66C9C" w:rsidRDefault="00AC2FB8" w:rsidP="00551051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The main objective is to build a web application that would implement all consent management workflows including obtaining consent and electronic signature, audit log and administrative interface for user management.</w:t>
            </w:r>
          </w:p>
          <w:p w:rsidR="00551051" w:rsidRPr="00E66C9C" w:rsidRDefault="00551051" w:rsidP="00551051">
            <w:pPr>
              <w:jc w:val="both"/>
              <w:rPr>
                <w:sz w:val="22"/>
                <w:szCs w:val="22"/>
              </w:rPr>
            </w:pPr>
          </w:p>
        </w:tc>
      </w:tr>
      <w:tr w:rsidR="00851B50" w:rsidRPr="00E66C9C" w:rsidTr="00961DF8">
        <w:tc>
          <w:tcPr>
            <w:tcW w:w="2448" w:type="dxa"/>
            <w:shd w:val="clear" w:color="auto" w:fill="E6E6E6"/>
          </w:tcPr>
          <w:p w:rsidR="00851B50" w:rsidRPr="00E66C9C" w:rsidRDefault="00851B50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Corporate Goals Addressed</w:t>
            </w:r>
          </w:p>
        </w:tc>
        <w:tc>
          <w:tcPr>
            <w:tcW w:w="6480" w:type="dxa"/>
          </w:tcPr>
          <w:p w:rsidR="00851B50" w:rsidRPr="00E66C9C" w:rsidRDefault="00851B50">
            <w:pPr>
              <w:rPr>
                <w:sz w:val="22"/>
                <w:szCs w:val="22"/>
              </w:rPr>
            </w:pPr>
          </w:p>
          <w:p w:rsidR="00AC2FB8" w:rsidRPr="00E66C9C" w:rsidRDefault="00AC2FB8" w:rsidP="0055105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66C9C">
              <w:rPr>
                <w:rFonts w:ascii="Times New Roman" w:eastAsia="Calibri" w:hAnsi="Times New Roman" w:cs="Times New Roman"/>
                <w:sz w:val="22"/>
                <w:szCs w:val="22"/>
              </w:rPr>
              <w:t>Patient demographic information management;</w:t>
            </w:r>
          </w:p>
          <w:p w:rsidR="00AC2FB8" w:rsidRPr="00E66C9C" w:rsidRDefault="00AC2FB8" w:rsidP="0055105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66C9C">
              <w:rPr>
                <w:rFonts w:ascii="Times New Roman" w:eastAsia="Calibri" w:hAnsi="Times New Roman" w:cs="Times New Roman"/>
                <w:sz w:val="22"/>
                <w:szCs w:val="22"/>
              </w:rPr>
              <w:t>Consent form management;</w:t>
            </w:r>
          </w:p>
          <w:p w:rsidR="00AC2FB8" w:rsidRPr="00E66C9C" w:rsidRDefault="00AC2FB8" w:rsidP="0055105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E66C9C">
              <w:rPr>
                <w:rFonts w:ascii="Times New Roman" w:eastAsia="Calibri" w:hAnsi="Times New Roman" w:cs="Times New Roman"/>
                <w:sz w:val="22"/>
                <w:szCs w:val="22"/>
              </w:rPr>
              <w:t>Fast and secure access to patient and consent information through search and reporting capabilities.</w:t>
            </w:r>
          </w:p>
          <w:p w:rsidR="00851B50" w:rsidRPr="00E66C9C" w:rsidRDefault="00851B50" w:rsidP="00551051">
            <w:pPr>
              <w:rPr>
                <w:sz w:val="22"/>
                <w:szCs w:val="22"/>
              </w:rPr>
            </w:pPr>
          </w:p>
          <w:p w:rsidR="00851B50" w:rsidRPr="00E66C9C" w:rsidRDefault="00851B50">
            <w:pPr>
              <w:rPr>
                <w:sz w:val="22"/>
                <w:szCs w:val="22"/>
              </w:rPr>
            </w:pPr>
          </w:p>
        </w:tc>
      </w:tr>
      <w:tr w:rsidR="006B349A" w:rsidRPr="00E66C9C" w:rsidTr="00961DF8">
        <w:tc>
          <w:tcPr>
            <w:tcW w:w="2448" w:type="dxa"/>
            <w:shd w:val="clear" w:color="auto" w:fill="E6E6E6"/>
          </w:tcPr>
          <w:p w:rsidR="006B349A" w:rsidRPr="00E66C9C" w:rsidRDefault="006B349A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Planned Start Date</w:t>
            </w:r>
          </w:p>
        </w:tc>
        <w:tc>
          <w:tcPr>
            <w:tcW w:w="6480" w:type="dxa"/>
          </w:tcPr>
          <w:p w:rsidR="006B349A" w:rsidRPr="00E66C9C" w:rsidRDefault="00AC2FB8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September</w:t>
            </w:r>
            <w:r w:rsidR="00104A2B" w:rsidRPr="00E66C9C">
              <w:rPr>
                <w:sz w:val="22"/>
                <w:szCs w:val="22"/>
              </w:rPr>
              <w:t xml:space="preserve"> 6, </w:t>
            </w:r>
            <w:r w:rsidRPr="00E66C9C">
              <w:rPr>
                <w:sz w:val="22"/>
                <w:szCs w:val="22"/>
              </w:rPr>
              <w:t xml:space="preserve"> 2014</w:t>
            </w:r>
          </w:p>
        </w:tc>
      </w:tr>
      <w:tr w:rsidR="006B349A" w:rsidRPr="00E66C9C" w:rsidTr="00961DF8">
        <w:tc>
          <w:tcPr>
            <w:tcW w:w="2448" w:type="dxa"/>
            <w:shd w:val="clear" w:color="auto" w:fill="E6E6E6"/>
          </w:tcPr>
          <w:p w:rsidR="006B349A" w:rsidRPr="00E66C9C" w:rsidRDefault="006B349A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Planned End Date</w:t>
            </w:r>
          </w:p>
        </w:tc>
        <w:tc>
          <w:tcPr>
            <w:tcW w:w="6480" w:type="dxa"/>
          </w:tcPr>
          <w:p w:rsidR="006B349A" w:rsidRPr="00E66C9C" w:rsidRDefault="00AC2FB8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 xml:space="preserve">April </w:t>
            </w:r>
            <w:r w:rsidR="00881090" w:rsidRPr="00E66C9C">
              <w:rPr>
                <w:sz w:val="22"/>
                <w:szCs w:val="22"/>
              </w:rPr>
              <w:t xml:space="preserve">3, </w:t>
            </w:r>
            <w:r w:rsidRPr="00E66C9C">
              <w:rPr>
                <w:sz w:val="22"/>
                <w:szCs w:val="22"/>
              </w:rPr>
              <w:t>2015</w:t>
            </w:r>
          </w:p>
        </w:tc>
      </w:tr>
    </w:tbl>
    <w:p w:rsidR="006B349A" w:rsidRPr="00E66C9C" w:rsidRDefault="006B349A"/>
    <w:p w:rsidR="006B349A" w:rsidRPr="00E66C9C" w:rsidRDefault="006B349A"/>
    <w:p w:rsidR="00851B50" w:rsidRPr="00E66C9C" w:rsidRDefault="00851B50" w:rsidP="00E01E4D">
      <w:pPr>
        <w:pStyle w:val="Heading1"/>
        <w:rPr>
          <w:rFonts w:ascii="Times New Roman" w:hAnsi="Times New Roman" w:cs="Times New Roman"/>
        </w:rPr>
      </w:pPr>
      <w:bookmarkStart w:id="4" w:name="_Toc400236969"/>
      <w:r w:rsidRPr="00E66C9C">
        <w:rPr>
          <w:rFonts w:ascii="Times New Roman" w:hAnsi="Times New Roman" w:cs="Times New Roman"/>
        </w:rPr>
        <w:t>2. Project Approvers, Reviews and Distribution List</w:t>
      </w:r>
      <w:bookmarkEnd w:id="4"/>
    </w:p>
    <w:p w:rsidR="00851B50" w:rsidRPr="00E66C9C" w:rsidRDefault="00851B50" w:rsidP="00851B50">
      <w:pPr>
        <w:rPr>
          <w:b/>
        </w:rPr>
      </w:pPr>
    </w:p>
    <w:p w:rsidR="00851B50" w:rsidRPr="00E66C9C" w:rsidRDefault="00851B50" w:rsidP="00851B50"/>
    <w:tbl>
      <w:tblPr>
        <w:tblStyle w:val="TableGrid"/>
        <w:tblW w:w="9108" w:type="dxa"/>
        <w:tblLook w:val="01E0"/>
      </w:tblPr>
      <w:tblGrid>
        <w:gridCol w:w="2255"/>
        <w:gridCol w:w="1633"/>
        <w:gridCol w:w="3060"/>
        <w:gridCol w:w="2160"/>
      </w:tblGrid>
      <w:tr w:rsidR="00961DF8" w:rsidRPr="00E66C9C" w:rsidTr="00DD74C6">
        <w:tc>
          <w:tcPr>
            <w:tcW w:w="2255" w:type="dxa"/>
            <w:shd w:val="clear" w:color="auto" w:fill="E6E6E6"/>
          </w:tcPr>
          <w:p w:rsidR="00961DF8" w:rsidRPr="00E66C9C" w:rsidRDefault="00961DF8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Project Role</w:t>
            </w:r>
          </w:p>
        </w:tc>
        <w:tc>
          <w:tcPr>
            <w:tcW w:w="1633" w:type="dxa"/>
            <w:shd w:val="clear" w:color="auto" w:fill="E6E6E6"/>
          </w:tcPr>
          <w:p w:rsidR="00961DF8" w:rsidRPr="00E66C9C" w:rsidRDefault="00961DF8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Name</w:t>
            </w:r>
          </w:p>
        </w:tc>
        <w:tc>
          <w:tcPr>
            <w:tcW w:w="3060" w:type="dxa"/>
            <w:shd w:val="clear" w:color="auto" w:fill="E6E6E6"/>
          </w:tcPr>
          <w:p w:rsidR="00961DF8" w:rsidRPr="00E66C9C" w:rsidRDefault="00961DF8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E-mail</w:t>
            </w:r>
          </w:p>
        </w:tc>
        <w:tc>
          <w:tcPr>
            <w:tcW w:w="2160" w:type="dxa"/>
            <w:shd w:val="clear" w:color="auto" w:fill="E6E6E6"/>
          </w:tcPr>
          <w:p w:rsidR="00961DF8" w:rsidRPr="00E66C9C" w:rsidRDefault="00961DF8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Date</w:t>
            </w:r>
          </w:p>
        </w:tc>
      </w:tr>
      <w:tr w:rsidR="004A4207" w:rsidRPr="00E66C9C" w:rsidTr="00DD74C6">
        <w:tc>
          <w:tcPr>
            <w:tcW w:w="2255" w:type="dxa"/>
          </w:tcPr>
          <w:p w:rsidR="004A4207" w:rsidRPr="00E66C9C" w:rsidRDefault="004A4207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Project Manager</w:t>
            </w:r>
          </w:p>
        </w:tc>
        <w:tc>
          <w:tcPr>
            <w:tcW w:w="1633" w:type="dxa"/>
          </w:tcPr>
          <w:p w:rsidR="004A4207" w:rsidRPr="00E66C9C" w:rsidRDefault="00807DD8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Anjana</w:t>
            </w:r>
            <w:r w:rsidR="00BC0C58" w:rsidRPr="00E66C9C">
              <w:rPr>
                <w:sz w:val="22"/>
                <w:szCs w:val="22"/>
              </w:rPr>
              <w:t xml:space="preserve"> Shah</w:t>
            </w:r>
          </w:p>
        </w:tc>
        <w:tc>
          <w:tcPr>
            <w:tcW w:w="3060" w:type="dxa"/>
          </w:tcPr>
          <w:p w:rsidR="004A4207" w:rsidRPr="00E66C9C" w:rsidRDefault="00BC0C58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ashah@georgebrown.ca</w:t>
            </w:r>
          </w:p>
        </w:tc>
        <w:tc>
          <w:tcPr>
            <w:tcW w:w="2160" w:type="dxa"/>
          </w:tcPr>
          <w:p w:rsidR="004A4207" w:rsidRPr="00E66C9C" w:rsidRDefault="00DD74C6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September 6</w:t>
            </w:r>
            <w:r w:rsidR="00082273" w:rsidRPr="00E66C9C">
              <w:rPr>
                <w:sz w:val="22"/>
                <w:szCs w:val="22"/>
              </w:rPr>
              <w:t>, 2014</w:t>
            </w:r>
          </w:p>
        </w:tc>
      </w:tr>
      <w:tr w:rsidR="004A4207" w:rsidRPr="00E66C9C" w:rsidTr="00DD74C6">
        <w:tc>
          <w:tcPr>
            <w:tcW w:w="2255" w:type="dxa"/>
          </w:tcPr>
          <w:p w:rsidR="004A4207" w:rsidRPr="00E66C9C" w:rsidRDefault="004A4207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Business Analyst</w:t>
            </w:r>
          </w:p>
        </w:tc>
        <w:tc>
          <w:tcPr>
            <w:tcW w:w="1633" w:type="dxa"/>
          </w:tcPr>
          <w:p w:rsidR="004A4207" w:rsidRPr="00E66C9C" w:rsidRDefault="00F62231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NI</w:t>
            </w:r>
            <w:r w:rsidR="008E56F5" w:rsidRPr="00E66C9C">
              <w:rPr>
                <w:sz w:val="22"/>
                <w:szCs w:val="22"/>
              </w:rPr>
              <w:t>, AP</w:t>
            </w:r>
          </w:p>
        </w:tc>
        <w:tc>
          <w:tcPr>
            <w:tcW w:w="3060" w:type="dxa"/>
          </w:tcPr>
          <w:p w:rsidR="004A4207" w:rsidRPr="00E66C9C" w:rsidRDefault="00551051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nisayenka@</w:t>
            </w:r>
            <w:r w:rsidR="00F62231" w:rsidRPr="00E66C9C">
              <w:rPr>
                <w:sz w:val="22"/>
                <w:szCs w:val="22"/>
              </w:rPr>
              <w:t>georgebrown.ca</w:t>
            </w:r>
          </w:p>
        </w:tc>
        <w:tc>
          <w:tcPr>
            <w:tcW w:w="2160" w:type="dxa"/>
          </w:tcPr>
          <w:p w:rsidR="004A4207" w:rsidRPr="00E66C9C" w:rsidRDefault="00DD74C6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September 6, 2014</w:t>
            </w:r>
          </w:p>
        </w:tc>
      </w:tr>
      <w:tr w:rsidR="004A4207" w:rsidRPr="00E66C9C" w:rsidTr="00DD74C6">
        <w:tc>
          <w:tcPr>
            <w:tcW w:w="2255" w:type="dxa"/>
          </w:tcPr>
          <w:p w:rsidR="004A4207" w:rsidRPr="00E66C9C" w:rsidRDefault="004A4207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System Architect/Analyst</w:t>
            </w:r>
          </w:p>
        </w:tc>
        <w:tc>
          <w:tcPr>
            <w:tcW w:w="1633" w:type="dxa"/>
          </w:tcPr>
          <w:p w:rsidR="004A4207" w:rsidRPr="00E66C9C" w:rsidRDefault="008E56F5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 xml:space="preserve">NI, </w:t>
            </w:r>
            <w:r w:rsidR="00DD74C6" w:rsidRPr="00E66C9C">
              <w:rPr>
                <w:sz w:val="22"/>
                <w:szCs w:val="22"/>
              </w:rPr>
              <w:t>AP</w:t>
            </w:r>
          </w:p>
        </w:tc>
        <w:tc>
          <w:tcPr>
            <w:tcW w:w="3060" w:type="dxa"/>
          </w:tcPr>
          <w:p w:rsidR="004A4207" w:rsidRPr="00E66C9C" w:rsidRDefault="00DD74C6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apoluektova@georgebrown.ca</w:t>
            </w:r>
          </w:p>
        </w:tc>
        <w:tc>
          <w:tcPr>
            <w:tcW w:w="2160" w:type="dxa"/>
          </w:tcPr>
          <w:p w:rsidR="004A4207" w:rsidRPr="00E66C9C" w:rsidRDefault="00DD74C6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September 6, 2014</w:t>
            </w:r>
          </w:p>
        </w:tc>
      </w:tr>
      <w:tr w:rsidR="004A4207" w:rsidRPr="00E66C9C" w:rsidTr="00DD74C6">
        <w:tc>
          <w:tcPr>
            <w:tcW w:w="2255" w:type="dxa"/>
          </w:tcPr>
          <w:p w:rsidR="004A4207" w:rsidRPr="00E66C9C" w:rsidRDefault="004A4207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Software Developer</w:t>
            </w:r>
          </w:p>
        </w:tc>
        <w:tc>
          <w:tcPr>
            <w:tcW w:w="1633" w:type="dxa"/>
          </w:tcPr>
          <w:p w:rsidR="004A4207" w:rsidRPr="00E66C9C" w:rsidRDefault="008E56F5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 xml:space="preserve">NI, </w:t>
            </w:r>
            <w:r w:rsidR="00DD74C6" w:rsidRPr="00E66C9C">
              <w:rPr>
                <w:sz w:val="22"/>
                <w:szCs w:val="22"/>
              </w:rPr>
              <w:t>AP</w:t>
            </w:r>
          </w:p>
        </w:tc>
        <w:tc>
          <w:tcPr>
            <w:tcW w:w="3060" w:type="dxa"/>
          </w:tcPr>
          <w:p w:rsidR="004A4207" w:rsidRPr="00E66C9C" w:rsidRDefault="00DD74C6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apoluektova@georgebrown.ca</w:t>
            </w:r>
          </w:p>
        </w:tc>
        <w:tc>
          <w:tcPr>
            <w:tcW w:w="2160" w:type="dxa"/>
          </w:tcPr>
          <w:p w:rsidR="004A4207" w:rsidRPr="00E66C9C" w:rsidRDefault="00DD74C6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September 6, 2014</w:t>
            </w:r>
          </w:p>
        </w:tc>
      </w:tr>
      <w:tr w:rsidR="004A4207" w:rsidRPr="00E66C9C" w:rsidTr="00DD74C6">
        <w:tc>
          <w:tcPr>
            <w:tcW w:w="2255" w:type="dxa"/>
          </w:tcPr>
          <w:p w:rsidR="004A4207" w:rsidRPr="00E66C9C" w:rsidRDefault="004A4207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Quality Control/Quality Assurance Specialist</w:t>
            </w:r>
          </w:p>
        </w:tc>
        <w:tc>
          <w:tcPr>
            <w:tcW w:w="1633" w:type="dxa"/>
          </w:tcPr>
          <w:p w:rsidR="004A4207" w:rsidRPr="00E66C9C" w:rsidRDefault="00DD74C6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NI</w:t>
            </w:r>
            <w:r w:rsidR="008E56F5" w:rsidRPr="00E66C9C">
              <w:rPr>
                <w:sz w:val="22"/>
                <w:szCs w:val="22"/>
              </w:rPr>
              <w:t>, AP</w:t>
            </w:r>
          </w:p>
        </w:tc>
        <w:tc>
          <w:tcPr>
            <w:tcW w:w="3060" w:type="dxa"/>
          </w:tcPr>
          <w:p w:rsidR="004A4207" w:rsidRPr="00E66C9C" w:rsidRDefault="00DD74C6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nisayenka@georgebrown.ca</w:t>
            </w:r>
          </w:p>
        </w:tc>
        <w:tc>
          <w:tcPr>
            <w:tcW w:w="2160" w:type="dxa"/>
          </w:tcPr>
          <w:p w:rsidR="004A4207" w:rsidRPr="00E66C9C" w:rsidRDefault="00DD74C6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September 6, 2014</w:t>
            </w:r>
          </w:p>
        </w:tc>
      </w:tr>
      <w:tr w:rsidR="004A4207" w:rsidRPr="00E66C9C" w:rsidTr="00DD74C6">
        <w:tc>
          <w:tcPr>
            <w:tcW w:w="2255" w:type="dxa"/>
          </w:tcPr>
          <w:p w:rsidR="004A4207" w:rsidRPr="00E66C9C" w:rsidRDefault="004A4207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Project Sponsor</w:t>
            </w:r>
          </w:p>
        </w:tc>
        <w:tc>
          <w:tcPr>
            <w:tcW w:w="1633" w:type="dxa"/>
          </w:tcPr>
          <w:p w:rsidR="004A4207" w:rsidRPr="00E66C9C" w:rsidRDefault="00DD74C6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NI, AP</w:t>
            </w:r>
          </w:p>
        </w:tc>
        <w:tc>
          <w:tcPr>
            <w:tcW w:w="3060" w:type="dxa"/>
          </w:tcPr>
          <w:p w:rsidR="004A4207" w:rsidRPr="00E66C9C" w:rsidRDefault="00DD74C6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nisayenka@georgebrown.ca</w:t>
            </w:r>
          </w:p>
          <w:p w:rsidR="00DD74C6" w:rsidRPr="00E66C9C" w:rsidRDefault="00DD74C6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apoluektova@georgebrown.ca</w:t>
            </w:r>
          </w:p>
        </w:tc>
        <w:tc>
          <w:tcPr>
            <w:tcW w:w="2160" w:type="dxa"/>
          </w:tcPr>
          <w:p w:rsidR="004A4207" w:rsidRPr="00E66C9C" w:rsidRDefault="00DD74C6" w:rsidP="00A77EBD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September 6, 2014</w:t>
            </w:r>
          </w:p>
        </w:tc>
      </w:tr>
    </w:tbl>
    <w:p w:rsidR="00551051" w:rsidRPr="00E66C9C" w:rsidRDefault="00551051" w:rsidP="00551051">
      <w:pPr>
        <w:rPr>
          <w:sz w:val="22"/>
          <w:szCs w:val="22"/>
        </w:rPr>
      </w:pPr>
    </w:p>
    <w:p w:rsidR="00551051" w:rsidRPr="00E66C9C" w:rsidRDefault="00551051" w:rsidP="00551051">
      <w:pPr>
        <w:rPr>
          <w:sz w:val="22"/>
          <w:szCs w:val="22"/>
        </w:rPr>
      </w:pPr>
      <w:r w:rsidRPr="00E66C9C">
        <w:rPr>
          <w:sz w:val="22"/>
          <w:szCs w:val="22"/>
        </w:rPr>
        <w:t>Team 1 - Natallia Isayenka (NI)</w:t>
      </w:r>
    </w:p>
    <w:p w:rsidR="00851B50" w:rsidRPr="00E66C9C" w:rsidRDefault="00551051" w:rsidP="00851B50">
      <w:pPr>
        <w:rPr>
          <w:sz w:val="22"/>
          <w:szCs w:val="22"/>
        </w:rPr>
      </w:pPr>
      <w:r w:rsidRPr="00E66C9C">
        <w:rPr>
          <w:sz w:val="22"/>
          <w:szCs w:val="22"/>
        </w:rPr>
        <w:t>Team 2 - Anna Poluektova (AP)</w:t>
      </w:r>
    </w:p>
    <w:p w:rsidR="006B349A" w:rsidRPr="00FE5FA0" w:rsidRDefault="002D73EF" w:rsidP="00E01E4D">
      <w:pPr>
        <w:pStyle w:val="Heading1"/>
        <w:rPr>
          <w:rFonts w:ascii="Times New Roman" w:hAnsi="Times New Roman" w:cs="Times New Roman"/>
        </w:rPr>
      </w:pPr>
      <w:r>
        <w:br w:type="page"/>
      </w:r>
      <w:bookmarkStart w:id="5" w:name="_Toc400236970"/>
      <w:r w:rsidR="00851B50" w:rsidRPr="00FE5FA0">
        <w:rPr>
          <w:rFonts w:ascii="Times New Roman" w:hAnsi="Times New Roman" w:cs="Times New Roman"/>
        </w:rPr>
        <w:lastRenderedPageBreak/>
        <w:t xml:space="preserve">3. </w:t>
      </w:r>
      <w:r w:rsidR="002E6752" w:rsidRPr="00FE5FA0">
        <w:rPr>
          <w:rFonts w:ascii="Times New Roman" w:hAnsi="Times New Roman" w:cs="Times New Roman"/>
        </w:rPr>
        <w:t>Scope</w:t>
      </w:r>
      <w:bookmarkEnd w:id="5"/>
    </w:p>
    <w:p w:rsidR="002E6752" w:rsidRDefault="002E6752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2E6752" w:rsidTr="002D73EF">
        <w:tc>
          <w:tcPr>
            <w:tcW w:w="4428" w:type="dxa"/>
            <w:shd w:val="clear" w:color="auto" w:fill="E6E6E6"/>
          </w:tcPr>
          <w:p w:rsidR="002E6752" w:rsidRPr="005B051E" w:rsidRDefault="002E6752">
            <w:pPr>
              <w:rPr>
                <w:sz w:val="22"/>
                <w:szCs w:val="22"/>
              </w:rPr>
            </w:pPr>
            <w:r w:rsidRPr="005B051E">
              <w:rPr>
                <w:sz w:val="22"/>
                <w:szCs w:val="22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:rsidR="002E6752" w:rsidRPr="005B051E" w:rsidRDefault="002E6752">
            <w:pPr>
              <w:rPr>
                <w:sz w:val="22"/>
                <w:szCs w:val="22"/>
              </w:rPr>
            </w:pPr>
            <w:r w:rsidRPr="005B051E">
              <w:rPr>
                <w:sz w:val="22"/>
                <w:szCs w:val="22"/>
              </w:rPr>
              <w:t>Out of Scope</w:t>
            </w:r>
          </w:p>
        </w:tc>
      </w:tr>
      <w:tr w:rsidR="001F0771" w:rsidTr="002E6752">
        <w:tc>
          <w:tcPr>
            <w:tcW w:w="4428" w:type="dxa"/>
          </w:tcPr>
          <w:p w:rsidR="001F0771" w:rsidRPr="005B051E" w:rsidRDefault="001F0771">
            <w:pPr>
              <w:rPr>
                <w:sz w:val="22"/>
                <w:szCs w:val="22"/>
              </w:rPr>
            </w:pPr>
            <w:r w:rsidRPr="005B051E">
              <w:rPr>
                <w:rFonts w:eastAsia="Calibri"/>
                <w:sz w:val="22"/>
                <w:szCs w:val="22"/>
              </w:rPr>
              <w:t>Patient management module</w:t>
            </w:r>
          </w:p>
        </w:tc>
        <w:tc>
          <w:tcPr>
            <w:tcW w:w="4428" w:type="dxa"/>
            <w:vMerge w:val="restart"/>
          </w:tcPr>
          <w:p w:rsidR="004C20B3" w:rsidRDefault="004C20B3">
            <w:pPr>
              <w:rPr>
                <w:sz w:val="22"/>
                <w:szCs w:val="22"/>
              </w:rPr>
            </w:pPr>
          </w:p>
          <w:p w:rsidR="001F0771" w:rsidRPr="005B051E" w:rsidRDefault="001F0771">
            <w:pPr>
              <w:rPr>
                <w:sz w:val="22"/>
                <w:szCs w:val="22"/>
              </w:rPr>
            </w:pPr>
            <w:r w:rsidRPr="005B051E">
              <w:rPr>
                <w:sz w:val="22"/>
                <w:szCs w:val="22"/>
              </w:rPr>
              <w:t>The system will not support integration with third party clinical trial management or electronic data capture software.</w:t>
            </w:r>
          </w:p>
        </w:tc>
      </w:tr>
      <w:tr w:rsidR="001F0771" w:rsidTr="002E6752">
        <w:tc>
          <w:tcPr>
            <w:tcW w:w="4428" w:type="dxa"/>
          </w:tcPr>
          <w:p w:rsidR="001F0771" w:rsidRPr="005B051E" w:rsidRDefault="001F0771">
            <w:pPr>
              <w:rPr>
                <w:sz w:val="22"/>
                <w:szCs w:val="22"/>
              </w:rPr>
            </w:pPr>
            <w:r w:rsidRPr="005B051E">
              <w:rPr>
                <w:rFonts w:eastAsia="Calibri"/>
                <w:sz w:val="22"/>
                <w:szCs w:val="22"/>
              </w:rPr>
              <w:t>Consent form template management module</w:t>
            </w:r>
          </w:p>
        </w:tc>
        <w:tc>
          <w:tcPr>
            <w:tcW w:w="4428" w:type="dxa"/>
            <w:vMerge/>
          </w:tcPr>
          <w:p w:rsidR="001F0771" w:rsidRDefault="001F0771">
            <w:pPr>
              <w:rPr>
                <w:rFonts w:ascii="Frutiger-Light" w:hAnsi="Frutiger-Light"/>
              </w:rPr>
            </w:pPr>
          </w:p>
        </w:tc>
      </w:tr>
      <w:tr w:rsidR="001F0771" w:rsidTr="002E6752">
        <w:tc>
          <w:tcPr>
            <w:tcW w:w="4428" w:type="dxa"/>
          </w:tcPr>
          <w:p w:rsidR="001F0771" w:rsidRPr="005B051E" w:rsidRDefault="001F0771">
            <w:pPr>
              <w:rPr>
                <w:sz w:val="22"/>
                <w:szCs w:val="22"/>
              </w:rPr>
            </w:pPr>
            <w:r w:rsidRPr="005B051E">
              <w:rPr>
                <w:rFonts w:eastAsia="Calibri"/>
                <w:sz w:val="22"/>
                <w:szCs w:val="22"/>
              </w:rPr>
              <w:t>Informed Consent tracking module</w:t>
            </w:r>
          </w:p>
        </w:tc>
        <w:tc>
          <w:tcPr>
            <w:tcW w:w="4428" w:type="dxa"/>
            <w:vMerge/>
          </w:tcPr>
          <w:p w:rsidR="001F0771" w:rsidRDefault="001F0771">
            <w:pPr>
              <w:rPr>
                <w:rFonts w:ascii="Frutiger-Light" w:hAnsi="Frutiger-Light"/>
              </w:rPr>
            </w:pPr>
          </w:p>
        </w:tc>
      </w:tr>
      <w:tr w:rsidR="001F0771" w:rsidTr="002E6752">
        <w:tc>
          <w:tcPr>
            <w:tcW w:w="4428" w:type="dxa"/>
          </w:tcPr>
          <w:p w:rsidR="001F0771" w:rsidRPr="005B051E" w:rsidRDefault="001F0771" w:rsidP="00166C6E">
            <w:pPr>
              <w:rPr>
                <w:rFonts w:eastAsia="Calibri"/>
                <w:sz w:val="22"/>
                <w:szCs w:val="22"/>
              </w:rPr>
            </w:pPr>
            <w:r w:rsidRPr="005B051E">
              <w:rPr>
                <w:rFonts w:eastAsia="Calibri"/>
                <w:sz w:val="22"/>
                <w:szCs w:val="22"/>
              </w:rPr>
              <w:t>Search and reporting capabilities</w:t>
            </w:r>
          </w:p>
        </w:tc>
        <w:tc>
          <w:tcPr>
            <w:tcW w:w="4428" w:type="dxa"/>
            <w:vMerge/>
          </w:tcPr>
          <w:p w:rsidR="001F0771" w:rsidRDefault="001F0771">
            <w:pPr>
              <w:rPr>
                <w:rFonts w:ascii="Frutiger-Light" w:hAnsi="Frutiger-Light"/>
              </w:rPr>
            </w:pPr>
          </w:p>
        </w:tc>
      </w:tr>
      <w:tr w:rsidR="001F0771" w:rsidTr="002E6752">
        <w:tc>
          <w:tcPr>
            <w:tcW w:w="4428" w:type="dxa"/>
          </w:tcPr>
          <w:p w:rsidR="001F0771" w:rsidRPr="005B051E" w:rsidRDefault="001F0771" w:rsidP="001F0771">
            <w:pPr>
              <w:rPr>
                <w:rFonts w:eastAsia="Calibri"/>
                <w:sz w:val="22"/>
                <w:szCs w:val="22"/>
              </w:rPr>
            </w:pPr>
            <w:r w:rsidRPr="005B051E">
              <w:rPr>
                <w:rFonts w:eastAsia="Calibri"/>
                <w:sz w:val="22"/>
                <w:szCs w:val="22"/>
              </w:rPr>
              <w:t>HTTP over SSL encryption</w:t>
            </w:r>
          </w:p>
        </w:tc>
        <w:tc>
          <w:tcPr>
            <w:tcW w:w="4428" w:type="dxa"/>
            <w:vMerge/>
          </w:tcPr>
          <w:p w:rsidR="001F0771" w:rsidRDefault="001F0771">
            <w:pPr>
              <w:rPr>
                <w:rFonts w:ascii="Frutiger-Light" w:hAnsi="Frutiger-Light"/>
              </w:rPr>
            </w:pPr>
          </w:p>
        </w:tc>
      </w:tr>
      <w:tr w:rsidR="001F0771" w:rsidTr="002E6752">
        <w:tc>
          <w:tcPr>
            <w:tcW w:w="4428" w:type="dxa"/>
          </w:tcPr>
          <w:p w:rsidR="001F0771" w:rsidRPr="005B051E" w:rsidRDefault="001F0771" w:rsidP="001F0771">
            <w:pPr>
              <w:rPr>
                <w:rFonts w:eastAsia="Calibri"/>
                <w:sz w:val="22"/>
                <w:szCs w:val="22"/>
              </w:rPr>
            </w:pPr>
            <w:r w:rsidRPr="005B051E">
              <w:rPr>
                <w:rFonts w:eastAsia="Calibri"/>
                <w:sz w:val="22"/>
                <w:szCs w:val="22"/>
              </w:rPr>
              <w:t>Password based authentication</w:t>
            </w:r>
          </w:p>
        </w:tc>
        <w:tc>
          <w:tcPr>
            <w:tcW w:w="4428" w:type="dxa"/>
            <w:vMerge/>
          </w:tcPr>
          <w:p w:rsidR="001F0771" w:rsidRDefault="001F0771">
            <w:pPr>
              <w:rPr>
                <w:rFonts w:ascii="Frutiger-Light" w:hAnsi="Frutiger-Light"/>
              </w:rPr>
            </w:pPr>
          </w:p>
        </w:tc>
      </w:tr>
      <w:tr w:rsidR="001F0771" w:rsidTr="002E6752">
        <w:tc>
          <w:tcPr>
            <w:tcW w:w="4428" w:type="dxa"/>
          </w:tcPr>
          <w:p w:rsidR="001F0771" w:rsidRPr="005B051E" w:rsidRDefault="001F0771" w:rsidP="001F0771">
            <w:pPr>
              <w:rPr>
                <w:rFonts w:eastAsia="Calibri"/>
                <w:sz w:val="22"/>
                <w:szCs w:val="22"/>
              </w:rPr>
            </w:pPr>
            <w:r w:rsidRPr="005B051E">
              <w:rPr>
                <w:rFonts w:eastAsia="Calibri"/>
                <w:sz w:val="22"/>
                <w:szCs w:val="22"/>
              </w:rPr>
              <w:t>Role based security</w:t>
            </w:r>
          </w:p>
        </w:tc>
        <w:tc>
          <w:tcPr>
            <w:tcW w:w="4428" w:type="dxa"/>
            <w:vMerge/>
          </w:tcPr>
          <w:p w:rsidR="001F0771" w:rsidRDefault="001F0771">
            <w:pPr>
              <w:rPr>
                <w:rFonts w:ascii="Frutiger-Light" w:hAnsi="Frutiger-Light"/>
              </w:rPr>
            </w:pPr>
          </w:p>
        </w:tc>
      </w:tr>
      <w:tr w:rsidR="001F0771" w:rsidTr="002E6752">
        <w:tc>
          <w:tcPr>
            <w:tcW w:w="4428" w:type="dxa"/>
          </w:tcPr>
          <w:p w:rsidR="001F0771" w:rsidRPr="005B051E" w:rsidRDefault="001F0771" w:rsidP="001F0771">
            <w:pPr>
              <w:rPr>
                <w:rFonts w:eastAsia="Calibri"/>
                <w:sz w:val="22"/>
                <w:szCs w:val="22"/>
              </w:rPr>
            </w:pPr>
            <w:r w:rsidRPr="005B051E">
              <w:rPr>
                <w:rFonts w:eastAsia="Calibri"/>
                <w:sz w:val="22"/>
                <w:szCs w:val="22"/>
              </w:rPr>
              <w:t>Audit log and tracking all changes in the database with capturing information of who made specific that change and when</w:t>
            </w:r>
          </w:p>
        </w:tc>
        <w:tc>
          <w:tcPr>
            <w:tcW w:w="4428" w:type="dxa"/>
            <w:vMerge/>
          </w:tcPr>
          <w:p w:rsidR="001F0771" w:rsidRDefault="001F0771">
            <w:pPr>
              <w:rPr>
                <w:rFonts w:ascii="Frutiger-Light" w:hAnsi="Frutiger-Light"/>
              </w:rPr>
            </w:pPr>
          </w:p>
        </w:tc>
      </w:tr>
    </w:tbl>
    <w:p w:rsidR="002E6752" w:rsidRDefault="002E6752">
      <w:pPr>
        <w:rPr>
          <w:rFonts w:ascii="Frutiger-Light" w:hAnsi="Frutiger-Light"/>
        </w:rPr>
      </w:pPr>
    </w:p>
    <w:p w:rsidR="00AA1B2C" w:rsidRDefault="00AA1B2C">
      <w:pPr>
        <w:rPr>
          <w:rFonts w:ascii="Frutiger-Light" w:hAnsi="Frutiger-Light"/>
        </w:rPr>
      </w:pPr>
    </w:p>
    <w:p w:rsidR="00AA1B2C" w:rsidRDefault="00AA1B2C">
      <w:pPr>
        <w:rPr>
          <w:rFonts w:ascii="Frutiger-Light" w:hAnsi="Frutiger-Light"/>
        </w:rPr>
      </w:pPr>
    </w:p>
    <w:p w:rsidR="006B349A" w:rsidRPr="00FE5FA0" w:rsidRDefault="00851B50" w:rsidP="00E01E4D">
      <w:pPr>
        <w:pStyle w:val="Heading1"/>
        <w:rPr>
          <w:rFonts w:ascii="Times New Roman" w:hAnsi="Times New Roman" w:cs="Times New Roman"/>
        </w:rPr>
      </w:pPr>
      <w:bookmarkStart w:id="6" w:name="_Toc400236971"/>
      <w:r w:rsidRPr="00FE5FA0">
        <w:rPr>
          <w:rFonts w:ascii="Times New Roman" w:hAnsi="Times New Roman" w:cs="Times New Roman"/>
        </w:rPr>
        <w:t xml:space="preserve">4. </w:t>
      </w:r>
      <w:r w:rsidR="00F73BFE" w:rsidRPr="00FE5FA0">
        <w:rPr>
          <w:rFonts w:ascii="Times New Roman" w:hAnsi="Times New Roman" w:cs="Times New Roman"/>
        </w:rPr>
        <w:t>Deliverables</w:t>
      </w:r>
      <w:bookmarkEnd w:id="6"/>
    </w:p>
    <w:p w:rsidR="00F73BFE" w:rsidRDefault="00F73BFE">
      <w:pPr>
        <w:rPr>
          <w:rFonts w:ascii="Frutiger-Light" w:hAnsi="Frutiger-Light"/>
        </w:rPr>
      </w:pPr>
    </w:p>
    <w:p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F73BFE" w:rsidTr="002D73EF">
        <w:tc>
          <w:tcPr>
            <w:tcW w:w="4428" w:type="dxa"/>
            <w:shd w:val="clear" w:color="auto" w:fill="E6E6E6"/>
          </w:tcPr>
          <w:p w:rsidR="00F73BFE" w:rsidRPr="00FE5FA0" w:rsidRDefault="00F73BFE">
            <w:pPr>
              <w:rPr>
                <w:sz w:val="22"/>
                <w:szCs w:val="22"/>
              </w:rPr>
            </w:pPr>
            <w:r w:rsidRPr="00FE5FA0">
              <w:rPr>
                <w:sz w:val="22"/>
                <w:szCs w:val="22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:rsidR="00F73BFE" w:rsidRPr="00FE5FA0" w:rsidRDefault="00F73BFE">
            <w:pPr>
              <w:rPr>
                <w:sz w:val="22"/>
                <w:szCs w:val="22"/>
              </w:rPr>
            </w:pPr>
            <w:r w:rsidRPr="00FE5FA0">
              <w:rPr>
                <w:sz w:val="22"/>
                <w:szCs w:val="22"/>
              </w:rPr>
              <w:t>Description</w:t>
            </w:r>
          </w:p>
        </w:tc>
      </w:tr>
      <w:tr w:rsidR="00F73BFE" w:rsidTr="00F73BFE">
        <w:tc>
          <w:tcPr>
            <w:tcW w:w="4428" w:type="dxa"/>
          </w:tcPr>
          <w:p w:rsidR="00F73BFE" w:rsidRPr="00FE5FA0" w:rsidRDefault="00E56214">
            <w:pPr>
              <w:rPr>
                <w:sz w:val="22"/>
                <w:szCs w:val="22"/>
              </w:rPr>
            </w:pPr>
            <w:r w:rsidRPr="00FE5FA0">
              <w:rPr>
                <w:sz w:val="22"/>
                <w:szCs w:val="22"/>
              </w:rPr>
              <w:t>Software distribution package</w:t>
            </w:r>
          </w:p>
        </w:tc>
        <w:tc>
          <w:tcPr>
            <w:tcW w:w="4428" w:type="dxa"/>
          </w:tcPr>
          <w:p w:rsidR="004C20B3" w:rsidRDefault="004C20B3">
            <w:pPr>
              <w:rPr>
                <w:sz w:val="22"/>
                <w:szCs w:val="22"/>
              </w:rPr>
            </w:pPr>
          </w:p>
          <w:p w:rsidR="00F73BFE" w:rsidRDefault="00E56214">
            <w:pPr>
              <w:rPr>
                <w:sz w:val="22"/>
                <w:szCs w:val="22"/>
              </w:rPr>
            </w:pPr>
            <w:r w:rsidRPr="00FE5FA0">
              <w:rPr>
                <w:sz w:val="22"/>
                <w:szCs w:val="22"/>
              </w:rPr>
              <w:t>Application package including with dependencies i.e. third party libraries and frameworks</w:t>
            </w:r>
          </w:p>
          <w:p w:rsidR="004C20B3" w:rsidRPr="00FE5FA0" w:rsidRDefault="004C20B3">
            <w:pPr>
              <w:rPr>
                <w:sz w:val="22"/>
                <w:szCs w:val="22"/>
              </w:rPr>
            </w:pPr>
          </w:p>
        </w:tc>
      </w:tr>
      <w:tr w:rsidR="00F73BFE" w:rsidTr="00F73BFE">
        <w:tc>
          <w:tcPr>
            <w:tcW w:w="4428" w:type="dxa"/>
          </w:tcPr>
          <w:p w:rsidR="00F73BFE" w:rsidRPr="00FE5FA0" w:rsidRDefault="00E56214">
            <w:pPr>
              <w:rPr>
                <w:sz w:val="22"/>
                <w:szCs w:val="22"/>
              </w:rPr>
            </w:pPr>
            <w:r w:rsidRPr="00FE5FA0">
              <w:rPr>
                <w:sz w:val="22"/>
                <w:szCs w:val="22"/>
              </w:rPr>
              <w:t>Back end storage initial dump or scripts</w:t>
            </w:r>
          </w:p>
        </w:tc>
        <w:tc>
          <w:tcPr>
            <w:tcW w:w="4428" w:type="dxa"/>
          </w:tcPr>
          <w:p w:rsidR="004C20B3" w:rsidRDefault="004C20B3">
            <w:pPr>
              <w:rPr>
                <w:sz w:val="22"/>
                <w:szCs w:val="22"/>
              </w:rPr>
            </w:pPr>
          </w:p>
          <w:p w:rsidR="00F73BFE" w:rsidRDefault="00E56214">
            <w:pPr>
              <w:rPr>
                <w:sz w:val="22"/>
                <w:szCs w:val="22"/>
              </w:rPr>
            </w:pPr>
            <w:r w:rsidRPr="00FE5FA0">
              <w:rPr>
                <w:sz w:val="22"/>
                <w:szCs w:val="22"/>
              </w:rPr>
              <w:t>Database dump with initially preloaded configuration data or set of schema generation and initial data loading scripts. Can be implemented as part of software distribution package.</w:t>
            </w:r>
          </w:p>
          <w:p w:rsidR="004C20B3" w:rsidRPr="00FE5FA0" w:rsidRDefault="004C20B3">
            <w:pPr>
              <w:rPr>
                <w:sz w:val="22"/>
                <w:szCs w:val="22"/>
              </w:rPr>
            </w:pPr>
          </w:p>
        </w:tc>
      </w:tr>
      <w:tr w:rsidR="00F73BFE" w:rsidTr="00F73BFE">
        <w:tc>
          <w:tcPr>
            <w:tcW w:w="4428" w:type="dxa"/>
          </w:tcPr>
          <w:p w:rsidR="00F73BFE" w:rsidRPr="00FE5FA0" w:rsidRDefault="009D5F8D">
            <w:pPr>
              <w:rPr>
                <w:sz w:val="22"/>
                <w:szCs w:val="22"/>
              </w:rPr>
            </w:pPr>
            <w:r w:rsidRPr="00FE5FA0">
              <w:rPr>
                <w:sz w:val="22"/>
                <w:szCs w:val="22"/>
              </w:rPr>
              <w:t>Installation and Deployment Guide</w:t>
            </w:r>
          </w:p>
        </w:tc>
        <w:tc>
          <w:tcPr>
            <w:tcW w:w="4428" w:type="dxa"/>
          </w:tcPr>
          <w:p w:rsidR="004C20B3" w:rsidRDefault="004C20B3">
            <w:pPr>
              <w:rPr>
                <w:sz w:val="22"/>
                <w:szCs w:val="22"/>
              </w:rPr>
            </w:pPr>
          </w:p>
          <w:p w:rsidR="00BA5C45" w:rsidRDefault="009D5F8D">
            <w:pPr>
              <w:rPr>
                <w:sz w:val="22"/>
                <w:szCs w:val="22"/>
              </w:rPr>
            </w:pPr>
            <w:r w:rsidRPr="00FE5FA0">
              <w:rPr>
                <w:sz w:val="22"/>
                <w:szCs w:val="22"/>
              </w:rPr>
              <w:t>Step by step instruction how to install and configure application</w:t>
            </w:r>
          </w:p>
          <w:p w:rsidR="004C20B3" w:rsidRPr="00FE5FA0" w:rsidRDefault="004C20B3">
            <w:pPr>
              <w:rPr>
                <w:sz w:val="22"/>
                <w:szCs w:val="22"/>
              </w:rPr>
            </w:pPr>
          </w:p>
        </w:tc>
      </w:tr>
    </w:tbl>
    <w:p w:rsidR="00AA1B2C" w:rsidRPr="00881C3C" w:rsidRDefault="00AA1B2C">
      <w:pPr>
        <w:rPr>
          <w:b/>
        </w:rPr>
      </w:pPr>
    </w:p>
    <w:p w:rsidR="00F73BFE" w:rsidRPr="00CD098B" w:rsidRDefault="00AA1B2C" w:rsidP="00E01E4D">
      <w:pPr>
        <w:pStyle w:val="Heading1"/>
        <w:rPr>
          <w:rFonts w:ascii="Times New Roman" w:hAnsi="Times New Roman" w:cs="Times New Roman"/>
        </w:rPr>
      </w:pPr>
      <w:r>
        <w:br w:type="page"/>
      </w:r>
      <w:bookmarkStart w:id="7" w:name="_Toc400236972"/>
      <w:r w:rsidRPr="00CD098B">
        <w:rPr>
          <w:rFonts w:ascii="Times New Roman" w:hAnsi="Times New Roman" w:cs="Times New Roman"/>
        </w:rPr>
        <w:lastRenderedPageBreak/>
        <w:t xml:space="preserve">5. </w:t>
      </w:r>
      <w:r w:rsidR="000F7958" w:rsidRPr="00CD098B">
        <w:rPr>
          <w:rFonts w:ascii="Times New Roman" w:hAnsi="Times New Roman" w:cs="Times New Roman"/>
        </w:rPr>
        <w:t>Assumptions</w:t>
      </w:r>
      <w:bookmarkEnd w:id="7"/>
    </w:p>
    <w:p w:rsidR="000F7958" w:rsidRDefault="000F7958">
      <w:pPr>
        <w:rPr>
          <w:rFonts w:ascii="Frutiger-Light" w:hAnsi="Frutiger-Light"/>
          <w:sz w:val="22"/>
          <w:szCs w:val="22"/>
        </w:rPr>
      </w:pPr>
    </w:p>
    <w:p w:rsidR="009C2430" w:rsidRDefault="009C2430">
      <w:pPr>
        <w:rPr>
          <w:rFonts w:ascii="Frutiger-Light" w:hAnsi="Frutiger-Light"/>
          <w:sz w:val="22"/>
          <w:szCs w:val="22"/>
        </w:rPr>
      </w:pPr>
    </w:p>
    <w:p w:rsidR="003758A3" w:rsidRPr="00E52943" w:rsidRDefault="00E52943" w:rsidP="00E52943">
      <w:pPr>
        <w:spacing w:line="276" w:lineRule="auto"/>
        <w:rPr>
          <w:sz w:val="22"/>
          <w:szCs w:val="22"/>
          <w:u w:val="single"/>
        </w:rPr>
      </w:pPr>
      <w:r w:rsidRPr="00E52943">
        <w:rPr>
          <w:sz w:val="22"/>
          <w:szCs w:val="22"/>
          <w:u w:val="single"/>
        </w:rPr>
        <w:t>System related assumptions:</w:t>
      </w:r>
    </w:p>
    <w:p w:rsidR="00CD098B" w:rsidRDefault="00220222" w:rsidP="00A7720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D098B">
        <w:rPr>
          <w:rFonts w:ascii="Times New Roman" w:hAnsi="Times New Roman" w:cs="Times New Roman"/>
          <w:sz w:val="22"/>
          <w:szCs w:val="22"/>
        </w:rPr>
        <w:t>System would use responsive design methodology that allows using devices with different screen size and resolution such as mobile phones, tablets a</w:t>
      </w:r>
      <w:r w:rsidR="006910F5" w:rsidRPr="00CD098B">
        <w:rPr>
          <w:rFonts w:ascii="Times New Roman" w:hAnsi="Times New Roman" w:cs="Times New Roman"/>
          <w:sz w:val="22"/>
          <w:szCs w:val="22"/>
        </w:rPr>
        <w:t>nd desktop computers.</w:t>
      </w:r>
    </w:p>
    <w:p w:rsidR="00E52943" w:rsidRDefault="00220222" w:rsidP="00E5294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D098B">
        <w:rPr>
          <w:rFonts w:ascii="Times New Roman" w:hAnsi="Times New Roman" w:cs="Times New Roman"/>
          <w:sz w:val="22"/>
          <w:szCs w:val="22"/>
        </w:rPr>
        <w:t xml:space="preserve">System will analyze screen resolution and screen size and adjust page layout to make content shaped best for the device. For example, some second priority details might be removed from </w:t>
      </w:r>
      <w:r w:rsidR="00CD098B">
        <w:rPr>
          <w:rFonts w:ascii="Times New Roman" w:hAnsi="Times New Roman" w:cs="Times New Roman"/>
          <w:sz w:val="22"/>
          <w:szCs w:val="22"/>
        </w:rPr>
        <w:t>page when mobile phone is used.</w:t>
      </w:r>
    </w:p>
    <w:p w:rsidR="00E52943" w:rsidRPr="00E52943" w:rsidRDefault="00E52943" w:rsidP="00E52943">
      <w:pPr>
        <w:spacing w:line="276" w:lineRule="auto"/>
        <w:rPr>
          <w:u w:val="single"/>
        </w:rPr>
      </w:pPr>
      <w:r w:rsidRPr="00E52943">
        <w:rPr>
          <w:u w:val="single"/>
        </w:rPr>
        <w:t>System related assumptions</w:t>
      </w:r>
      <w:r>
        <w:rPr>
          <w:u w:val="single"/>
        </w:rPr>
        <w:t>:</w:t>
      </w:r>
    </w:p>
    <w:p w:rsidR="00AA1B2C" w:rsidRDefault="00220222" w:rsidP="00A7720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D098B">
        <w:rPr>
          <w:rFonts w:ascii="Times New Roman" w:hAnsi="Times New Roman" w:cs="Times New Roman"/>
          <w:sz w:val="22"/>
          <w:szCs w:val="22"/>
        </w:rPr>
        <w:t>Due to responsive design support, client web browser must be HTML5 compatible.</w:t>
      </w:r>
    </w:p>
    <w:p w:rsidR="00CD098B" w:rsidRPr="00CD098B" w:rsidRDefault="00CD098B" w:rsidP="00CD098B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D098B">
        <w:rPr>
          <w:rFonts w:ascii="Times New Roman" w:hAnsi="Times New Roman" w:cs="Times New Roman"/>
          <w:sz w:val="22"/>
          <w:szCs w:val="22"/>
        </w:rPr>
        <w:t>Users may use built-in host operation system accessibility features if necessary. Most of modern operations systems such as Windows 8, OS X, iOS and Android have build-in accessibility features, which are available through the browser such as Chrome, Safari or IE.</w:t>
      </w:r>
    </w:p>
    <w:p w:rsidR="003758A3" w:rsidRDefault="00CD098B" w:rsidP="003758A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D098B">
        <w:rPr>
          <w:rFonts w:ascii="Times New Roman" w:hAnsi="Times New Roman" w:cs="Times New Roman"/>
          <w:sz w:val="22"/>
          <w:szCs w:val="22"/>
        </w:rPr>
        <w:t>There would not be any specially designed accessibility features in the application due to the time limitation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E52943" w:rsidRPr="00E52943" w:rsidRDefault="00E52943" w:rsidP="00E52943"/>
    <w:p w:rsidR="000F7958" w:rsidRPr="00CD098B" w:rsidRDefault="00AA1B2C" w:rsidP="00E01E4D">
      <w:pPr>
        <w:pStyle w:val="Heading1"/>
        <w:rPr>
          <w:rFonts w:ascii="Times New Roman" w:hAnsi="Times New Roman" w:cs="Times New Roman"/>
        </w:rPr>
      </w:pPr>
      <w:bookmarkStart w:id="8" w:name="_Toc400236973"/>
      <w:r w:rsidRPr="00CD098B">
        <w:rPr>
          <w:rFonts w:ascii="Times New Roman" w:hAnsi="Times New Roman" w:cs="Times New Roman"/>
        </w:rPr>
        <w:t xml:space="preserve">6. </w:t>
      </w:r>
      <w:r w:rsidR="000F7958" w:rsidRPr="00CD098B">
        <w:rPr>
          <w:rFonts w:ascii="Times New Roman" w:hAnsi="Times New Roman" w:cs="Times New Roman"/>
        </w:rPr>
        <w:t>Dependencies</w:t>
      </w:r>
      <w:bookmarkEnd w:id="8"/>
    </w:p>
    <w:p w:rsidR="000F7958" w:rsidRPr="00C23F5D" w:rsidRDefault="000F7958"/>
    <w:p w:rsidR="00D44E86" w:rsidRPr="00C23F5D" w:rsidRDefault="00D44E86" w:rsidP="00A77203">
      <w:pPr>
        <w:spacing w:line="360" w:lineRule="auto"/>
      </w:pPr>
    </w:p>
    <w:p w:rsidR="00E52943" w:rsidRDefault="00D44E86" w:rsidP="00A77203">
      <w:pPr>
        <w:spacing w:line="360" w:lineRule="auto"/>
        <w:rPr>
          <w:sz w:val="22"/>
          <w:szCs w:val="22"/>
          <w:shd w:val="clear" w:color="auto" w:fill="FFFFFF"/>
        </w:rPr>
      </w:pPr>
      <w:r w:rsidRPr="00DE1111">
        <w:rPr>
          <w:sz w:val="22"/>
          <w:szCs w:val="22"/>
        </w:rPr>
        <w:t>Electronic Informed Consent Management System can manage internal dependencies.</w:t>
      </w:r>
      <w:r w:rsidR="00E52943">
        <w:rPr>
          <w:sz w:val="22"/>
          <w:szCs w:val="22"/>
        </w:rPr>
        <w:t xml:space="preserve"> </w:t>
      </w:r>
      <w:r w:rsidR="00C15497" w:rsidRPr="00DE1111">
        <w:rPr>
          <w:sz w:val="22"/>
          <w:szCs w:val="22"/>
          <w:shd w:val="clear" w:color="auto" w:fill="FFFFFF"/>
        </w:rPr>
        <w:t>An internal dependency is illustrated by</w:t>
      </w:r>
      <w:r w:rsidR="00E52943">
        <w:rPr>
          <w:sz w:val="22"/>
          <w:szCs w:val="22"/>
          <w:shd w:val="clear" w:color="auto" w:fill="FFFFFF"/>
        </w:rPr>
        <w:t xml:space="preserve"> </w:t>
      </w:r>
      <w:r w:rsidR="00C15497" w:rsidRPr="00DE1111">
        <w:rPr>
          <w:sz w:val="22"/>
          <w:szCs w:val="22"/>
          <w:shd w:val="clear" w:color="auto" w:fill="FFFFFF"/>
        </w:rPr>
        <w:t>a web application project depending on another project that contains service classes, model objects, or persistence logic.</w:t>
      </w:r>
    </w:p>
    <w:p w:rsidR="00E52943" w:rsidRPr="00E52943" w:rsidRDefault="00E52943" w:rsidP="00E52943">
      <w:pPr>
        <w:spacing w:line="276" w:lineRule="auto"/>
        <w:rPr>
          <w:sz w:val="22"/>
          <w:szCs w:val="22"/>
          <w:u w:val="single"/>
          <w:shd w:val="clear" w:color="auto" w:fill="FFFFFF"/>
        </w:rPr>
      </w:pPr>
      <w:r w:rsidRPr="00E52943">
        <w:rPr>
          <w:sz w:val="22"/>
          <w:szCs w:val="22"/>
          <w:u w:val="single"/>
          <w:shd w:val="clear" w:color="auto" w:fill="FFFFFF"/>
        </w:rPr>
        <w:t>Internal dependencies are:</w:t>
      </w:r>
    </w:p>
    <w:p w:rsidR="00E52943" w:rsidRPr="00E52943" w:rsidRDefault="00E52943" w:rsidP="00E5294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a</w:t>
      </w:r>
      <w:r w:rsidR="00D44E86" w:rsidRPr="00E5294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compile dependency on the </w:t>
      </w:r>
      <w:r w:rsidR="00B50B2D" w:rsidRPr="00E5294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JavaScript </w:t>
      </w:r>
      <w:r w:rsidR="00D44E86" w:rsidRPr="00E5294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library from </w:t>
      </w:r>
      <w:r w:rsidR="00380718" w:rsidRPr="00E52943">
        <w:rPr>
          <w:rFonts w:ascii="Times New Roman" w:hAnsi="Times New Roman" w:cs="Times New Roman"/>
          <w:sz w:val="22"/>
          <w:szCs w:val="22"/>
          <w:shd w:val="clear" w:color="auto" w:fill="FFFFFF"/>
        </w:rPr>
        <w:t>jQuery</w:t>
      </w:r>
      <w:r w:rsidR="00D44E86" w:rsidRPr="00E5294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. </w:t>
      </w:r>
      <w:r w:rsidR="00211310" w:rsidRPr="00E52943">
        <w:rPr>
          <w:rFonts w:ascii="Times New Roman" w:hAnsi="Times New Roman" w:cs="Times New Roman"/>
          <w:sz w:val="22"/>
          <w:szCs w:val="22"/>
          <w:shd w:val="clear" w:color="auto" w:fill="FFFFFF"/>
        </w:rPr>
        <w:t>This</w:t>
      </w:r>
      <w:r w:rsidR="00D44E86" w:rsidRPr="00E5294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type of dependency</w:t>
      </w:r>
      <w:r w:rsidR="00211310" w:rsidRPr="00E5294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will be used</w:t>
      </w:r>
      <w:r w:rsidR="00D44E86" w:rsidRPr="00E5294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211310" w:rsidRPr="00E52943">
        <w:rPr>
          <w:rFonts w:ascii="Times New Roman" w:hAnsi="Times New Roman" w:cs="Times New Roman"/>
          <w:sz w:val="22"/>
          <w:szCs w:val="22"/>
          <w:shd w:val="clear" w:color="auto" w:fill="FFFFFF"/>
        </w:rPr>
        <w:t>in</w:t>
      </w:r>
      <w:r w:rsidR="00D44E86" w:rsidRPr="00E5294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211310" w:rsidRPr="00E52943">
        <w:rPr>
          <w:rFonts w:ascii="Times New Roman" w:hAnsi="Times New Roman" w:cs="Times New Roman"/>
          <w:sz w:val="22"/>
          <w:szCs w:val="22"/>
          <w:shd w:val="clear" w:color="auto" w:fill="FFFFFF"/>
        </w:rPr>
        <w:t>a</w:t>
      </w:r>
      <w:r w:rsidR="00D44E86" w:rsidRPr="00E5294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project depended on this library for compilation,</w:t>
      </w:r>
      <w:r w:rsidRPr="00E5294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testing, and during execution.</w:t>
      </w:r>
    </w:p>
    <w:p w:rsidR="00C15497" w:rsidRPr="00E52943" w:rsidRDefault="00E52943" w:rsidP="00E5294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a</w:t>
      </w:r>
      <w:r w:rsidR="007765D3" w:rsidRPr="00E5294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dependency on the RESTful</w:t>
      </w:r>
      <w:r w:rsidR="00B12899" w:rsidRPr="00E5294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7765D3" w:rsidRPr="00E52943">
        <w:rPr>
          <w:rFonts w:ascii="Times New Roman" w:hAnsi="Times New Roman" w:cs="Times New Roman"/>
          <w:sz w:val="22"/>
          <w:szCs w:val="22"/>
          <w:shd w:val="clear" w:color="auto" w:fill="FFFFFF"/>
        </w:rPr>
        <w:t>or</w:t>
      </w:r>
      <w:r w:rsidR="00B12899" w:rsidRPr="00E5294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7765D3" w:rsidRPr="00E5294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web-socket based web services. This dependency is used when needed </w:t>
      </w:r>
      <w:r w:rsidR="00C15497" w:rsidRPr="00E52943">
        <w:rPr>
          <w:rFonts w:ascii="Times New Roman" w:hAnsi="Times New Roman" w:cs="Times New Roman"/>
          <w:sz w:val="22"/>
          <w:szCs w:val="22"/>
          <w:shd w:val="clear" w:color="auto" w:fill="FFFFFF"/>
        </w:rPr>
        <w:t>to reference this library only during testing.</w:t>
      </w:r>
    </w:p>
    <w:p w:rsidR="00A77203" w:rsidRDefault="00A77203">
      <w:pPr>
        <w:rPr>
          <w:rFonts w:ascii="Frutiger-Light" w:hAnsi="Frutiger-Light"/>
          <w:b/>
        </w:rPr>
      </w:pPr>
      <w:r>
        <w:rPr>
          <w:rFonts w:ascii="Frutiger-Light" w:hAnsi="Frutiger-Light"/>
          <w:b/>
        </w:rPr>
        <w:br w:type="page"/>
      </w:r>
    </w:p>
    <w:p w:rsidR="00E125E7" w:rsidRPr="00AB416D" w:rsidRDefault="00AA1B2C" w:rsidP="00E01E4D">
      <w:pPr>
        <w:pStyle w:val="Heading1"/>
        <w:rPr>
          <w:rFonts w:ascii="Times New Roman" w:hAnsi="Times New Roman" w:cs="Times New Roman"/>
        </w:rPr>
      </w:pPr>
      <w:bookmarkStart w:id="9" w:name="_Toc400236974"/>
      <w:r w:rsidRPr="00AB416D">
        <w:rPr>
          <w:rFonts w:ascii="Times New Roman" w:hAnsi="Times New Roman" w:cs="Times New Roman"/>
        </w:rPr>
        <w:lastRenderedPageBreak/>
        <w:t xml:space="preserve">7. </w:t>
      </w:r>
      <w:r w:rsidR="005317F9" w:rsidRPr="00AB416D">
        <w:rPr>
          <w:rFonts w:ascii="Times New Roman" w:hAnsi="Times New Roman" w:cs="Times New Roman"/>
        </w:rPr>
        <w:t>Risk Management</w:t>
      </w:r>
      <w:bookmarkEnd w:id="9"/>
    </w:p>
    <w:p w:rsidR="005317F9" w:rsidRDefault="005317F9">
      <w:pPr>
        <w:rPr>
          <w:rFonts w:ascii="Frutiger-Light" w:hAnsi="Frutiger-Light"/>
        </w:rPr>
      </w:pPr>
    </w:p>
    <w:p w:rsidR="009C2430" w:rsidRDefault="009C243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/>
      </w:tblPr>
      <w:tblGrid>
        <w:gridCol w:w="1548"/>
        <w:gridCol w:w="1890"/>
        <w:gridCol w:w="2070"/>
        <w:gridCol w:w="3348"/>
      </w:tblGrid>
      <w:tr w:rsidR="005317F9" w:rsidTr="00B3737E">
        <w:tc>
          <w:tcPr>
            <w:tcW w:w="1548" w:type="dxa"/>
            <w:shd w:val="clear" w:color="auto" w:fill="E6E6E6"/>
          </w:tcPr>
          <w:p w:rsidR="005317F9" w:rsidRPr="009C2430" w:rsidRDefault="005317F9">
            <w:pPr>
              <w:rPr>
                <w:sz w:val="22"/>
                <w:szCs w:val="22"/>
              </w:rPr>
            </w:pPr>
            <w:r w:rsidRPr="009C2430">
              <w:rPr>
                <w:sz w:val="22"/>
                <w:szCs w:val="22"/>
              </w:rPr>
              <w:t>Potential Risk</w:t>
            </w:r>
          </w:p>
        </w:tc>
        <w:tc>
          <w:tcPr>
            <w:tcW w:w="1890" w:type="dxa"/>
            <w:shd w:val="clear" w:color="auto" w:fill="E6E6E6"/>
          </w:tcPr>
          <w:p w:rsidR="005317F9" w:rsidRPr="009C2430" w:rsidRDefault="005317F9">
            <w:pPr>
              <w:rPr>
                <w:sz w:val="22"/>
                <w:szCs w:val="22"/>
              </w:rPr>
            </w:pPr>
            <w:r w:rsidRPr="009C2430">
              <w:rPr>
                <w:sz w:val="22"/>
                <w:szCs w:val="22"/>
              </w:rPr>
              <w:t>Severity (H/M/L)</w:t>
            </w:r>
          </w:p>
        </w:tc>
        <w:tc>
          <w:tcPr>
            <w:tcW w:w="2070" w:type="dxa"/>
            <w:shd w:val="clear" w:color="auto" w:fill="E6E6E6"/>
          </w:tcPr>
          <w:p w:rsidR="005317F9" w:rsidRPr="009C2430" w:rsidRDefault="005317F9">
            <w:pPr>
              <w:rPr>
                <w:sz w:val="22"/>
                <w:szCs w:val="22"/>
              </w:rPr>
            </w:pPr>
            <w:r w:rsidRPr="009C2430">
              <w:rPr>
                <w:sz w:val="22"/>
                <w:szCs w:val="22"/>
              </w:rPr>
              <w:t>Likelihood (H/M/L)</w:t>
            </w:r>
          </w:p>
        </w:tc>
        <w:tc>
          <w:tcPr>
            <w:tcW w:w="3348" w:type="dxa"/>
            <w:shd w:val="clear" w:color="auto" w:fill="E6E6E6"/>
          </w:tcPr>
          <w:p w:rsidR="005317F9" w:rsidRPr="009C2430" w:rsidRDefault="005317F9">
            <w:pPr>
              <w:rPr>
                <w:sz w:val="22"/>
                <w:szCs w:val="22"/>
              </w:rPr>
            </w:pPr>
            <w:r w:rsidRPr="009C2430">
              <w:rPr>
                <w:sz w:val="22"/>
                <w:szCs w:val="22"/>
              </w:rPr>
              <w:t>Management Strategy</w:t>
            </w:r>
          </w:p>
        </w:tc>
      </w:tr>
      <w:tr w:rsidR="005317F9" w:rsidTr="00B3737E">
        <w:tc>
          <w:tcPr>
            <w:tcW w:w="1548" w:type="dxa"/>
          </w:tcPr>
          <w:p w:rsidR="005317F9" w:rsidRPr="009C2430" w:rsidRDefault="00BB481E" w:rsidP="00EF283A">
            <w:pPr>
              <w:rPr>
                <w:sz w:val="22"/>
                <w:szCs w:val="22"/>
              </w:rPr>
            </w:pPr>
            <w:r w:rsidRPr="009C2430">
              <w:rPr>
                <w:sz w:val="22"/>
                <w:szCs w:val="22"/>
              </w:rPr>
              <w:t>Time</w:t>
            </w:r>
          </w:p>
        </w:tc>
        <w:tc>
          <w:tcPr>
            <w:tcW w:w="1890" w:type="dxa"/>
          </w:tcPr>
          <w:p w:rsidR="005317F9" w:rsidRPr="009C2430" w:rsidRDefault="00BB481E" w:rsidP="00BB481E">
            <w:pPr>
              <w:rPr>
                <w:sz w:val="22"/>
                <w:szCs w:val="22"/>
              </w:rPr>
            </w:pPr>
            <w:r w:rsidRPr="009C2430">
              <w:rPr>
                <w:sz w:val="22"/>
                <w:szCs w:val="22"/>
              </w:rPr>
              <w:t>H</w:t>
            </w:r>
            <w:r w:rsidR="009C2430">
              <w:rPr>
                <w:sz w:val="22"/>
                <w:szCs w:val="22"/>
              </w:rPr>
              <w:t>igh</w:t>
            </w:r>
          </w:p>
        </w:tc>
        <w:tc>
          <w:tcPr>
            <w:tcW w:w="2070" w:type="dxa"/>
          </w:tcPr>
          <w:p w:rsidR="005317F9" w:rsidRPr="009C2430" w:rsidRDefault="00BB481E">
            <w:pPr>
              <w:rPr>
                <w:sz w:val="22"/>
                <w:szCs w:val="22"/>
              </w:rPr>
            </w:pPr>
            <w:r w:rsidRPr="009C2430">
              <w:rPr>
                <w:sz w:val="22"/>
                <w:szCs w:val="22"/>
              </w:rPr>
              <w:t>H</w:t>
            </w:r>
            <w:r w:rsidR="009C2430">
              <w:rPr>
                <w:sz w:val="22"/>
                <w:szCs w:val="22"/>
              </w:rPr>
              <w:t>igh</w:t>
            </w:r>
          </w:p>
        </w:tc>
        <w:tc>
          <w:tcPr>
            <w:tcW w:w="3348" w:type="dxa"/>
          </w:tcPr>
          <w:p w:rsidR="004C20B3" w:rsidRDefault="004C20B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  <w:p w:rsidR="00B3737E" w:rsidRDefault="00B3737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B3737E">
              <w:rPr>
                <w:color w:val="000000"/>
                <w:sz w:val="22"/>
                <w:szCs w:val="22"/>
                <w:shd w:val="clear" w:color="auto" w:fill="FFFFFF"/>
              </w:rPr>
              <w:t xml:space="preserve">1. </w:t>
            </w:r>
            <w:r w:rsidR="00BD3532" w:rsidRPr="00B3737E">
              <w:rPr>
                <w:color w:val="000000"/>
                <w:sz w:val="22"/>
                <w:szCs w:val="22"/>
                <w:shd w:val="clear" w:color="auto" w:fill="FFFFFF"/>
              </w:rPr>
              <w:t>Carry a schedule and record all thoughts</w:t>
            </w:r>
            <w:r w:rsidRPr="00B3737E">
              <w:rPr>
                <w:color w:val="000000"/>
                <w:sz w:val="22"/>
                <w:szCs w:val="22"/>
                <w:shd w:val="clear" w:color="auto" w:fill="FFFFFF"/>
              </w:rPr>
              <w:t xml:space="preserve"> and activities for a week.</w:t>
            </w:r>
          </w:p>
          <w:p w:rsidR="004C20B3" w:rsidRPr="00B3737E" w:rsidRDefault="004C20B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  <w:p w:rsidR="00B3737E" w:rsidRDefault="00B3737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B3737E">
              <w:rPr>
                <w:color w:val="000000"/>
                <w:sz w:val="22"/>
                <w:szCs w:val="22"/>
                <w:shd w:val="clear" w:color="auto" w:fill="FFFFFF"/>
              </w:rPr>
              <w:t xml:space="preserve">2. </w:t>
            </w:r>
            <w:r w:rsidR="00A53E80" w:rsidRPr="00B3737E">
              <w:rPr>
                <w:color w:val="000000"/>
                <w:sz w:val="22"/>
                <w:szCs w:val="22"/>
                <w:shd w:val="clear" w:color="auto" w:fill="FFFFFF"/>
              </w:rPr>
              <w:t>Make an appointment</w:t>
            </w:r>
            <w:r w:rsidRPr="00B3737E">
              <w:rPr>
                <w:color w:val="000000"/>
                <w:sz w:val="22"/>
                <w:szCs w:val="22"/>
                <w:shd w:val="clear" w:color="auto" w:fill="FFFFFF"/>
              </w:rPr>
              <w:t xml:space="preserve"> book to schedule appointments.</w:t>
            </w:r>
          </w:p>
          <w:p w:rsidR="004C20B3" w:rsidRPr="00B3737E" w:rsidRDefault="004C20B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  <w:p w:rsidR="00B3737E" w:rsidRDefault="00B3737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B3737E">
              <w:rPr>
                <w:color w:val="000000"/>
                <w:sz w:val="22"/>
                <w:szCs w:val="22"/>
                <w:shd w:val="clear" w:color="auto" w:fill="FFFFFF"/>
              </w:rPr>
              <w:t xml:space="preserve">3. </w:t>
            </w:r>
            <w:r w:rsidR="00A53E80" w:rsidRPr="00B3737E">
              <w:rPr>
                <w:color w:val="000000"/>
                <w:sz w:val="22"/>
                <w:szCs w:val="22"/>
                <w:shd w:val="clear" w:color="auto" w:fill="FFFFFF"/>
              </w:rPr>
              <w:t>Complete a time plan before starting a day.</w:t>
            </w:r>
          </w:p>
          <w:p w:rsidR="004C20B3" w:rsidRPr="00B3737E" w:rsidRDefault="004C20B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317F9" w:rsidTr="00B3737E">
        <w:tc>
          <w:tcPr>
            <w:tcW w:w="1548" w:type="dxa"/>
          </w:tcPr>
          <w:p w:rsidR="005317F9" w:rsidRPr="009C2430" w:rsidRDefault="00BB481E" w:rsidP="00EF283A">
            <w:pPr>
              <w:rPr>
                <w:sz w:val="22"/>
                <w:szCs w:val="22"/>
              </w:rPr>
            </w:pPr>
            <w:r w:rsidRPr="009C2430">
              <w:rPr>
                <w:sz w:val="22"/>
                <w:szCs w:val="22"/>
              </w:rPr>
              <w:t>Costs</w:t>
            </w:r>
          </w:p>
        </w:tc>
        <w:tc>
          <w:tcPr>
            <w:tcW w:w="1890" w:type="dxa"/>
          </w:tcPr>
          <w:p w:rsidR="005317F9" w:rsidRPr="009C2430" w:rsidRDefault="00BB481E">
            <w:pPr>
              <w:rPr>
                <w:sz w:val="22"/>
                <w:szCs w:val="22"/>
              </w:rPr>
            </w:pPr>
            <w:r w:rsidRPr="009C2430">
              <w:rPr>
                <w:sz w:val="22"/>
                <w:szCs w:val="22"/>
              </w:rPr>
              <w:t>H</w:t>
            </w:r>
            <w:r w:rsidR="009C2430">
              <w:rPr>
                <w:sz w:val="22"/>
                <w:szCs w:val="22"/>
              </w:rPr>
              <w:t>igh</w:t>
            </w:r>
          </w:p>
        </w:tc>
        <w:tc>
          <w:tcPr>
            <w:tcW w:w="2070" w:type="dxa"/>
          </w:tcPr>
          <w:p w:rsidR="005317F9" w:rsidRPr="009C2430" w:rsidRDefault="00BB481E">
            <w:pPr>
              <w:rPr>
                <w:sz w:val="22"/>
                <w:szCs w:val="22"/>
              </w:rPr>
            </w:pPr>
            <w:r w:rsidRPr="009C2430">
              <w:rPr>
                <w:sz w:val="22"/>
                <w:szCs w:val="22"/>
              </w:rPr>
              <w:t>H</w:t>
            </w:r>
            <w:r w:rsidR="009C2430">
              <w:rPr>
                <w:sz w:val="22"/>
                <w:szCs w:val="22"/>
              </w:rPr>
              <w:t>igh</w:t>
            </w:r>
          </w:p>
        </w:tc>
        <w:tc>
          <w:tcPr>
            <w:tcW w:w="3348" w:type="dxa"/>
          </w:tcPr>
          <w:p w:rsidR="004C20B3" w:rsidRDefault="004C20B3">
            <w:pPr>
              <w:rPr>
                <w:rStyle w:val="Emphasis"/>
                <w:bCs/>
                <w:i w:val="0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:rsidR="004C20B3" w:rsidRDefault="004C20B3">
            <w:pPr>
              <w:rPr>
                <w:rStyle w:val="Emphasis"/>
                <w:bCs/>
                <w:i w:val="0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Emphasis"/>
                <w:bCs/>
                <w:i w:val="0"/>
                <w:color w:val="000000"/>
                <w:sz w:val="22"/>
                <w:szCs w:val="22"/>
                <w:bdr w:val="none" w:sz="0" w:space="0" w:color="auto" w:frame="1"/>
              </w:rPr>
              <w:t xml:space="preserve">1. </w:t>
            </w:r>
            <w:r w:rsidR="008045CF" w:rsidRPr="00B3737E">
              <w:rPr>
                <w:rStyle w:val="Emphasis"/>
                <w:bCs/>
                <w:i w:val="0"/>
                <w:color w:val="000000"/>
                <w:sz w:val="22"/>
                <w:szCs w:val="22"/>
                <w:bdr w:val="none" w:sz="0" w:space="0" w:color="auto" w:frame="1"/>
              </w:rPr>
              <w:t>Determini</w:t>
            </w:r>
            <w:r>
              <w:rPr>
                <w:rStyle w:val="Emphasis"/>
                <w:bCs/>
                <w:i w:val="0"/>
                <w:color w:val="000000"/>
                <w:sz w:val="22"/>
                <w:szCs w:val="22"/>
                <w:bdr w:val="none" w:sz="0" w:space="0" w:color="auto" w:frame="1"/>
              </w:rPr>
              <w:t>ng your Value and Cost Drivers.</w:t>
            </w:r>
          </w:p>
          <w:p w:rsidR="004C20B3" w:rsidRDefault="004C20B3">
            <w:pPr>
              <w:rPr>
                <w:rStyle w:val="Emphasis"/>
                <w:bCs/>
                <w:i w:val="0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:rsidR="004C20B3" w:rsidRDefault="004C20B3">
            <w:pPr>
              <w:rPr>
                <w:rStyle w:val="Emphasis"/>
                <w:bCs/>
                <w:i w:val="0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Emphasis"/>
                <w:bCs/>
                <w:i w:val="0"/>
                <w:color w:val="000000"/>
                <w:sz w:val="22"/>
                <w:szCs w:val="22"/>
                <w:bdr w:val="none" w:sz="0" w:space="0" w:color="auto" w:frame="1"/>
              </w:rPr>
              <w:t xml:space="preserve">2. </w:t>
            </w:r>
            <w:r w:rsidR="00AB416D">
              <w:rPr>
                <w:rStyle w:val="Emphasis"/>
                <w:bCs/>
                <w:i w:val="0"/>
                <w:color w:val="000000"/>
                <w:sz w:val="22"/>
                <w:szCs w:val="22"/>
                <w:bdr w:val="none" w:sz="0" w:space="0" w:color="auto" w:frame="1"/>
              </w:rPr>
              <w:t>Strategic Cost Efficiency and</w:t>
            </w:r>
            <w:r w:rsidR="008045CF" w:rsidRPr="00B3737E">
              <w:rPr>
                <w:rStyle w:val="Emphasis"/>
                <w:bCs/>
                <w:i w:val="0"/>
                <w:color w:val="000000"/>
                <w:sz w:val="22"/>
                <w:szCs w:val="22"/>
                <w:bdr w:val="none" w:sz="0" w:space="0" w:color="auto" w:frame="1"/>
              </w:rPr>
              <w:t xml:space="preserve"> Cost Analysis.</w:t>
            </w:r>
          </w:p>
          <w:p w:rsidR="004C20B3" w:rsidRDefault="004C20B3">
            <w:pPr>
              <w:rPr>
                <w:rStyle w:val="Emphasis"/>
                <w:bCs/>
                <w:i w:val="0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:rsidR="009A7683" w:rsidRDefault="004C20B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Emphasis"/>
                <w:bCs/>
                <w:i w:val="0"/>
                <w:color w:val="000000"/>
                <w:sz w:val="22"/>
                <w:szCs w:val="22"/>
                <w:bdr w:val="none" w:sz="0" w:space="0" w:color="auto" w:frame="1"/>
              </w:rPr>
              <w:t xml:space="preserve">3. </w:t>
            </w:r>
            <w:r w:rsidR="008045CF" w:rsidRPr="00B3737E">
              <w:rPr>
                <w:color w:val="000000"/>
                <w:sz w:val="22"/>
                <w:szCs w:val="22"/>
                <w:shd w:val="clear" w:color="auto" w:fill="FFFFFF"/>
              </w:rPr>
              <w:t>Cost Reduction</w:t>
            </w:r>
            <w:r w:rsidR="00A5460C" w:rsidRPr="00B3737E">
              <w:rPr>
                <w:color w:val="000000"/>
                <w:sz w:val="22"/>
                <w:szCs w:val="22"/>
                <w:shd w:val="clear" w:color="auto" w:fill="FFFFFF"/>
              </w:rPr>
              <w:t xml:space="preserve"> - Review and Reduce Costs.</w:t>
            </w:r>
          </w:p>
          <w:p w:rsidR="004C20B3" w:rsidRPr="00B3737E" w:rsidRDefault="004C20B3">
            <w:pPr>
              <w:rPr>
                <w:sz w:val="22"/>
                <w:szCs w:val="22"/>
              </w:rPr>
            </w:pPr>
          </w:p>
        </w:tc>
      </w:tr>
    </w:tbl>
    <w:p w:rsidR="005317F9" w:rsidRDefault="005317F9">
      <w:pPr>
        <w:rPr>
          <w:rFonts w:ascii="Frutiger-Light" w:hAnsi="Frutiger-Light"/>
        </w:rPr>
      </w:pPr>
    </w:p>
    <w:p w:rsidR="00A77203" w:rsidRDefault="00A77203">
      <w:pPr>
        <w:rPr>
          <w:rFonts w:ascii="Frutiger-Light" w:hAnsi="Frutiger-Light"/>
        </w:rPr>
      </w:pPr>
      <w:r>
        <w:rPr>
          <w:rFonts w:ascii="Frutiger-Light" w:hAnsi="Frutiger-Light"/>
        </w:rPr>
        <w:br w:type="page"/>
      </w:r>
    </w:p>
    <w:p w:rsidR="005317F9" w:rsidRPr="00AB416D" w:rsidRDefault="00AA1B2C" w:rsidP="00E01E4D">
      <w:pPr>
        <w:pStyle w:val="Heading1"/>
        <w:rPr>
          <w:rFonts w:ascii="Times New Roman" w:hAnsi="Times New Roman" w:cs="Times New Roman"/>
        </w:rPr>
      </w:pPr>
      <w:bookmarkStart w:id="10" w:name="_Toc400236975"/>
      <w:r w:rsidRPr="00AB416D">
        <w:rPr>
          <w:rFonts w:ascii="Times New Roman" w:hAnsi="Times New Roman" w:cs="Times New Roman"/>
        </w:rPr>
        <w:lastRenderedPageBreak/>
        <w:t xml:space="preserve">8. </w:t>
      </w:r>
      <w:r w:rsidR="00B67D48" w:rsidRPr="00AB416D">
        <w:rPr>
          <w:rFonts w:ascii="Times New Roman" w:hAnsi="Times New Roman" w:cs="Times New Roman"/>
        </w:rPr>
        <w:t>Communication</w:t>
      </w:r>
      <w:bookmarkEnd w:id="10"/>
    </w:p>
    <w:p w:rsidR="00D93E8B" w:rsidRDefault="00D93E8B">
      <w:pPr>
        <w:rPr>
          <w:rFonts w:ascii="Frutiger-Light" w:hAnsi="Frutiger-Light"/>
        </w:rPr>
      </w:pPr>
    </w:p>
    <w:p w:rsidR="00B67D48" w:rsidRPr="00AB416D" w:rsidRDefault="00B67D48">
      <w:pPr>
        <w:rPr>
          <w:b/>
          <w:sz w:val="22"/>
          <w:szCs w:val="22"/>
          <w:u w:val="single"/>
        </w:rPr>
      </w:pPr>
      <w:r w:rsidRPr="00AB416D">
        <w:rPr>
          <w:b/>
          <w:sz w:val="22"/>
          <w:szCs w:val="22"/>
          <w:u w:val="single"/>
        </w:rPr>
        <w:t>Reporting</w:t>
      </w:r>
    </w:p>
    <w:p w:rsidR="00B67D48" w:rsidRDefault="00B67D48">
      <w:pPr>
        <w:rPr>
          <w:rFonts w:ascii="Frutiger-Light" w:hAnsi="Frutiger-Light"/>
        </w:rPr>
      </w:pPr>
    </w:p>
    <w:p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/>
      </w:tblPr>
      <w:tblGrid>
        <w:gridCol w:w="2952"/>
        <w:gridCol w:w="2952"/>
        <w:gridCol w:w="2952"/>
      </w:tblGrid>
      <w:tr w:rsidR="00B67D48" w:rsidRPr="00AB416D" w:rsidTr="003F7ACD">
        <w:tc>
          <w:tcPr>
            <w:tcW w:w="2952" w:type="dxa"/>
            <w:shd w:val="clear" w:color="auto" w:fill="E6E6E6"/>
          </w:tcPr>
          <w:p w:rsidR="00B67D48" w:rsidRPr="00AB416D" w:rsidRDefault="00B67D48">
            <w:pPr>
              <w:rPr>
                <w:sz w:val="22"/>
                <w:szCs w:val="22"/>
              </w:rPr>
            </w:pPr>
            <w:r w:rsidRPr="00AB416D">
              <w:rPr>
                <w:sz w:val="22"/>
                <w:szCs w:val="22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:rsidR="00B67D48" w:rsidRPr="00AB416D" w:rsidRDefault="00B67D48">
            <w:pPr>
              <w:rPr>
                <w:sz w:val="22"/>
                <w:szCs w:val="22"/>
              </w:rPr>
            </w:pPr>
            <w:r w:rsidRPr="00AB416D">
              <w:rPr>
                <w:sz w:val="22"/>
                <w:szCs w:val="22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:rsidR="00B67D48" w:rsidRPr="00AB416D" w:rsidRDefault="00B67D48">
            <w:pPr>
              <w:rPr>
                <w:sz w:val="22"/>
                <w:szCs w:val="22"/>
              </w:rPr>
            </w:pPr>
            <w:r w:rsidRPr="00AB416D">
              <w:rPr>
                <w:sz w:val="22"/>
                <w:szCs w:val="22"/>
              </w:rPr>
              <w:t>Frequency</w:t>
            </w:r>
          </w:p>
        </w:tc>
      </w:tr>
      <w:tr w:rsidR="00B67D48" w:rsidRPr="00AB416D" w:rsidTr="00B67D48">
        <w:tc>
          <w:tcPr>
            <w:tcW w:w="2952" w:type="dxa"/>
          </w:tcPr>
          <w:p w:rsidR="00B67D48" w:rsidRPr="00AB416D" w:rsidRDefault="00220222">
            <w:pPr>
              <w:rPr>
                <w:sz w:val="22"/>
                <w:szCs w:val="22"/>
              </w:rPr>
            </w:pPr>
            <w:r w:rsidRPr="00AB416D">
              <w:rPr>
                <w:sz w:val="22"/>
                <w:szCs w:val="22"/>
              </w:rPr>
              <w:t>Progress and Status Report</w:t>
            </w:r>
          </w:p>
        </w:tc>
        <w:tc>
          <w:tcPr>
            <w:tcW w:w="2952" w:type="dxa"/>
          </w:tcPr>
          <w:p w:rsidR="00AB416D" w:rsidRPr="00AB416D" w:rsidRDefault="00AB416D">
            <w:pPr>
              <w:rPr>
                <w:sz w:val="22"/>
                <w:szCs w:val="22"/>
              </w:rPr>
            </w:pPr>
          </w:p>
          <w:p w:rsidR="00B67D48" w:rsidRPr="00AB416D" w:rsidRDefault="00220222">
            <w:pPr>
              <w:rPr>
                <w:sz w:val="22"/>
                <w:szCs w:val="22"/>
              </w:rPr>
            </w:pPr>
            <w:r w:rsidRPr="00AB416D">
              <w:rPr>
                <w:sz w:val="22"/>
                <w:szCs w:val="22"/>
              </w:rPr>
              <w:t>Sponsor, Project Manager, Development Team</w:t>
            </w:r>
          </w:p>
          <w:p w:rsidR="00AB416D" w:rsidRPr="00AB416D" w:rsidRDefault="00AB416D">
            <w:pPr>
              <w:rPr>
                <w:sz w:val="22"/>
                <w:szCs w:val="22"/>
              </w:rPr>
            </w:pPr>
          </w:p>
        </w:tc>
        <w:tc>
          <w:tcPr>
            <w:tcW w:w="2952" w:type="dxa"/>
          </w:tcPr>
          <w:p w:rsidR="00AB416D" w:rsidRPr="00AB416D" w:rsidRDefault="00AB416D">
            <w:pPr>
              <w:rPr>
                <w:sz w:val="22"/>
                <w:szCs w:val="22"/>
              </w:rPr>
            </w:pPr>
          </w:p>
          <w:p w:rsidR="00B67D48" w:rsidRPr="00AB416D" w:rsidRDefault="009E6C7D">
            <w:pPr>
              <w:rPr>
                <w:sz w:val="22"/>
                <w:szCs w:val="22"/>
              </w:rPr>
            </w:pPr>
            <w:r w:rsidRPr="00AB416D">
              <w:rPr>
                <w:sz w:val="22"/>
                <w:szCs w:val="22"/>
              </w:rPr>
              <w:t>Weekly</w:t>
            </w:r>
          </w:p>
        </w:tc>
      </w:tr>
    </w:tbl>
    <w:p w:rsidR="00B67D48" w:rsidRPr="00AB416D" w:rsidRDefault="00B67D48">
      <w:pPr>
        <w:rPr>
          <w:sz w:val="22"/>
          <w:szCs w:val="22"/>
        </w:rPr>
      </w:pPr>
    </w:p>
    <w:p w:rsidR="00B67D48" w:rsidRPr="00AB416D" w:rsidRDefault="00B67D48">
      <w:pPr>
        <w:rPr>
          <w:b/>
          <w:sz w:val="22"/>
          <w:szCs w:val="22"/>
          <w:u w:val="single"/>
        </w:rPr>
      </w:pPr>
      <w:r w:rsidRPr="00AB416D">
        <w:rPr>
          <w:b/>
          <w:sz w:val="22"/>
          <w:szCs w:val="22"/>
          <w:u w:val="single"/>
        </w:rPr>
        <w:t>Meetings</w:t>
      </w:r>
    </w:p>
    <w:p w:rsidR="00B67D48" w:rsidRPr="00AB416D" w:rsidRDefault="00B67D48">
      <w:pPr>
        <w:rPr>
          <w:sz w:val="22"/>
          <w:szCs w:val="22"/>
        </w:rPr>
      </w:pPr>
    </w:p>
    <w:p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/>
      </w:tblPr>
      <w:tblGrid>
        <w:gridCol w:w="2232"/>
        <w:gridCol w:w="2232"/>
        <w:gridCol w:w="2232"/>
        <w:gridCol w:w="2232"/>
      </w:tblGrid>
      <w:tr w:rsidR="00B67D48" w:rsidTr="003F7ACD">
        <w:tc>
          <w:tcPr>
            <w:tcW w:w="2232" w:type="dxa"/>
            <w:shd w:val="clear" w:color="auto" w:fill="E6E6E6"/>
          </w:tcPr>
          <w:p w:rsidR="00B67D48" w:rsidRPr="00842476" w:rsidRDefault="00B67D48">
            <w:pPr>
              <w:rPr>
                <w:sz w:val="22"/>
                <w:szCs w:val="22"/>
              </w:rPr>
            </w:pPr>
            <w:r w:rsidRPr="00842476">
              <w:rPr>
                <w:sz w:val="22"/>
                <w:szCs w:val="22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:rsidR="00B67D48" w:rsidRPr="00842476" w:rsidRDefault="00B67D48">
            <w:pPr>
              <w:rPr>
                <w:sz w:val="22"/>
                <w:szCs w:val="22"/>
              </w:rPr>
            </w:pPr>
            <w:r w:rsidRPr="00842476">
              <w:rPr>
                <w:sz w:val="22"/>
                <w:szCs w:val="22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:rsidR="00B67D48" w:rsidRPr="00842476" w:rsidRDefault="00B67D48">
            <w:pPr>
              <w:rPr>
                <w:sz w:val="22"/>
                <w:szCs w:val="22"/>
              </w:rPr>
            </w:pPr>
            <w:r w:rsidRPr="00842476">
              <w:rPr>
                <w:sz w:val="22"/>
                <w:szCs w:val="22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:rsidR="00B67D48" w:rsidRPr="00842476" w:rsidRDefault="00B67D48">
            <w:pPr>
              <w:rPr>
                <w:sz w:val="22"/>
                <w:szCs w:val="22"/>
              </w:rPr>
            </w:pPr>
            <w:r w:rsidRPr="00842476">
              <w:rPr>
                <w:sz w:val="22"/>
                <w:szCs w:val="22"/>
              </w:rPr>
              <w:t>Frequency</w:t>
            </w:r>
          </w:p>
        </w:tc>
      </w:tr>
      <w:tr w:rsidR="00B67D48" w:rsidTr="00B67D48">
        <w:tc>
          <w:tcPr>
            <w:tcW w:w="2232" w:type="dxa"/>
          </w:tcPr>
          <w:p w:rsidR="00B67D48" w:rsidRPr="00842476" w:rsidRDefault="009E6C7D" w:rsidP="00EE5B5D">
            <w:pPr>
              <w:rPr>
                <w:sz w:val="22"/>
                <w:szCs w:val="22"/>
              </w:rPr>
            </w:pPr>
            <w:r w:rsidRPr="00842476">
              <w:rPr>
                <w:sz w:val="22"/>
                <w:szCs w:val="22"/>
              </w:rPr>
              <w:t xml:space="preserve">Daily </w:t>
            </w:r>
            <w:r w:rsidR="00EE5B5D" w:rsidRPr="00842476">
              <w:rPr>
                <w:sz w:val="22"/>
                <w:szCs w:val="22"/>
              </w:rPr>
              <w:t>team</w:t>
            </w:r>
            <w:r w:rsidRPr="00842476">
              <w:rPr>
                <w:sz w:val="22"/>
                <w:szCs w:val="22"/>
              </w:rPr>
              <w:t xml:space="preserve"> meeting</w:t>
            </w:r>
          </w:p>
        </w:tc>
        <w:tc>
          <w:tcPr>
            <w:tcW w:w="2232" w:type="dxa"/>
          </w:tcPr>
          <w:p w:rsidR="00AB416D" w:rsidRPr="00842476" w:rsidRDefault="00AB416D" w:rsidP="009E6C7D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E6C7D" w:rsidRPr="00842476" w:rsidRDefault="009E6C7D" w:rsidP="009E6C7D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842476">
              <w:rPr>
                <w:rFonts w:ascii="Times New Roman" w:hAnsi="Times New Roman" w:cs="Times New Roman"/>
                <w:sz w:val="22"/>
                <w:szCs w:val="22"/>
              </w:rPr>
              <w:t>Agenda:</w:t>
            </w:r>
          </w:p>
          <w:p w:rsidR="00B67D48" w:rsidRPr="00842476" w:rsidRDefault="009E6C7D" w:rsidP="009E6C7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42476">
              <w:rPr>
                <w:rFonts w:ascii="Times New Roman" w:hAnsi="Times New Roman" w:cs="Times New Roman"/>
                <w:sz w:val="22"/>
                <w:szCs w:val="22"/>
              </w:rPr>
              <w:t>Tasks assignments</w:t>
            </w:r>
          </w:p>
          <w:p w:rsidR="009E6C7D" w:rsidRPr="00842476" w:rsidRDefault="009E6C7D" w:rsidP="009E6C7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42476">
              <w:rPr>
                <w:rFonts w:ascii="Times New Roman" w:hAnsi="Times New Roman" w:cs="Times New Roman"/>
                <w:sz w:val="22"/>
                <w:szCs w:val="22"/>
              </w:rPr>
              <w:t>Who is doing what reports from developers</w:t>
            </w:r>
          </w:p>
          <w:p w:rsidR="009E6C7D" w:rsidRPr="00842476" w:rsidRDefault="009E6C7D" w:rsidP="009E6C7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42476">
              <w:rPr>
                <w:rFonts w:ascii="Times New Roman" w:hAnsi="Times New Roman" w:cs="Times New Roman"/>
                <w:sz w:val="22"/>
                <w:szCs w:val="22"/>
              </w:rPr>
              <w:t>Implementation and communication issues</w:t>
            </w:r>
          </w:p>
          <w:p w:rsidR="00AB416D" w:rsidRPr="00842476" w:rsidRDefault="00AB416D" w:rsidP="00AB416D">
            <w:pPr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AB416D" w:rsidRPr="00842476" w:rsidRDefault="00AB416D" w:rsidP="00AB416D">
            <w:pPr>
              <w:rPr>
                <w:sz w:val="22"/>
                <w:szCs w:val="22"/>
              </w:rPr>
            </w:pPr>
          </w:p>
          <w:p w:rsidR="00B67D48" w:rsidRPr="00842476" w:rsidRDefault="009E6C7D" w:rsidP="009E6C7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42476">
              <w:rPr>
                <w:rFonts w:ascii="Times New Roman" w:hAnsi="Times New Roman" w:cs="Times New Roman"/>
                <w:sz w:val="22"/>
                <w:szCs w:val="22"/>
              </w:rPr>
              <w:t>Development team</w:t>
            </w:r>
          </w:p>
          <w:p w:rsidR="009E6C7D" w:rsidRPr="00842476" w:rsidRDefault="009E6C7D" w:rsidP="009E6C7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42476">
              <w:rPr>
                <w:rFonts w:ascii="Times New Roman" w:hAnsi="Times New Roman" w:cs="Times New Roman"/>
                <w:sz w:val="22"/>
                <w:szCs w:val="22"/>
              </w:rPr>
              <w:t>Project Manager</w:t>
            </w:r>
          </w:p>
        </w:tc>
        <w:tc>
          <w:tcPr>
            <w:tcW w:w="2232" w:type="dxa"/>
          </w:tcPr>
          <w:p w:rsidR="00AB416D" w:rsidRPr="00842476" w:rsidRDefault="00AB416D">
            <w:pPr>
              <w:rPr>
                <w:sz w:val="22"/>
                <w:szCs w:val="22"/>
              </w:rPr>
            </w:pPr>
          </w:p>
          <w:p w:rsidR="00B67D48" w:rsidRPr="00842476" w:rsidRDefault="009E6C7D">
            <w:pPr>
              <w:rPr>
                <w:sz w:val="22"/>
                <w:szCs w:val="22"/>
              </w:rPr>
            </w:pPr>
            <w:r w:rsidRPr="00842476">
              <w:rPr>
                <w:sz w:val="22"/>
                <w:szCs w:val="22"/>
              </w:rPr>
              <w:t>Daily</w:t>
            </w:r>
          </w:p>
        </w:tc>
      </w:tr>
      <w:tr w:rsidR="00B67D48" w:rsidTr="00B67D48">
        <w:tc>
          <w:tcPr>
            <w:tcW w:w="2232" w:type="dxa"/>
          </w:tcPr>
          <w:p w:rsidR="00B67D48" w:rsidRPr="00842476" w:rsidRDefault="009E6C7D">
            <w:pPr>
              <w:rPr>
                <w:sz w:val="22"/>
                <w:szCs w:val="22"/>
              </w:rPr>
            </w:pPr>
            <w:r w:rsidRPr="00842476">
              <w:rPr>
                <w:sz w:val="22"/>
                <w:szCs w:val="22"/>
              </w:rPr>
              <w:t>Weekly status meeting</w:t>
            </w:r>
          </w:p>
        </w:tc>
        <w:tc>
          <w:tcPr>
            <w:tcW w:w="2232" w:type="dxa"/>
          </w:tcPr>
          <w:p w:rsidR="00AB416D" w:rsidRPr="00842476" w:rsidRDefault="00AB416D">
            <w:pPr>
              <w:rPr>
                <w:sz w:val="22"/>
                <w:szCs w:val="22"/>
              </w:rPr>
            </w:pPr>
          </w:p>
          <w:p w:rsidR="00B67D48" w:rsidRPr="00842476" w:rsidRDefault="009E6C7D">
            <w:pPr>
              <w:rPr>
                <w:sz w:val="22"/>
                <w:szCs w:val="22"/>
              </w:rPr>
            </w:pPr>
            <w:r w:rsidRPr="00842476">
              <w:rPr>
                <w:sz w:val="22"/>
                <w:szCs w:val="22"/>
              </w:rPr>
              <w:t>Agenda:</w:t>
            </w:r>
          </w:p>
          <w:p w:rsidR="009E6C7D" w:rsidRPr="00842476" w:rsidRDefault="009E6C7D" w:rsidP="009E6C7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42476">
              <w:rPr>
                <w:rFonts w:ascii="Times New Roman" w:hAnsi="Times New Roman" w:cs="Times New Roman"/>
                <w:sz w:val="22"/>
                <w:szCs w:val="22"/>
              </w:rPr>
              <w:t>Progress report</w:t>
            </w:r>
          </w:p>
          <w:p w:rsidR="009E6C7D" w:rsidRPr="00842476" w:rsidRDefault="009E6C7D" w:rsidP="009E6C7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42476">
              <w:rPr>
                <w:rFonts w:ascii="Times New Roman" w:hAnsi="Times New Roman" w:cs="Times New Roman"/>
                <w:sz w:val="22"/>
                <w:szCs w:val="22"/>
              </w:rPr>
              <w:t>Implementation and communication issues</w:t>
            </w:r>
          </w:p>
          <w:p w:rsidR="00AB416D" w:rsidRPr="00842476" w:rsidRDefault="00AB416D" w:rsidP="00AB416D">
            <w:pPr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:rsidR="00AB416D" w:rsidRPr="00842476" w:rsidRDefault="00AB416D" w:rsidP="00AB416D">
            <w:pPr>
              <w:rPr>
                <w:sz w:val="22"/>
                <w:szCs w:val="22"/>
              </w:rPr>
            </w:pPr>
          </w:p>
          <w:p w:rsidR="00B67D48" w:rsidRPr="00842476" w:rsidRDefault="009E6C7D" w:rsidP="009E6C7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42476">
              <w:rPr>
                <w:rFonts w:ascii="Times New Roman" w:hAnsi="Times New Roman" w:cs="Times New Roman"/>
                <w:sz w:val="22"/>
                <w:szCs w:val="22"/>
              </w:rPr>
              <w:t>Project Manager</w:t>
            </w:r>
          </w:p>
          <w:p w:rsidR="009E6C7D" w:rsidRPr="00842476" w:rsidRDefault="009E6C7D" w:rsidP="00C47D4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42476">
              <w:rPr>
                <w:rFonts w:ascii="Times New Roman" w:hAnsi="Times New Roman" w:cs="Times New Roman"/>
                <w:sz w:val="22"/>
                <w:szCs w:val="22"/>
              </w:rPr>
              <w:t>Project Sponsor</w:t>
            </w:r>
          </w:p>
        </w:tc>
        <w:tc>
          <w:tcPr>
            <w:tcW w:w="2232" w:type="dxa"/>
          </w:tcPr>
          <w:p w:rsidR="00AB416D" w:rsidRPr="00842476" w:rsidRDefault="00AB416D">
            <w:pPr>
              <w:rPr>
                <w:sz w:val="22"/>
                <w:szCs w:val="22"/>
              </w:rPr>
            </w:pPr>
          </w:p>
          <w:p w:rsidR="00B67D48" w:rsidRPr="00842476" w:rsidRDefault="009E6C7D">
            <w:pPr>
              <w:rPr>
                <w:sz w:val="22"/>
                <w:szCs w:val="22"/>
              </w:rPr>
            </w:pPr>
            <w:r w:rsidRPr="00842476">
              <w:rPr>
                <w:sz w:val="22"/>
                <w:szCs w:val="22"/>
              </w:rPr>
              <w:t>Weekly</w:t>
            </w:r>
          </w:p>
        </w:tc>
      </w:tr>
    </w:tbl>
    <w:p w:rsidR="00B40CF9" w:rsidRDefault="00B40CF9">
      <w:pPr>
        <w:rPr>
          <w:rFonts w:ascii="Frutiger-Light" w:hAnsi="Frutiger-Light"/>
        </w:rPr>
      </w:pPr>
    </w:p>
    <w:p w:rsidR="00A77203" w:rsidRDefault="00A77203">
      <w:pPr>
        <w:rPr>
          <w:rFonts w:ascii="Frutiger-Light" w:hAnsi="Frutiger-Light"/>
        </w:rPr>
      </w:pPr>
      <w:r>
        <w:rPr>
          <w:rFonts w:ascii="Frutiger-Light" w:hAnsi="Frutiger-Light"/>
        </w:rPr>
        <w:br w:type="page"/>
      </w:r>
    </w:p>
    <w:p w:rsidR="005317F9" w:rsidRPr="00074FFB" w:rsidRDefault="00AA1B2C" w:rsidP="00E01E4D">
      <w:pPr>
        <w:pStyle w:val="Heading1"/>
        <w:rPr>
          <w:rFonts w:ascii="Times New Roman" w:hAnsi="Times New Roman" w:cs="Times New Roman"/>
        </w:rPr>
      </w:pPr>
      <w:bookmarkStart w:id="11" w:name="_Toc400236976"/>
      <w:r w:rsidRPr="00074FFB">
        <w:rPr>
          <w:rFonts w:ascii="Times New Roman" w:hAnsi="Times New Roman" w:cs="Times New Roman"/>
        </w:rPr>
        <w:lastRenderedPageBreak/>
        <w:t xml:space="preserve">9. </w:t>
      </w:r>
      <w:r w:rsidR="007838BB" w:rsidRPr="00074FFB">
        <w:rPr>
          <w:rFonts w:ascii="Times New Roman" w:hAnsi="Times New Roman" w:cs="Times New Roman"/>
        </w:rPr>
        <w:t>Task Listing</w:t>
      </w:r>
      <w:bookmarkEnd w:id="11"/>
    </w:p>
    <w:p w:rsidR="00D93E8B" w:rsidRDefault="00D93E8B">
      <w:pPr>
        <w:rPr>
          <w:rFonts w:ascii="Frutiger-Light" w:hAnsi="Frutiger-Light"/>
        </w:rPr>
      </w:pPr>
    </w:p>
    <w:p w:rsidR="00056850" w:rsidRDefault="00056850">
      <w:pPr>
        <w:rPr>
          <w:rFonts w:ascii="Frutiger-Light" w:hAnsi="Frutiger-Light"/>
        </w:rPr>
      </w:pPr>
    </w:p>
    <w:tbl>
      <w:tblPr>
        <w:tblStyle w:val="TableGrid"/>
        <w:tblW w:w="8928" w:type="dxa"/>
        <w:tblLayout w:type="fixed"/>
        <w:tblLook w:val="04A0"/>
      </w:tblPr>
      <w:tblGrid>
        <w:gridCol w:w="1278"/>
        <w:gridCol w:w="4926"/>
        <w:gridCol w:w="1362"/>
        <w:gridCol w:w="1362"/>
      </w:tblGrid>
      <w:tr w:rsidR="007838BB" w:rsidRPr="007838BB" w:rsidTr="001B0BEC">
        <w:tc>
          <w:tcPr>
            <w:tcW w:w="1278" w:type="dxa"/>
            <w:shd w:val="clear" w:color="auto" w:fill="EEECE1" w:themeFill="background2"/>
          </w:tcPr>
          <w:p w:rsidR="007838BB" w:rsidRPr="00074FFB" w:rsidRDefault="007838BB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Reference</w:t>
            </w:r>
          </w:p>
        </w:tc>
        <w:tc>
          <w:tcPr>
            <w:tcW w:w="4926" w:type="dxa"/>
            <w:shd w:val="clear" w:color="auto" w:fill="EEECE1" w:themeFill="background2"/>
          </w:tcPr>
          <w:p w:rsidR="007838BB" w:rsidRPr="00074FFB" w:rsidRDefault="007838BB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:rsidR="007838BB" w:rsidRPr="00074FFB" w:rsidRDefault="007838BB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Duration</w:t>
            </w:r>
            <w:r w:rsidR="001B0BEC" w:rsidRPr="00074FFB">
              <w:rPr>
                <w:sz w:val="22"/>
                <w:szCs w:val="22"/>
              </w:rPr>
              <w:t xml:space="preserve"> (Days)</w:t>
            </w:r>
          </w:p>
        </w:tc>
        <w:tc>
          <w:tcPr>
            <w:tcW w:w="1362" w:type="dxa"/>
            <w:shd w:val="clear" w:color="auto" w:fill="EEECE1" w:themeFill="background2"/>
          </w:tcPr>
          <w:p w:rsidR="007838BB" w:rsidRPr="00074FFB" w:rsidRDefault="007838BB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Dependency</w:t>
            </w:r>
          </w:p>
        </w:tc>
      </w:tr>
      <w:tr w:rsidR="007838BB" w:rsidTr="001B0BEC">
        <w:tc>
          <w:tcPr>
            <w:tcW w:w="1278" w:type="dxa"/>
          </w:tcPr>
          <w:p w:rsidR="007838BB" w:rsidRPr="00074FFB" w:rsidRDefault="00992A19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A</w:t>
            </w:r>
          </w:p>
        </w:tc>
        <w:tc>
          <w:tcPr>
            <w:tcW w:w="4926" w:type="dxa"/>
          </w:tcPr>
          <w:p w:rsidR="007838BB" w:rsidRPr="00074FFB" w:rsidRDefault="001B32E1" w:rsidP="001B32E1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Electronic Informed Consent Management System </w:t>
            </w:r>
            <w:r w:rsidR="00F91EC4" w:rsidRPr="00074FFB">
              <w:rPr>
                <w:sz w:val="22"/>
                <w:szCs w:val="22"/>
              </w:rPr>
              <w:t>Project</w:t>
            </w:r>
          </w:p>
        </w:tc>
        <w:tc>
          <w:tcPr>
            <w:tcW w:w="1362" w:type="dxa"/>
          </w:tcPr>
          <w:p w:rsidR="007838BB" w:rsidRPr="00074FFB" w:rsidRDefault="007838BB" w:rsidP="00650D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62" w:type="dxa"/>
          </w:tcPr>
          <w:p w:rsidR="007838BB" w:rsidRPr="00074FFB" w:rsidRDefault="007838BB" w:rsidP="00296317">
            <w:pPr>
              <w:rPr>
                <w:sz w:val="22"/>
                <w:szCs w:val="22"/>
              </w:rPr>
            </w:pPr>
          </w:p>
        </w:tc>
      </w:tr>
      <w:tr w:rsidR="007838BB" w:rsidTr="001B0BEC">
        <w:tc>
          <w:tcPr>
            <w:tcW w:w="1278" w:type="dxa"/>
          </w:tcPr>
          <w:p w:rsidR="007838BB" w:rsidRPr="00074FFB" w:rsidRDefault="007838BB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B</w:t>
            </w:r>
          </w:p>
        </w:tc>
        <w:tc>
          <w:tcPr>
            <w:tcW w:w="4926" w:type="dxa"/>
          </w:tcPr>
          <w:p w:rsidR="007838BB" w:rsidRPr="00074FFB" w:rsidRDefault="00F91EC4" w:rsidP="00126D76">
            <w:pPr>
              <w:rPr>
                <w:b/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</w:t>
            </w:r>
            <w:r w:rsidR="0019200B" w:rsidRPr="00074FFB">
              <w:rPr>
                <w:sz w:val="22"/>
                <w:szCs w:val="22"/>
              </w:rPr>
              <w:t xml:space="preserve">  </w:t>
            </w:r>
            <w:r w:rsidR="00126D76" w:rsidRPr="00074FFB">
              <w:rPr>
                <w:b/>
                <w:sz w:val="22"/>
                <w:szCs w:val="22"/>
              </w:rPr>
              <w:t>Define Problem</w:t>
            </w:r>
          </w:p>
        </w:tc>
        <w:tc>
          <w:tcPr>
            <w:tcW w:w="1362" w:type="dxa"/>
          </w:tcPr>
          <w:p w:rsidR="007838BB" w:rsidRPr="00074FFB" w:rsidRDefault="007838BB" w:rsidP="00650D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62" w:type="dxa"/>
          </w:tcPr>
          <w:p w:rsidR="007838BB" w:rsidRPr="00074FFB" w:rsidRDefault="007838BB" w:rsidP="00296317">
            <w:pPr>
              <w:rPr>
                <w:sz w:val="22"/>
                <w:szCs w:val="22"/>
              </w:rPr>
            </w:pPr>
          </w:p>
        </w:tc>
      </w:tr>
      <w:tr w:rsidR="00714A72" w:rsidTr="001B0BEC">
        <w:tc>
          <w:tcPr>
            <w:tcW w:w="1278" w:type="dxa"/>
          </w:tcPr>
          <w:p w:rsidR="00714A72" w:rsidRPr="00074FFB" w:rsidRDefault="00F91EC4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C</w:t>
            </w:r>
          </w:p>
        </w:tc>
        <w:tc>
          <w:tcPr>
            <w:tcW w:w="4926" w:type="dxa"/>
          </w:tcPr>
          <w:p w:rsidR="00714A72" w:rsidRPr="00074FFB" w:rsidRDefault="0019200B" w:rsidP="00126D76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     </w:t>
            </w:r>
            <w:r w:rsidR="00FA0FB1" w:rsidRPr="00074FFB">
              <w:rPr>
                <w:sz w:val="22"/>
                <w:szCs w:val="22"/>
              </w:rPr>
              <w:t>Analyze requirements</w:t>
            </w:r>
            <w:r w:rsidRPr="00074FF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2" w:type="dxa"/>
          </w:tcPr>
          <w:p w:rsidR="00714A72" w:rsidRPr="00074FFB" w:rsidRDefault="00E819C0" w:rsidP="00650D8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62" w:type="dxa"/>
          </w:tcPr>
          <w:p w:rsidR="00714A72" w:rsidRPr="00074FFB" w:rsidRDefault="00074FFB" w:rsidP="001B0B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</w:t>
            </w:r>
          </w:p>
        </w:tc>
      </w:tr>
      <w:tr w:rsidR="00714A72" w:rsidTr="001B0BEC">
        <w:tc>
          <w:tcPr>
            <w:tcW w:w="1278" w:type="dxa"/>
          </w:tcPr>
          <w:p w:rsidR="00714A72" w:rsidRPr="00074FFB" w:rsidRDefault="00126D76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D</w:t>
            </w:r>
          </w:p>
        </w:tc>
        <w:tc>
          <w:tcPr>
            <w:tcW w:w="4926" w:type="dxa"/>
          </w:tcPr>
          <w:p w:rsidR="00714A72" w:rsidRPr="00074FFB" w:rsidRDefault="00FA0FB1" w:rsidP="00FA0FB1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     Initiate Development Process</w:t>
            </w:r>
          </w:p>
        </w:tc>
        <w:tc>
          <w:tcPr>
            <w:tcW w:w="1362" w:type="dxa"/>
          </w:tcPr>
          <w:p w:rsidR="00714A72" w:rsidRPr="00074FFB" w:rsidRDefault="00650D81" w:rsidP="00650D81">
            <w:pPr>
              <w:jc w:val="right"/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8</w:t>
            </w:r>
          </w:p>
        </w:tc>
        <w:tc>
          <w:tcPr>
            <w:tcW w:w="1362" w:type="dxa"/>
          </w:tcPr>
          <w:p w:rsidR="00714A72" w:rsidRPr="00074FFB" w:rsidRDefault="00074FFB" w:rsidP="002963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</w:t>
            </w:r>
          </w:p>
        </w:tc>
      </w:tr>
      <w:tr w:rsidR="00714A72" w:rsidTr="001B0BEC">
        <w:tc>
          <w:tcPr>
            <w:tcW w:w="1278" w:type="dxa"/>
          </w:tcPr>
          <w:p w:rsidR="00714A72" w:rsidRPr="00074FFB" w:rsidRDefault="00126D76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E</w:t>
            </w:r>
          </w:p>
        </w:tc>
        <w:tc>
          <w:tcPr>
            <w:tcW w:w="4926" w:type="dxa"/>
          </w:tcPr>
          <w:p w:rsidR="00714A72" w:rsidRPr="00074FFB" w:rsidRDefault="00FA0FB1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    Compile Project Vision</w:t>
            </w:r>
          </w:p>
        </w:tc>
        <w:tc>
          <w:tcPr>
            <w:tcW w:w="1362" w:type="dxa"/>
          </w:tcPr>
          <w:p w:rsidR="00714A72" w:rsidRPr="00074FFB" w:rsidRDefault="00650D81" w:rsidP="00650D81">
            <w:pPr>
              <w:jc w:val="right"/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14</w:t>
            </w:r>
          </w:p>
        </w:tc>
        <w:tc>
          <w:tcPr>
            <w:tcW w:w="1362" w:type="dxa"/>
          </w:tcPr>
          <w:p w:rsidR="00714A72" w:rsidRPr="00074FFB" w:rsidRDefault="00074FFB" w:rsidP="002963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</w:t>
            </w:r>
          </w:p>
        </w:tc>
      </w:tr>
      <w:tr w:rsidR="007838BB" w:rsidTr="001B0BEC">
        <w:tc>
          <w:tcPr>
            <w:tcW w:w="1278" w:type="dxa"/>
          </w:tcPr>
          <w:p w:rsidR="007838BB" w:rsidRPr="00074FFB" w:rsidRDefault="007838BB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F</w:t>
            </w:r>
          </w:p>
        </w:tc>
        <w:tc>
          <w:tcPr>
            <w:tcW w:w="4926" w:type="dxa"/>
          </w:tcPr>
          <w:p w:rsidR="006668D5" w:rsidRPr="00074FFB" w:rsidRDefault="00FA0FB1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    Preliminary </w:t>
            </w:r>
            <w:r w:rsidR="005C59BE" w:rsidRPr="00074FFB">
              <w:rPr>
                <w:sz w:val="22"/>
                <w:szCs w:val="22"/>
              </w:rPr>
              <w:t>Project P</w:t>
            </w:r>
            <w:r w:rsidRPr="00074FFB">
              <w:rPr>
                <w:sz w:val="22"/>
                <w:szCs w:val="22"/>
              </w:rPr>
              <w:t xml:space="preserve">lan </w:t>
            </w:r>
            <w:r w:rsidR="005C59BE" w:rsidRPr="00074FFB">
              <w:rPr>
                <w:sz w:val="22"/>
                <w:szCs w:val="22"/>
              </w:rPr>
              <w:t>and P</w:t>
            </w:r>
            <w:r w:rsidR="006668D5" w:rsidRPr="00074FFB">
              <w:rPr>
                <w:sz w:val="22"/>
                <w:szCs w:val="22"/>
              </w:rPr>
              <w:t xml:space="preserve">roject </w:t>
            </w:r>
          </w:p>
          <w:p w:rsidR="007838BB" w:rsidRPr="00074FFB" w:rsidRDefault="006668D5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         </w:t>
            </w:r>
            <w:r w:rsidR="005C59BE" w:rsidRPr="00074FFB">
              <w:rPr>
                <w:sz w:val="22"/>
                <w:szCs w:val="22"/>
              </w:rPr>
              <w:t>S</w:t>
            </w:r>
            <w:r w:rsidRPr="00074FFB">
              <w:rPr>
                <w:sz w:val="22"/>
                <w:szCs w:val="22"/>
              </w:rPr>
              <w:t>uggestion</w:t>
            </w:r>
          </w:p>
        </w:tc>
        <w:tc>
          <w:tcPr>
            <w:tcW w:w="1362" w:type="dxa"/>
          </w:tcPr>
          <w:p w:rsidR="007838BB" w:rsidRPr="00074FFB" w:rsidRDefault="00650D81" w:rsidP="00650D81">
            <w:pPr>
              <w:jc w:val="right"/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15</w:t>
            </w:r>
          </w:p>
        </w:tc>
        <w:tc>
          <w:tcPr>
            <w:tcW w:w="1362" w:type="dxa"/>
          </w:tcPr>
          <w:p w:rsidR="007838BB" w:rsidRPr="00074FFB" w:rsidRDefault="00074FFB" w:rsidP="00074F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</w:t>
            </w:r>
            <w:r w:rsidR="001B0BEC" w:rsidRPr="00074FFB">
              <w:rPr>
                <w:sz w:val="22"/>
                <w:szCs w:val="22"/>
              </w:rPr>
              <w:t>, A</w:t>
            </w:r>
            <w:r>
              <w:rPr>
                <w:sz w:val="22"/>
                <w:szCs w:val="22"/>
              </w:rPr>
              <w:t>P</w:t>
            </w:r>
          </w:p>
        </w:tc>
      </w:tr>
      <w:tr w:rsidR="0019200B" w:rsidTr="001B0BEC">
        <w:tc>
          <w:tcPr>
            <w:tcW w:w="1278" w:type="dxa"/>
          </w:tcPr>
          <w:p w:rsidR="0019200B" w:rsidRPr="00074FFB" w:rsidRDefault="0019200B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G</w:t>
            </w:r>
          </w:p>
        </w:tc>
        <w:tc>
          <w:tcPr>
            <w:tcW w:w="4926" w:type="dxa"/>
          </w:tcPr>
          <w:p w:rsidR="0019200B" w:rsidRPr="00074FFB" w:rsidRDefault="0019200B" w:rsidP="00444168">
            <w:pPr>
              <w:rPr>
                <w:b/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</w:t>
            </w:r>
            <w:r w:rsidR="0008139F" w:rsidRPr="00074FFB">
              <w:rPr>
                <w:sz w:val="22"/>
                <w:szCs w:val="22"/>
              </w:rPr>
              <w:t xml:space="preserve"> </w:t>
            </w:r>
            <w:r w:rsidR="005C59BE" w:rsidRPr="00074FFB">
              <w:rPr>
                <w:sz w:val="22"/>
                <w:szCs w:val="22"/>
                <w:lang w:val="en-US"/>
              </w:rPr>
              <w:t>Project P</w:t>
            </w:r>
            <w:r w:rsidR="00444168" w:rsidRPr="00074FFB">
              <w:rPr>
                <w:sz w:val="22"/>
                <w:szCs w:val="22"/>
                <w:lang w:val="en-US"/>
              </w:rPr>
              <w:t xml:space="preserve">lan </w:t>
            </w:r>
            <w:r w:rsidR="005C59BE" w:rsidRPr="00074FFB">
              <w:rPr>
                <w:sz w:val="22"/>
                <w:szCs w:val="22"/>
                <w:lang w:val="en-US"/>
              </w:rPr>
              <w:t>S</w:t>
            </w:r>
            <w:r w:rsidR="00444168" w:rsidRPr="00074FFB">
              <w:rPr>
                <w:sz w:val="22"/>
                <w:szCs w:val="22"/>
                <w:lang w:val="en-US"/>
              </w:rPr>
              <w:t>ubmission</w:t>
            </w:r>
          </w:p>
        </w:tc>
        <w:tc>
          <w:tcPr>
            <w:tcW w:w="1362" w:type="dxa"/>
          </w:tcPr>
          <w:p w:rsidR="0019200B" w:rsidRPr="00074FFB" w:rsidRDefault="0019200B" w:rsidP="00650D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62" w:type="dxa"/>
          </w:tcPr>
          <w:p w:rsidR="0019200B" w:rsidRPr="00074FFB" w:rsidRDefault="0019200B" w:rsidP="00296317">
            <w:pPr>
              <w:rPr>
                <w:sz w:val="22"/>
                <w:szCs w:val="22"/>
              </w:rPr>
            </w:pPr>
          </w:p>
        </w:tc>
      </w:tr>
      <w:tr w:rsidR="0019200B" w:rsidTr="001B0BEC">
        <w:tc>
          <w:tcPr>
            <w:tcW w:w="1278" w:type="dxa"/>
          </w:tcPr>
          <w:p w:rsidR="0019200B" w:rsidRPr="00074FFB" w:rsidRDefault="0019200B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H</w:t>
            </w:r>
          </w:p>
        </w:tc>
        <w:tc>
          <w:tcPr>
            <w:tcW w:w="4926" w:type="dxa"/>
          </w:tcPr>
          <w:p w:rsidR="0019200B" w:rsidRPr="00074FFB" w:rsidRDefault="00444168" w:rsidP="00BC33C5">
            <w:pPr>
              <w:rPr>
                <w:sz w:val="22"/>
                <w:szCs w:val="22"/>
              </w:rPr>
            </w:pPr>
            <w:r w:rsidRPr="00074FFB">
              <w:rPr>
                <w:b/>
                <w:sz w:val="22"/>
                <w:szCs w:val="22"/>
              </w:rPr>
              <w:t xml:space="preserve">    Analyze Situation</w:t>
            </w:r>
          </w:p>
        </w:tc>
        <w:tc>
          <w:tcPr>
            <w:tcW w:w="1362" w:type="dxa"/>
          </w:tcPr>
          <w:p w:rsidR="0019200B" w:rsidRPr="00074FFB" w:rsidRDefault="0019200B" w:rsidP="00650D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62" w:type="dxa"/>
          </w:tcPr>
          <w:p w:rsidR="0019200B" w:rsidRPr="00074FFB" w:rsidRDefault="0019200B" w:rsidP="00296317">
            <w:pPr>
              <w:rPr>
                <w:sz w:val="22"/>
                <w:szCs w:val="22"/>
              </w:rPr>
            </w:pPr>
          </w:p>
        </w:tc>
      </w:tr>
      <w:tr w:rsidR="0019200B" w:rsidTr="001B0BEC">
        <w:tc>
          <w:tcPr>
            <w:tcW w:w="1278" w:type="dxa"/>
          </w:tcPr>
          <w:p w:rsidR="0019200B" w:rsidRPr="00074FFB" w:rsidRDefault="0019200B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I</w:t>
            </w:r>
          </w:p>
        </w:tc>
        <w:tc>
          <w:tcPr>
            <w:tcW w:w="4926" w:type="dxa"/>
          </w:tcPr>
          <w:p w:rsidR="0019200B" w:rsidRPr="00074FFB" w:rsidRDefault="00B637C4" w:rsidP="005905A1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    Conduct Analysis Needs</w:t>
            </w:r>
          </w:p>
        </w:tc>
        <w:tc>
          <w:tcPr>
            <w:tcW w:w="1362" w:type="dxa"/>
          </w:tcPr>
          <w:p w:rsidR="0019200B" w:rsidRPr="00074FFB" w:rsidRDefault="00650D81" w:rsidP="00650D81">
            <w:pPr>
              <w:jc w:val="right"/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4</w:t>
            </w:r>
          </w:p>
        </w:tc>
        <w:tc>
          <w:tcPr>
            <w:tcW w:w="1362" w:type="dxa"/>
          </w:tcPr>
          <w:p w:rsidR="0019200B" w:rsidRPr="00074FFB" w:rsidRDefault="0053781E" w:rsidP="002963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</w:t>
            </w:r>
          </w:p>
        </w:tc>
      </w:tr>
      <w:tr w:rsidR="00B637C4" w:rsidTr="001B0BEC">
        <w:tc>
          <w:tcPr>
            <w:tcW w:w="1278" w:type="dxa"/>
          </w:tcPr>
          <w:p w:rsidR="00B637C4" w:rsidRPr="00074FFB" w:rsidRDefault="00B637C4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J</w:t>
            </w:r>
          </w:p>
        </w:tc>
        <w:tc>
          <w:tcPr>
            <w:tcW w:w="4926" w:type="dxa"/>
          </w:tcPr>
          <w:p w:rsidR="00B637C4" w:rsidRPr="00074FFB" w:rsidRDefault="00CA6F5F" w:rsidP="00BC33C5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    Prepare Functional Specification Document</w:t>
            </w:r>
          </w:p>
        </w:tc>
        <w:tc>
          <w:tcPr>
            <w:tcW w:w="1362" w:type="dxa"/>
          </w:tcPr>
          <w:p w:rsidR="00B637C4" w:rsidRPr="00074FFB" w:rsidRDefault="00891F55" w:rsidP="00650D81">
            <w:pPr>
              <w:jc w:val="right"/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5</w:t>
            </w:r>
          </w:p>
        </w:tc>
        <w:tc>
          <w:tcPr>
            <w:tcW w:w="1362" w:type="dxa"/>
          </w:tcPr>
          <w:p w:rsidR="00B637C4" w:rsidRPr="00074FFB" w:rsidRDefault="0053781E" w:rsidP="00BC33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</w:t>
            </w:r>
          </w:p>
        </w:tc>
      </w:tr>
      <w:tr w:rsidR="00CA6F5F" w:rsidTr="001B0BEC">
        <w:tc>
          <w:tcPr>
            <w:tcW w:w="1278" w:type="dxa"/>
          </w:tcPr>
          <w:p w:rsidR="00CA6F5F" w:rsidRPr="00074FFB" w:rsidRDefault="00CA6F5F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K</w:t>
            </w:r>
          </w:p>
        </w:tc>
        <w:tc>
          <w:tcPr>
            <w:tcW w:w="4926" w:type="dxa"/>
          </w:tcPr>
          <w:p w:rsidR="00CA6F5F" w:rsidRPr="00074FFB" w:rsidRDefault="00CA6F5F" w:rsidP="00BC33C5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    Construct Analysis Portfolio</w:t>
            </w:r>
          </w:p>
        </w:tc>
        <w:tc>
          <w:tcPr>
            <w:tcW w:w="1362" w:type="dxa"/>
          </w:tcPr>
          <w:p w:rsidR="00CA6F5F" w:rsidRPr="00074FFB" w:rsidRDefault="00891F55" w:rsidP="00650D81">
            <w:pPr>
              <w:jc w:val="right"/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8</w:t>
            </w:r>
          </w:p>
        </w:tc>
        <w:tc>
          <w:tcPr>
            <w:tcW w:w="1362" w:type="dxa"/>
          </w:tcPr>
          <w:p w:rsidR="00CA6F5F" w:rsidRPr="00074FFB" w:rsidRDefault="0053781E" w:rsidP="00BC33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</w:t>
            </w:r>
          </w:p>
        </w:tc>
      </w:tr>
      <w:tr w:rsidR="00CA6F5F" w:rsidTr="001B0BEC">
        <w:tc>
          <w:tcPr>
            <w:tcW w:w="1278" w:type="dxa"/>
          </w:tcPr>
          <w:p w:rsidR="00CA6F5F" w:rsidRPr="00074FFB" w:rsidRDefault="00CA6F5F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L</w:t>
            </w:r>
          </w:p>
        </w:tc>
        <w:tc>
          <w:tcPr>
            <w:tcW w:w="4926" w:type="dxa"/>
          </w:tcPr>
          <w:p w:rsidR="00CA6F5F" w:rsidRPr="00074FFB" w:rsidRDefault="00CA6F5F" w:rsidP="00BC33C5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    Analysis Review Data</w:t>
            </w:r>
          </w:p>
        </w:tc>
        <w:tc>
          <w:tcPr>
            <w:tcW w:w="1362" w:type="dxa"/>
          </w:tcPr>
          <w:p w:rsidR="00CA6F5F" w:rsidRPr="00074FFB" w:rsidRDefault="00650D81" w:rsidP="00650D81">
            <w:pPr>
              <w:jc w:val="right"/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7</w:t>
            </w:r>
          </w:p>
        </w:tc>
        <w:tc>
          <w:tcPr>
            <w:tcW w:w="1362" w:type="dxa"/>
          </w:tcPr>
          <w:p w:rsidR="00CA6F5F" w:rsidRPr="00074FFB" w:rsidRDefault="0053781E" w:rsidP="00BC33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</w:t>
            </w:r>
          </w:p>
        </w:tc>
      </w:tr>
      <w:tr w:rsidR="00CA6F5F" w:rsidTr="001B0BEC">
        <w:tc>
          <w:tcPr>
            <w:tcW w:w="1278" w:type="dxa"/>
          </w:tcPr>
          <w:p w:rsidR="00CA6F5F" w:rsidRPr="00074FFB" w:rsidRDefault="00CA6F5F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M</w:t>
            </w:r>
          </w:p>
        </w:tc>
        <w:tc>
          <w:tcPr>
            <w:tcW w:w="4926" w:type="dxa"/>
          </w:tcPr>
          <w:p w:rsidR="00CA6F5F" w:rsidRPr="00074FFB" w:rsidRDefault="00CA6F5F" w:rsidP="00BC33C5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    Review Hardware</w:t>
            </w:r>
          </w:p>
        </w:tc>
        <w:tc>
          <w:tcPr>
            <w:tcW w:w="1362" w:type="dxa"/>
          </w:tcPr>
          <w:p w:rsidR="00CA6F5F" w:rsidRPr="00074FFB" w:rsidRDefault="00891F55" w:rsidP="00650D81">
            <w:pPr>
              <w:jc w:val="right"/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5</w:t>
            </w:r>
          </w:p>
        </w:tc>
        <w:tc>
          <w:tcPr>
            <w:tcW w:w="1362" w:type="dxa"/>
          </w:tcPr>
          <w:p w:rsidR="00CA6F5F" w:rsidRPr="00074FFB" w:rsidRDefault="0053781E" w:rsidP="00BC33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</w:t>
            </w:r>
            <w:r w:rsidRPr="00074FFB">
              <w:rPr>
                <w:sz w:val="22"/>
                <w:szCs w:val="22"/>
              </w:rPr>
              <w:t>, A</w:t>
            </w:r>
            <w:r>
              <w:rPr>
                <w:sz w:val="22"/>
                <w:szCs w:val="22"/>
              </w:rPr>
              <w:t>P</w:t>
            </w:r>
          </w:p>
        </w:tc>
      </w:tr>
      <w:tr w:rsidR="00CA6F5F" w:rsidTr="001B0BEC">
        <w:tc>
          <w:tcPr>
            <w:tcW w:w="1278" w:type="dxa"/>
          </w:tcPr>
          <w:p w:rsidR="00CA6F5F" w:rsidRPr="00074FFB" w:rsidRDefault="00CA6F5F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N</w:t>
            </w:r>
          </w:p>
        </w:tc>
        <w:tc>
          <w:tcPr>
            <w:tcW w:w="4926" w:type="dxa"/>
          </w:tcPr>
          <w:p w:rsidR="00CA6F5F" w:rsidRPr="00074FFB" w:rsidRDefault="00CA6F5F" w:rsidP="00BC33C5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Analysis Portfolio Submission</w:t>
            </w:r>
          </w:p>
        </w:tc>
        <w:tc>
          <w:tcPr>
            <w:tcW w:w="1362" w:type="dxa"/>
          </w:tcPr>
          <w:p w:rsidR="00CA6F5F" w:rsidRPr="00074FFB" w:rsidRDefault="00CA6F5F" w:rsidP="00650D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62" w:type="dxa"/>
          </w:tcPr>
          <w:p w:rsidR="00CA6F5F" w:rsidRPr="00074FFB" w:rsidRDefault="00CA6F5F" w:rsidP="00BC33C5">
            <w:pPr>
              <w:rPr>
                <w:sz w:val="22"/>
                <w:szCs w:val="22"/>
              </w:rPr>
            </w:pPr>
          </w:p>
        </w:tc>
      </w:tr>
      <w:tr w:rsidR="00CA6F5F" w:rsidTr="001B0BEC">
        <w:tc>
          <w:tcPr>
            <w:tcW w:w="1278" w:type="dxa"/>
          </w:tcPr>
          <w:p w:rsidR="00CA6F5F" w:rsidRPr="00074FFB" w:rsidRDefault="00CA6F5F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O</w:t>
            </w:r>
          </w:p>
        </w:tc>
        <w:tc>
          <w:tcPr>
            <w:tcW w:w="4926" w:type="dxa"/>
          </w:tcPr>
          <w:p w:rsidR="00CA6F5F" w:rsidRPr="00074FFB" w:rsidRDefault="00CA6F5F" w:rsidP="00BC33C5">
            <w:pPr>
              <w:rPr>
                <w:b/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</w:t>
            </w:r>
            <w:r w:rsidRPr="00074FFB">
              <w:rPr>
                <w:b/>
                <w:sz w:val="22"/>
                <w:szCs w:val="22"/>
              </w:rPr>
              <w:t>Design Solution</w:t>
            </w:r>
          </w:p>
        </w:tc>
        <w:tc>
          <w:tcPr>
            <w:tcW w:w="1362" w:type="dxa"/>
          </w:tcPr>
          <w:p w:rsidR="00CA6F5F" w:rsidRPr="00074FFB" w:rsidRDefault="00CA6F5F" w:rsidP="00650D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62" w:type="dxa"/>
          </w:tcPr>
          <w:p w:rsidR="00CA6F5F" w:rsidRPr="00074FFB" w:rsidRDefault="00CA6F5F" w:rsidP="00BC33C5">
            <w:pPr>
              <w:rPr>
                <w:sz w:val="22"/>
                <w:szCs w:val="22"/>
              </w:rPr>
            </w:pPr>
          </w:p>
        </w:tc>
      </w:tr>
      <w:tr w:rsidR="00CA6F5F" w:rsidTr="001B0BEC">
        <w:tc>
          <w:tcPr>
            <w:tcW w:w="1278" w:type="dxa"/>
          </w:tcPr>
          <w:p w:rsidR="00CA6F5F" w:rsidRPr="00074FFB" w:rsidRDefault="00CA6F5F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P</w:t>
            </w:r>
          </w:p>
        </w:tc>
        <w:tc>
          <w:tcPr>
            <w:tcW w:w="4926" w:type="dxa"/>
          </w:tcPr>
          <w:p w:rsidR="00CA6F5F" w:rsidRPr="00074FFB" w:rsidRDefault="00CA6F5F" w:rsidP="00BC33C5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    Construct Design Portfolio</w:t>
            </w:r>
          </w:p>
          <w:p w:rsidR="00CA6F5F" w:rsidRPr="00074FFB" w:rsidRDefault="00CA6F5F" w:rsidP="00BC33C5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         Based On Functional Specifications</w:t>
            </w:r>
          </w:p>
        </w:tc>
        <w:tc>
          <w:tcPr>
            <w:tcW w:w="1362" w:type="dxa"/>
          </w:tcPr>
          <w:p w:rsidR="00CA6F5F" w:rsidRPr="00074FFB" w:rsidRDefault="00650D81" w:rsidP="00891F55">
            <w:pPr>
              <w:jc w:val="right"/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1</w:t>
            </w:r>
            <w:r w:rsidR="00891F55" w:rsidRPr="00074FFB">
              <w:rPr>
                <w:sz w:val="22"/>
                <w:szCs w:val="22"/>
              </w:rPr>
              <w:t>0</w:t>
            </w:r>
          </w:p>
        </w:tc>
        <w:tc>
          <w:tcPr>
            <w:tcW w:w="1362" w:type="dxa"/>
          </w:tcPr>
          <w:p w:rsidR="00CA6F5F" w:rsidRPr="00074FFB" w:rsidRDefault="0053781E" w:rsidP="00BC33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</w:t>
            </w:r>
            <w:r w:rsidRPr="00074FFB">
              <w:rPr>
                <w:sz w:val="22"/>
                <w:szCs w:val="22"/>
              </w:rPr>
              <w:t>, A</w:t>
            </w:r>
            <w:r>
              <w:rPr>
                <w:sz w:val="22"/>
                <w:szCs w:val="22"/>
              </w:rPr>
              <w:t>P</w:t>
            </w:r>
          </w:p>
        </w:tc>
      </w:tr>
      <w:tr w:rsidR="00CA6F5F" w:rsidTr="001B0BEC">
        <w:tc>
          <w:tcPr>
            <w:tcW w:w="1278" w:type="dxa"/>
          </w:tcPr>
          <w:p w:rsidR="00CA6F5F" w:rsidRPr="00074FFB" w:rsidRDefault="00CA6F5F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Q</w:t>
            </w:r>
          </w:p>
        </w:tc>
        <w:tc>
          <w:tcPr>
            <w:tcW w:w="4926" w:type="dxa"/>
          </w:tcPr>
          <w:p w:rsidR="00CA6F5F" w:rsidRPr="00074FFB" w:rsidRDefault="00CA6F5F" w:rsidP="00BC33C5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    Create Wireframes</w:t>
            </w:r>
          </w:p>
        </w:tc>
        <w:tc>
          <w:tcPr>
            <w:tcW w:w="1362" w:type="dxa"/>
          </w:tcPr>
          <w:p w:rsidR="00CA6F5F" w:rsidRPr="00074FFB" w:rsidRDefault="00650D81" w:rsidP="00650D81">
            <w:pPr>
              <w:jc w:val="right"/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7</w:t>
            </w:r>
          </w:p>
        </w:tc>
        <w:tc>
          <w:tcPr>
            <w:tcW w:w="1362" w:type="dxa"/>
          </w:tcPr>
          <w:p w:rsidR="00CA6F5F" w:rsidRPr="00074FFB" w:rsidRDefault="0053781E" w:rsidP="00BC33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</w:t>
            </w:r>
          </w:p>
        </w:tc>
      </w:tr>
      <w:tr w:rsidR="00CA6F5F" w:rsidTr="001B0BEC">
        <w:tc>
          <w:tcPr>
            <w:tcW w:w="1278" w:type="dxa"/>
          </w:tcPr>
          <w:p w:rsidR="00CA6F5F" w:rsidRPr="00074FFB" w:rsidRDefault="00CA6F5F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R</w:t>
            </w:r>
          </w:p>
        </w:tc>
        <w:tc>
          <w:tcPr>
            <w:tcW w:w="4926" w:type="dxa"/>
          </w:tcPr>
          <w:p w:rsidR="00CA6F5F" w:rsidRPr="00074FFB" w:rsidRDefault="00CA6F5F" w:rsidP="00BC33C5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    Design Review</w:t>
            </w:r>
          </w:p>
        </w:tc>
        <w:tc>
          <w:tcPr>
            <w:tcW w:w="1362" w:type="dxa"/>
          </w:tcPr>
          <w:p w:rsidR="00CA6F5F" w:rsidRPr="00074FFB" w:rsidRDefault="00891F55" w:rsidP="00650D81">
            <w:pPr>
              <w:jc w:val="right"/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4</w:t>
            </w:r>
          </w:p>
        </w:tc>
        <w:tc>
          <w:tcPr>
            <w:tcW w:w="1362" w:type="dxa"/>
          </w:tcPr>
          <w:p w:rsidR="00CA6F5F" w:rsidRPr="00074FFB" w:rsidRDefault="0053781E" w:rsidP="00BC33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</w:t>
            </w:r>
          </w:p>
        </w:tc>
      </w:tr>
      <w:tr w:rsidR="00CA6F5F" w:rsidTr="001B0BEC">
        <w:tc>
          <w:tcPr>
            <w:tcW w:w="1278" w:type="dxa"/>
          </w:tcPr>
          <w:p w:rsidR="00CA6F5F" w:rsidRPr="00074FFB" w:rsidRDefault="00CA6F5F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S</w:t>
            </w:r>
          </w:p>
        </w:tc>
        <w:tc>
          <w:tcPr>
            <w:tcW w:w="4926" w:type="dxa"/>
          </w:tcPr>
          <w:p w:rsidR="00CA6F5F" w:rsidRPr="00074FFB" w:rsidRDefault="00CA6F5F" w:rsidP="00BC33C5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    Revise Analysis/Design Documents</w:t>
            </w:r>
          </w:p>
        </w:tc>
        <w:tc>
          <w:tcPr>
            <w:tcW w:w="1362" w:type="dxa"/>
          </w:tcPr>
          <w:p w:rsidR="00CA6F5F" w:rsidRPr="00074FFB" w:rsidRDefault="00891F55" w:rsidP="00650D81">
            <w:pPr>
              <w:jc w:val="right"/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4</w:t>
            </w:r>
          </w:p>
        </w:tc>
        <w:tc>
          <w:tcPr>
            <w:tcW w:w="1362" w:type="dxa"/>
          </w:tcPr>
          <w:p w:rsidR="00CA6F5F" w:rsidRPr="00074FFB" w:rsidRDefault="0053781E" w:rsidP="00BC33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</w:t>
            </w:r>
          </w:p>
        </w:tc>
      </w:tr>
      <w:tr w:rsidR="00CA6F5F" w:rsidTr="001B0BEC">
        <w:tc>
          <w:tcPr>
            <w:tcW w:w="1278" w:type="dxa"/>
          </w:tcPr>
          <w:p w:rsidR="00CA6F5F" w:rsidRPr="00074FFB" w:rsidRDefault="00CA6F5F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T</w:t>
            </w:r>
          </w:p>
        </w:tc>
        <w:tc>
          <w:tcPr>
            <w:tcW w:w="4926" w:type="dxa"/>
          </w:tcPr>
          <w:p w:rsidR="00CA6F5F" w:rsidRPr="00074FFB" w:rsidRDefault="00CA6F5F" w:rsidP="00BC33C5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Design Portfolio and Wireframes Submission</w:t>
            </w:r>
          </w:p>
        </w:tc>
        <w:tc>
          <w:tcPr>
            <w:tcW w:w="1362" w:type="dxa"/>
          </w:tcPr>
          <w:p w:rsidR="00CA6F5F" w:rsidRPr="00074FFB" w:rsidRDefault="00CA6F5F" w:rsidP="00650D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62" w:type="dxa"/>
          </w:tcPr>
          <w:p w:rsidR="00CA6F5F" w:rsidRPr="00074FFB" w:rsidRDefault="00CA6F5F" w:rsidP="00BC33C5">
            <w:pPr>
              <w:rPr>
                <w:sz w:val="22"/>
                <w:szCs w:val="22"/>
              </w:rPr>
            </w:pPr>
          </w:p>
        </w:tc>
      </w:tr>
      <w:tr w:rsidR="00CA6F5F" w:rsidTr="001B0BEC">
        <w:tc>
          <w:tcPr>
            <w:tcW w:w="1278" w:type="dxa"/>
          </w:tcPr>
          <w:p w:rsidR="00CA6F5F" w:rsidRPr="00074FFB" w:rsidRDefault="00CA6F5F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U</w:t>
            </w:r>
          </w:p>
        </w:tc>
        <w:tc>
          <w:tcPr>
            <w:tcW w:w="4926" w:type="dxa"/>
          </w:tcPr>
          <w:p w:rsidR="00CA6F5F" w:rsidRPr="00074FFB" w:rsidRDefault="00CA6F5F" w:rsidP="00BC33C5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</w:t>
            </w:r>
            <w:r w:rsidRPr="00074FFB">
              <w:rPr>
                <w:b/>
                <w:sz w:val="22"/>
                <w:szCs w:val="22"/>
              </w:rPr>
              <w:t>Implement Design</w:t>
            </w:r>
          </w:p>
        </w:tc>
        <w:tc>
          <w:tcPr>
            <w:tcW w:w="1362" w:type="dxa"/>
          </w:tcPr>
          <w:p w:rsidR="00CA6F5F" w:rsidRPr="00074FFB" w:rsidRDefault="00CA6F5F" w:rsidP="00650D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62" w:type="dxa"/>
          </w:tcPr>
          <w:p w:rsidR="00CA6F5F" w:rsidRPr="00074FFB" w:rsidRDefault="00CA6F5F" w:rsidP="00BC33C5">
            <w:pPr>
              <w:rPr>
                <w:sz w:val="22"/>
                <w:szCs w:val="22"/>
              </w:rPr>
            </w:pPr>
          </w:p>
        </w:tc>
      </w:tr>
      <w:tr w:rsidR="00CA6F5F" w:rsidTr="001B0BEC">
        <w:tc>
          <w:tcPr>
            <w:tcW w:w="1278" w:type="dxa"/>
          </w:tcPr>
          <w:p w:rsidR="00CA6F5F" w:rsidRPr="00074FFB" w:rsidRDefault="00CA6F5F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V</w:t>
            </w:r>
          </w:p>
        </w:tc>
        <w:tc>
          <w:tcPr>
            <w:tcW w:w="4926" w:type="dxa"/>
          </w:tcPr>
          <w:p w:rsidR="00CA6F5F" w:rsidRPr="00074FFB" w:rsidRDefault="00CA6F5F" w:rsidP="00BC33C5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    Setup Network and Software</w:t>
            </w:r>
          </w:p>
        </w:tc>
        <w:tc>
          <w:tcPr>
            <w:tcW w:w="1362" w:type="dxa"/>
          </w:tcPr>
          <w:p w:rsidR="00CA6F5F" w:rsidRPr="00074FFB" w:rsidRDefault="00650D81" w:rsidP="00650D81">
            <w:pPr>
              <w:jc w:val="right"/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14</w:t>
            </w:r>
          </w:p>
        </w:tc>
        <w:tc>
          <w:tcPr>
            <w:tcW w:w="1362" w:type="dxa"/>
          </w:tcPr>
          <w:p w:rsidR="00CA6F5F" w:rsidRPr="00074FFB" w:rsidRDefault="0053781E" w:rsidP="00BC33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</w:t>
            </w:r>
            <w:r w:rsidRPr="00074FFB">
              <w:rPr>
                <w:sz w:val="22"/>
                <w:szCs w:val="22"/>
              </w:rPr>
              <w:t>, A</w:t>
            </w:r>
            <w:r>
              <w:rPr>
                <w:sz w:val="22"/>
                <w:szCs w:val="22"/>
              </w:rPr>
              <w:t>P</w:t>
            </w:r>
          </w:p>
        </w:tc>
      </w:tr>
      <w:tr w:rsidR="00CA6F5F" w:rsidTr="001B0BEC">
        <w:tc>
          <w:tcPr>
            <w:tcW w:w="1278" w:type="dxa"/>
          </w:tcPr>
          <w:p w:rsidR="00CA6F5F" w:rsidRPr="00074FFB" w:rsidRDefault="00CA6F5F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W</w:t>
            </w:r>
          </w:p>
        </w:tc>
        <w:tc>
          <w:tcPr>
            <w:tcW w:w="4926" w:type="dxa"/>
          </w:tcPr>
          <w:p w:rsidR="00CA6F5F" w:rsidRPr="00074FFB" w:rsidRDefault="00CA6F5F" w:rsidP="00BC33C5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    Design Procedures, New Forms,</w:t>
            </w:r>
          </w:p>
          <w:p w:rsidR="00CA6F5F" w:rsidRPr="00074FFB" w:rsidRDefault="00CA6F5F" w:rsidP="00BC33C5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         And Web Application</w:t>
            </w:r>
          </w:p>
        </w:tc>
        <w:tc>
          <w:tcPr>
            <w:tcW w:w="1362" w:type="dxa"/>
          </w:tcPr>
          <w:p w:rsidR="00CA6F5F" w:rsidRPr="00074FFB" w:rsidRDefault="00E819C0" w:rsidP="00650D8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362" w:type="dxa"/>
          </w:tcPr>
          <w:p w:rsidR="00CA6F5F" w:rsidRPr="00074FFB" w:rsidRDefault="0053781E" w:rsidP="00BC33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</w:t>
            </w:r>
            <w:r w:rsidRPr="00074FFB">
              <w:rPr>
                <w:sz w:val="22"/>
                <w:szCs w:val="22"/>
              </w:rPr>
              <w:t>, A</w:t>
            </w:r>
            <w:r>
              <w:rPr>
                <w:sz w:val="22"/>
                <w:szCs w:val="22"/>
              </w:rPr>
              <w:t>P</w:t>
            </w:r>
          </w:p>
        </w:tc>
      </w:tr>
      <w:tr w:rsidR="00CA6F5F" w:rsidTr="001B0BEC">
        <w:tc>
          <w:tcPr>
            <w:tcW w:w="1278" w:type="dxa"/>
          </w:tcPr>
          <w:p w:rsidR="00CA6F5F" w:rsidRPr="00074FFB" w:rsidRDefault="00CA6F5F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X</w:t>
            </w:r>
          </w:p>
        </w:tc>
        <w:tc>
          <w:tcPr>
            <w:tcW w:w="4926" w:type="dxa"/>
          </w:tcPr>
          <w:p w:rsidR="00CA6F5F" w:rsidRPr="00074FFB" w:rsidRDefault="00CA6F5F" w:rsidP="00BC33C5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    Perform Unit And Integration Tests</w:t>
            </w:r>
          </w:p>
        </w:tc>
        <w:tc>
          <w:tcPr>
            <w:tcW w:w="1362" w:type="dxa"/>
          </w:tcPr>
          <w:p w:rsidR="00CA6F5F" w:rsidRPr="00074FFB" w:rsidRDefault="00650D81" w:rsidP="00E819C0">
            <w:pPr>
              <w:jc w:val="right"/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1</w:t>
            </w:r>
            <w:r w:rsidR="00E819C0">
              <w:rPr>
                <w:sz w:val="22"/>
                <w:szCs w:val="22"/>
              </w:rPr>
              <w:t>2</w:t>
            </w:r>
          </w:p>
        </w:tc>
        <w:tc>
          <w:tcPr>
            <w:tcW w:w="1362" w:type="dxa"/>
          </w:tcPr>
          <w:p w:rsidR="00CA6F5F" w:rsidRPr="00074FFB" w:rsidRDefault="0053781E" w:rsidP="00BC33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</w:t>
            </w:r>
            <w:r w:rsidRPr="00074FFB">
              <w:rPr>
                <w:sz w:val="22"/>
                <w:szCs w:val="22"/>
              </w:rPr>
              <w:t>, A</w:t>
            </w:r>
            <w:r>
              <w:rPr>
                <w:sz w:val="22"/>
                <w:szCs w:val="22"/>
              </w:rPr>
              <w:t>P</w:t>
            </w:r>
          </w:p>
        </w:tc>
      </w:tr>
      <w:tr w:rsidR="00CA6F5F" w:rsidTr="001B0BEC">
        <w:tc>
          <w:tcPr>
            <w:tcW w:w="1278" w:type="dxa"/>
          </w:tcPr>
          <w:p w:rsidR="00CA6F5F" w:rsidRPr="00074FFB" w:rsidRDefault="00CA6F5F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Y</w:t>
            </w:r>
          </w:p>
        </w:tc>
        <w:tc>
          <w:tcPr>
            <w:tcW w:w="4926" w:type="dxa"/>
          </w:tcPr>
          <w:p w:rsidR="00CA6F5F" w:rsidRPr="00074FFB" w:rsidRDefault="00CA6F5F" w:rsidP="00BC33C5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    Perform System </w:t>
            </w:r>
            <w:r w:rsidR="00073AD1" w:rsidRPr="00074FFB">
              <w:rPr>
                <w:sz w:val="22"/>
                <w:szCs w:val="22"/>
              </w:rPr>
              <w:t xml:space="preserve">and User </w:t>
            </w:r>
            <w:r w:rsidRPr="00074FFB">
              <w:rPr>
                <w:sz w:val="22"/>
                <w:szCs w:val="22"/>
              </w:rPr>
              <w:t>Test</w:t>
            </w:r>
          </w:p>
        </w:tc>
        <w:tc>
          <w:tcPr>
            <w:tcW w:w="1362" w:type="dxa"/>
          </w:tcPr>
          <w:p w:rsidR="00CA6F5F" w:rsidRPr="00074FFB" w:rsidRDefault="00650D81" w:rsidP="00E819C0">
            <w:pPr>
              <w:jc w:val="right"/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1</w:t>
            </w:r>
            <w:r w:rsidR="00E819C0">
              <w:rPr>
                <w:sz w:val="22"/>
                <w:szCs w:val="22"/>
              </w:rPr>
              <w:t>6</w:t>
            </w:r>
          </w:p>
        </w:tc>
        <w:tc>
          <w:tcPr>
            <w:tcW w:w="1362" w:type="dxa"/>
          </w:tcPr>
          <w:p w:rsidR="00CA6F5F" w:rsidRPr="00074FFB" w:rsidRDefault="0053781E" w:rsidP="00BC33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</w:t>
            </w:r>
            <w:r w:rsidRPr="00074FFB">
              <w:rPr>
                <w:sz w:val="22"/>
                <w:szCs w:val="22"/>
              </w:rPr>
              <w:t>, A</w:t>
            </w:r>
            <w:r>
              <w:rPr>
                <w:sz w:val="22"/>
                <w:szCs w:val="22"/>
              </w:rPr>
              <w:t>P</w:t>
            </w:r>
          </w:p>
        </w:tc>
      </w:tr>
      <w:tr w:rsidR="00CA6F5F" w:rsidTr="001B0BEC">
        <w:tc>
          <w:tcPr>
            <w:tcW w:w="1278" w:type="dxa"/>
          </w:tcPr>
          <w:p w:rsidR="00CA6F5F" w:rsidRPr="00074FFB" w:rsidRDefault="00CA6F5F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Z</w:t>
            </w:r>
          </w:p>
        </w:tc>
        <w:tc>
          <w:tcPr>
            <w:tcW w:w="4926" w:type="dxa"/>
          </w:tcPr>
          <w:p w:rsidR="00CA6F5F" w:rsidRPr="00074FFB" w:rsidRDefault="00073AD1" w:rsidP="00BC33C5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    Perform Full Test System</w:t>
            </w:r>
          </w:p>
        </w:tc>
        <w:tc>
          <w:tcPr>
            <w:tcW w:w="1362" w:type="dxa"/>
          </w:tcPr>
          <w:p w:rsidR="00CA6F5F" w:rsidRPr="00074FFB" w:rsidRDefault="00E819C0" w:rsidP="00650D8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362" w:type="dxa"/>
          </w:tcPr>
          <w:p w:rsidR="00CA6F5F" w:rsidRPr="00074FFB" w:rsidRDefault="0053781E" w:rsidP="00BC33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</w:t>
            </w:r>
            <w:r w:rsidRPr="00074FFB">
              <w:rPr>
                <w:sz w:val="22"/>
                <w:szCs w:val="22"/>
              </w:rPr>
              <w:t>, A</w:t>
            </w:r>
            <w:r>
              <w:rPr>
                <w:sz w:val="22"/>
                <w:szCs w:val="22"/>
              </w:rPr>
              <w:t>P</w:t>
            </w:r>
          </w:p>
        </w:tc>
      </w:tr>
      <w:tr w:rsidR="003D7092" w:rsidTr="001B0BEC">
        <w:tc>
          <w:tcPr>
            <w:tcW w:w="1278" w:type="dxa"/>
          </w:tcPr>
          <w:p w:rsidR="003D7092" w:rsidRPr="00074FFB" w:rsidRDefault="00A10A30" w:rsidP="00296317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>ZZ</w:t>
            </w:r>
          </w:p>
        </w:tc>
        <w:tc>
          <w:tcPr>
            <w:tcW w:w="4926" w:type="dxa"/>
          </w:tcPr>
          <w:p w:rsidR="003D7092" w:rsidRPr="00074FFB" w:rsidRDefault="003D7092" w:rsidP="00BC33C5">
            <w:pPr>
              <w:rPr>
                <w:sz w:val="22"/>
                <w:szCs w:val="22"/>
              </w:rPr>
            </w:pPr>
            <w:r w:rsidRPr="00074FFB">
              <w:rPr>
                <w:sz w:val="22"/>
                <w:szCs w:val="22"/>
              </w:rPr>
              <w:t xml:space="preserve">    Full Program Submission</w:t>
            </w:r>
          </w:p>
        </w:tc>
        <w:tc>
          <w:tcPr>
            <w:tcW w:w="1362" w:type="dxa"/>
          </w:tcPr>
          <w:p w:rsidR="003D7092" w:rsidRPr="00074FFB" w:rsidRDefault="003D7092" w:rsidP="00650D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62" w:type="dxa"/>
          </w:tcPr>
          <w:p w:rsidR="003D7092" w:rsidRPr="00074FFB" w:rsidRDefault="003D7092" w:rsidP="00BC33C5">
            <w:pPr>
              <w:rPr>
                <w:sz w:val="22"/>
                <w:szCs w:val="22"/>
              </w:rPr>
            </w:pPr>
          </w:p>
        </w:tc>
      </w:tr>
    </w:tbl>
    <w:p w:rsidR="00074FFB" w:rsidRDefault="00074FFB" w:rsidP="00074FFB">
      <w:pPr>
        <w:rPr>
          <w:sz w:val="22"/>
          <w:szCs w:val="22"/>
        </w:rPr>
      </w:pPr>
    </w:p>
    <w:p w:rsidR="00074FFB" w:rsidRPr="00E66C9C" w:rsidRDefault="00074FFB" w:rsidP="00074FFB">
      <w:pPr>
        <w:rPr>
          <w:sz w:val="22"/>
          <w:szCs w:val="22"/>
        </w:rPr>
      </w:pPr>
      <w:r w:rsidRPr="00E66C9C">
        <w:rPr>
          <w:sz w:val="22"/>
          <w:szCs w:val="22"/>
        </w:rPr>
        <w:t>Team 1 - Natallia Isayenka (NI)</w:t>
      </w:r>
    </w:p>
    <w:p w:rsidR="00074FFB" w:rsidRPr="00E66C9C" w:rsidRDefault="00074FFB" w:rsidP="00074FFB">
      <w:pPr>
        <w:rPr>
          <w:sz w:val="22"/>
          <w:szCs w:val="22"/>
        </w:rPr>
      </w:pPr>
      <w:r w:rsidRPr="00E66C9C">
        <w:rPr>
          <w:sz w:val="22"/>
          <w:szCs w:val="22"/>
        </w:rPr>
        <w:t>Team 2 - Anna Poluektova (AP)</w:t>
      </w:r>
    </w:p>
    <w:p w:rsidR="00056850" w:rsidRDefault="00056850">
      <w:pPr>
        <w:rPr>
          <w:rFonts w:ascii="Frutiger-Light" w:hAnsi="Frutiger-Light"/>
        </w:rPr>
      </w:pPr>
    </w:p>
    <w:p w:rsidR="00D34F81" w:rsidRDefault="00D34F81">
      <w:pPr>
        <w:rPr>
          <w:rFonts w:ascii="Frutiger-Light" w:hAnsi="Frutiger-Light"/>
        </w:rPr>
      </w:pPr>
      <w:r>
        <w:rPr>
          <w:rFonts w:ascii="Frutiger-Light" w:hAnsi="Frutiger-Light"/>
        </w:rPr>
        <w:br w:type="page"/>
      </w:r>
    </w:p>
    <w:p w:rsidR="00F02F99" w:rsidRDefault="00F02F99" w:rsidP="00F02F99">
      <w:pPr>
        <w:rPr>
          <w:sz w:val="22"/>
          <w:szCs w:val="22"/>
          <w:u w:val="single"/>
        </w:rPr>
      </w:pPr>
      <w:r w:rsidRPr="00361BE8">
        <w:rPr>
          <w:sz w:val="22"/>
          <w:szCs w:val="22"/>
          <w:u w:val="single"/>
        </w:rPr>
        <w:lastRenderedPageBreak/>
        <w:t xml:space="preserve">Gantt Chart from </w:t>
      </w:r>
      <w:r w:rsidR="00D34F81" w:rsidRPr="00361BE8">
        <w:rPr>
          <w:sz w:val="22"/>
          <w:szCs w:val="22"/>
          <w:u w:val="single"/>
        </w:rPr>
        <w:t>the</w:t>
      </w:r>
      <w:r w:rsidRPr="00361BE8">
        <w:rPr>
          <w:sz w:val="22"/>
          <w:szCs w:val="22"/>
          <w:u w:val="single"/>
        </w:rPr>
        <w:t xml:space="preserve"> Task Listing</w:t>
      </w:r>
      <w:r w:rsidR="0072359A" w:rsidRPr="00C06667">
        <w:rPr>
          <w:sz w:val="22"/>
          <w:szCs w:val="22"/>
        </w:rPr>
        <w:t xml:space="preserve"> </w:t>
      </w:r>
      <w:r w:rsidR="0072359A" w:rsidRPr="00E00BCB">
        <w:rPr>
          <w:sz w:val="22"/>
          <w:szCs w:val="22"/>
        </w:rPr>
        <w:t>(Attachment 1</w:t>
      </w:r>
      <w:r w:rsidR="00E00BCB" w:rsidRPr="00E00BCB">
        <w:rPr>
          <w:sz w:val="22"/>
          <w:szCs w:val="22"/>
        </w:rPr>
        <w:t>. Tasks, Attachment2. Gantt Chart. Version1, Attachment 3. Gantt Chart. Version 2</w:t>
      </w:r>
      <w:r w:rsidR="0072359A" w:rsidRPr="00E00BCB">
        <w:rPr>
          <w:sz w:val="22"/>
          <w:szCs w:val="22"/>
        </w:rPr>
        <w:t>)</w:t>
      </w:r>
    </w:p>
    <w:p w:rsidR="00004FF4" w:rsidRPr="00361BE8" w:rsidRDefault="00004FF4" w:rsidP="00F02F99">
      <w:pPr>
        <w:rPr>
          <w:sz w:val="22"/>
          <w:szCs w:val="22"/>
          <w:u w:val="single"/>
        </w:rPr>
      </w:pPr>
    </w:p>
    <w:p w:rsidR="006C1048" w:rsidRPr="008A007F" w:rsidRDefault="006C1048" w:rsidP="00F02F99">
      <w:pPr>
        <w:rPr>
          <w:sz w:val="22"/>
          <w:szCs w:val="22"/>
        </w:rPr>
      </w:pPr>
    </w:p>
    <w:p w:rsidR="00740FB7" w:rsidRDefault="00920B77" w:rsidP="00F02F99">
      <w:r>
        <w:rPr>
          <w:noProof/>
          <w:lang w:val="en-US" w:eastAsia="en-US"/>
        </w:rPr>
        <w:drawing>
          <wp:inline distT="0" distB="0" distL="0" distR="0">
            <wp:extent cx="5486400" cy="2439670"/>
            <wp:effectExtent l="19050" t="0" r="0" b="0"/>
            <wp:docPr id="1" name="Picture 0" descr="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B7" w:rsidRDefault="00740FB7" w:rsidP="00F02F99"/>
    <w:p w:rsidR="00740FB7" w:rsidRDefault="00920B77" w:rsidP="00F02F99">
      <w:r>
        <w:rPr>
          <w:noProof/>
          <w:lang w:val="en-US" w:eastAsia="en-US"/>
        </w:rPr>
        <w:drawing>
          <wp:inline distT="0" distB="0" distL="0" distR="0">
            <wp:extent cx="5486400" cy="1489710"/>
            <wp:effectExtent l="19050" t="0" r="0" b="0"/>
            <wp:docPr id="4" name="Picture 3" descr="gan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n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B7" w:rsidRDefault="00740FB7" w:rsidP="00F02F99"/>
    <w:p w:rsidR="00740FB7" w:rsidRDefault="00740FB7" w:rsidP="00F02F99">
      <w:r>
        <w:rPr>
          <w:noProof/>
          <w:lang w:val="en-US" w:eastAsia="en-US"/>
        </w:rPr>
        <w:drawing>
          <wp:inline distT="0" distB="0" distL="0" distR="0">
            <wp:extent cx="5484435" cy="2495550"/>
            <wp:effectExtent l="19050" t="0" r="1965" b="0"/>
            <wp:docPr id="3" name="Picture 2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77" w:rsidRDefault="00920B77" w:rsidP="00E01E4D">
      <w:pPr>
        <w:pStyle w:val="Heading1"/>
        <w:rPr>
          <w:rFonts w:ascii="Times New Roman" w:hAnsi="Times New Roman" w:cs="Times New Roman"/>
        </w:rPr>
      </w:pPr>
      <w:bookmarkStart w:id="12" w:name="_Toc400236977"/>
    </w:p>
    <w:p w:rsidR="005317F9" w:rsidRPr="008676D1" w:rsidRDefault="00961DF8" w:rsidP="00E01E4D">
      <w:pPr>
        <w:pStyle w:val="Heading1"/>
        <w:rPr>
          <w:rFonts w:ascii="Times New Roman" w:hAnsi="Times New Roman" w:cs="Times New Roman"/>
        </w:rPr>
      </w:pPr>
      <w:r w:rsidRPr="008676D1">
        <w:rPr>
          <w:rFonts w:ascii="Times New Roman" w:hAnsi="Times New Roman" w:cs="Times New Roman"/>
        </w:rPr>
        <w:t xml:space="preserve">10. </w:t>
      </w:r>
      <w:r w:rsidR="0066600F" w:rsidRPr="008676D1">
        <w:rPr>
          <w:rFonts w:ascii="Times New Roman" w:hAnsi="Times New Roman" w:cs="Times New Roman"/>
        </w:rPr>
        <w:t>Milestones</w:t>
      </w:r>
      <w:bookmarkEnd w:id="12"/>
    </w:p>
    <w:p w:rsidR="0066600F" w:rsidRDefault="0066600F">
      <w:pPr>
        <w:rPr>
          <w:rFonts w:ascii="Frutiger-Light" w:hAnsi="Frutiger-Light"/>
        </w:rPr>
      </w:pPr>
    </w:p>
    <w:p w:rsidR="008676D1" w:rsidRDefault="008676D1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/>
      </w:tblPr>
      <w:tblGrid>
        <w:gridCol w:w="4786"/>
        <w:gridCol w:w="1984"/>
        <w:gridCol w:w="1985"/>
      </w:tblGrid>
      <w:tr w:rsidR="00ED3643" w:rsidTr="00ED3643">
        <w:tc>
          <w:tcPr>
            <w:tcW w:w="4786" w:type="dxa"/>
            <w:shd w:val="clear" w:color="auto" w:fill="E6E6E6"/>
          </w:tcPr>
          <w:p w:rsidR="00ED3643" w:rsidRPr="008676D1" w:rsidRDefault="00ED3643">
            <w:pPr>
              <w:rPr>
                <w:sz w:val="22"/>
                <w:szCs w:val="22"/>
              </w:rPr>
            </w:pPr>
            <w:r w:rsidRPr="008676D1">
              <w:rPr>
                <w:sz w:val="22"/>
                <w:szCs w:val="22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:rsidR="00ED3643" w:rsidRPr="008676D1" w:rsidRDefault="00ED3643">
            <w:pPr>
              <w:rPr>
                <w:sz w:val="22"/>
                <w:szCs w:val="22"/>
              </w:rPr>
            </w:pPr>
            <w:r w:rsidRPr="008676D1">
              <w:rPr>
                <w:sz w:val="22"/>
                <w:szCs w:val="22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:rsidR="00ED3643" w:rsidRPr="008676D1" w:rsidRDefault="00ED3643" w:rsidP="007838BB">
            <w:pPr>
              <w:rPr>
                <w:sz w:val="22"/>
                <w:szCs w:val="22"/>
              </w:rPr>
            </w:pPr>
            <w:r w:rsidRPr="008676D1">
              <w:rPr>
                <w:sz w:val="22"/>
                <w:szCs w:val="22"/>
              </w:rPr>
              <w:t>Owner/Reviewer</w:t>
            </w:r>
            <w:r w:rsidR="007838BB" w:rsidRPr="008676D1">
              <w:rPr>
                <w:sz w:val="22"/>
                <w:szCs w:val="22"/>
              </w:rPr>
              <w:t xml:space="preserve"> Team Members</w:t>
            </w:r>
          </w:p>
        </w:tc>
      </w:tr>
      <w:tr w:rsidR="00AD2B11" w:rsidTr="00ED3643">
        <w:tc>
          <w:tcPr>
            <w:tcW w:w="4786" w:type="dxa"/>
          </w:tcPr>
          <w:p w:rsidR="00AD2B11" w:rsidRPr="001245D1" w:rsidRDefault="00AD2B11" w:rsidP="00B93EEE">
            <w:pPr>
              <w:pStyle w:val="Heading5A"/>
              <w:tabs>
                <w:tab w:val="clear" w:pos="2160"/>
                <w:tab w:val="left" w:pos="1260"/>
              </w:tabs>
              <w:rPr>
                <w:rFonts w:asciiTheme="minorHAnsi" w:hAnsiTheme="minorHAnsi"/>
                <w:b w:val="0"/>
                <w:u w:val="none"/>
              </w:rPr>
            </w:pPr>
          </w:p>
          <w:p w:rsidR="00AD2B11" w:rsidRPr="007E46E9" w:rsidRDefault="00AD2B11" w:rsidP="00B93EEE">
            <w:pPr>
              <w:pStyle w:val="Defaul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Development environment setup(</w:t>
            </w:r>
            <w:r>
              <w:rPr>
                <w:rFonts w:asciiTheme="minorHAnsi" w:hAnsiTheme="minorHAnsi"/>
              </w:rPr>
              <w:t>WebStorm, Firebug</w:t>
            </w:r>
            <w:r>
              <w:rPr>
                <w:rFonts w:asciiTheme="minorHAnsi" w:hAnsiTheme="minorHAnsi"/>
                <w:lang w:val="en-GB"/>
              </w:rPr>
              <w:t>)</w:t>
            </w:r>
          </w:p>
        </w:tc>
        <w:tc>
          <w:tcPr>
            <w:tcW w:w="1984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 19, 2015</w:t>
            </w:r>
          </w:p>
        </w:tc>
        <w:tc>
          <w:tcPr>
            <w:tcW w:w="1985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</w:p>
        </w:tc>
      </w:tr>
      <w:tr w:rsidR="00AD2B11" w:rsidTr="00ED3643">
        <w:tc>
          <w:tcPr>
            <w:tcW w:w="4786" w:type="dxa"/>
          </w:tcPr>
          <w:p w:rsidR="00AD2B11" w:rsidRPr="007E46E9" w:rsidRDefault="00AD2B11" w:rsidP="00B93EEE">
            <w:pPr>
              <w:pStyle w:val="Heading5A"/>
              <w:tabs>
                <w:tab w:val="left" w:pos="360"/>
              </w:tabs>
              <w:rPr>
                <w:rFonts w:asciiTheme="minorHAnsi" w:hAnsiTheme="minorHAnsi"/>
              </w:rPr>
            </w:pPr>
          </w:p>
          <w:p w:rsidR="00AD2B11" w:rsidRPr="007E46E9" w:rsidRDefault="00AD2B11" w:rsidP="00B93EEE">
            <w:pPr>
              <w:pStyle w:val="Defaul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Database setup and configuration (MongoDB)</w:t>
            </w:r>
          </w:p>
        </w:tc>
        <w:tc>
          <w:tcPr>
            <w:tcW w:w="1984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 19, 2015</w:t>
            </w:r>
          </w:p>
        </w:tc>
        <w:tc>
          <w:tcPr>
            <w:tcW w:w="1985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</w:p>
        </w:tc>
      </w:tr>
      <w:tr w:rsidR="00AD2B11" w:rsidTr="00ED3643">
        <w:tc>
          <w:tcPr>
            <w:tcW w:w="4786" w:type="dxa"/>
          </w:tcPr>
          <w:p w:rsidR="00AD2B11" w:rsidRPr="00D8148F" w:rsidRDefault="00AD2B11" w:rsidP="00B93EEE">
            <w:pPr>
              <w:pStyle w:val="Heading5A"/>
              <w:tabs>
                <w:tab w:val="left" w:pos="360"/>
              </w:tabs>
              <w:rPr>
                <w:rFonts w:asciiTheme="minorHAnsi" w:hAnsiTheme="minorHAnsi"/>
                <w:b w:val="0"/>
                <w:u w:val="none"/>
              </w:rPr>
            </w:pPr>
            <w:r>
              <w:rPr>
                <w:rFonts w:asciiTheme="minorHAnsi" w:hAnsiTheme="minorHAnsi"/>
                <w:b w:val="0"/>
                <w:u w:val="none"/>
              </w:rPr>
              <w:t>NodeJS setup and configuration (</w:t>
            </w:r>
            <w:r>
              <w:rPr>
                <w:rFonts w:asciiTheme="minorHAnsi" w:hAnsiTheme="minorHAnsi"/>
                <w:b w:val="0"/>
                <w:u w:val="none"/>
                <w:lang w:val="en-US"/>
              </w:rPr>
              <w:t>Express, bower, protractor, karma, moongose modules deployment and configuration</w:t>
            </w:r>
            <w:r>
              <w:rPr>
                <w:rFonts w:asciiTheme="minorHAnsi" w:hAnsiTheme="minorHAnsi"/>
                <w:b w:val="0"/>
                <w:u w:val="none"/>
              </w:rPr>
              <w:t>)</w:t>
            </w:r>
          </w:p>
        </w:tc>
        <w:tc>
          <w:tcPr>
            <w:tcW w:w="1984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 19, 2015</w:t>
            </w:r>
          </w:p>
        </w:tc>
        <w:tc>
          <w:tcPr>
            <w:tcW w:w="1985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</w:p>
        </w:tc>
      </w:tr>
      <w:tr w:rsidR="00AD2B11" w:rsidTr="00ED3643">
        <w:tc>
          <w:tcPr>
            <w:tcW w:w="4786" w:type="dxa"/>
          </w:tcPr>
          <w:p w:rsidR="00AD2B11" w:rsidRDefault="00AD2B11" w:rsidP="00B93EEE">
            <w:pPr>
              <w:pStyle w:val="Heading5A"/>
              <w:tabs>
                <w:tab w:val="left" w:pos="360"/>
              </w:tabs>
              <w:rPr>
                <w:rFonts w:asciiTheme="minorHAnsi" w:hAnsiTheme="minorHAnsi"/>
                <w:b w:val="0"/>
                <w:u w:val="none"/>
              </w:rPr>
            </w:pPr>
            <w:r>
              <w:rPr>
                <w:rFonts w:asciiTheme="minorHAnsi" w:hAnsiTheme="minorHAnsi"/>
                <w:b w:val="0"/>
                <w:u w:val="none"/>
              </w:rPr>
              <w:t>Static resources request/response controller implementation</w:t>
            </w:r>
          </w:p>
        </w:tc>
        <w:tc>
          <w:tcPr>
            <w:tcW w:w="1984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 19, 2015</w:t>
            </w:r>
          </w:p>
        </w:tc>
        <w:tc>
          <w:tcPr>
            <w:tcW w:w="1985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</w:p>
        </w:tc>
      </w:tr>
      <w:tr w:rsidR="00AD2B11" w:rsidTr="00ED3643">
        <w:tc>
          <w:tcPr>
            <w:tcW w:w="4786" w:type="dxa"/>
          </w:tcPr>
          <w:p w:rsidR="00AD2B11" w:rsidRDefault="00AD2B11" w:rsidP="00B93EEE">
            <w:pPr>
              <w:pStyle w:val="Heading5A"/>
              <w:tabs>
                <w:tab w:val="left" w:pos="360"/>
              </w:tabs>
              <w:rPr>
                <w:rFonts w:asciiTheme="minorHAnsi" w:hAnsiTheme="minorHAnsi"/>
                <w:b w:val="0"/>
                <w:u w:val="none"/>
              </w:rPr>
            </w:pPr>
            <w:r>
              <w:rPr>
                <w:rFonts w:asciiTheme="minorHAnsi" w:hAnsiTheme="minorHAnsi"/>
                <w:b w:val="0"/>
                <w:u w:val="none"/>
              </w:rPr>
              <w:t>Server side default controller implementation</w:t>
            </w:r>
          </w:p>
        </w:tc>
        <w:tc>
          <w:tcPr>
            <w:tcW w:w="1984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 19, 2015</w:t>
            </w:r>
          </w:p>
        </w:tc>
        <w:tc>
          <w:tcPr>
            <w:tcW w:w="1985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</w:p>
        </w:tc>
      </w:tr>
      <w:tr w:rsidR="00AD2B11" w:rsidTr="00ED3643">
        <w:tc>
          <w:tcPr>
            <w:tcW w:w="4786" w:type="dxa"/>
          </w:tcPr>
          <w:p w:rsidR="00AD2B11" w:rsidRDefault="00AD2B11" w:rsidP="00B93EEE">
            <w:pPr>
              <w:pStyle w:val="Heading5A"/>
              <w:tabs>
                <w:tab w:val="left" w:pos="360"/>
              </w:tabs>
              <w:rPr>
                <w:rFonts w:asciiTheme="minorHAnsi" w:hAnsiTheme="minorHAnsi"/>
                <w:b w:val="0"/>
                <w:u w:val="none"/>
              </w:rPr>
            </w:pPr>
            <w:r>
              <w:rPr>
                <w:rFonts w:asciiTheme="minorHAnsi" w:hAnsiTheme="minorHAnsi"/>
                <w:b w:val="0"/>
                <w:u w:val="none"/>
              </w:rPr>
              <w:t>Server side /patients controller implementation. Temporary loopback returns hardcoded JSON object collection for datagrid until interface to database is implemented.</w:t>
            </w:r>
          </w:p>
        </w:tc>
        <w:tc>
          <w:tcPr>
            <w:tcW w:w="1984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 19, 2015</w:t>
            </w:r>
          </w:p>
        </w:tc>
        <w:tc>
          <w:tcPr>
            <w:tcW w:w="1985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</w:p>
        </w:tc>
      </w:tr>
      <w:tr w:rsidR="00AD2B11" w:rsidTr="00ED3643">
        <w:tc>
          <w:tcPr>
            <w:tcW w:w="4786" w:type="dxa"/>
          </w:tcPr>
          <w:p w:rsidR="00AD2B11" w:rsidRDefault="00AD2B11" w:rsidP="00B93EEE">
            <w:pPr>
              <w:pStyle w:val="Heading5A"/>
              <w:tabs>
                <w:tab w:val="left" w:pos="360"/>
              </w:tabs>
              <w:rPr>
                <w:rFonts w:asciiTheme="minorHAnsi" w:hAnsiTheme="minorHAnsi"/>
                <w:b w:val="0"/>
                <w:u w:val="none"/>
              </w:rPr>
            </w:pPr>
            <w:r>
              <w:rPr>
                <w:rFonts w:asciiTheme="minorHAnsi" w:hAnsiTheme="minorHAnsi"/>
                <w:b w:val="0"/>
                <w:u w:val="none"/>
              </w:rPr>
              <w:t>Bower client side dependency management integration implemented</w:t>
            </w:r>
          </w:p>
        </w:tc>
        <w:tc>
          <w:tcPr>
            <w:tcW w:w="1984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 19, 2015</w:t>
            </w:r>
          </w:p>
        </w:tc>
        <w:tc>
          <w:tcPr>
            <w:tcW w:w="1985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</w:p>
        </w:tc>
      </w:tr>
      <w:tr w:rsidR="00AD2B11" w:rsidTr="00ED3643">
        <w:tc>
          <w:tcPr>
            <w:tcW w:w="4786" w:type="dxa"/>
          </w:tcPr>
          <w:p w:rsidR="00AD2B11" w:rsidRPr="00360A31" w:rsidRDefault="00AD2B11" w:rsidP="00B93EEE">
            <w:pPr>
              <w:rPr>
                <w:rFonts w:asciiTheme="minorHAnsi" w:hAnsiTheme="minorHAnsi"/>
              </w:rPr>
            </w:pPr>
            <w:r w:rsidRPr="00360A31">
              <w:rPr>
                <w:rFonts w:asciiTheme="minorHAnsi" w:hAnsiTheme="minorHAnsi"/>
              </w:rPr>
              <w:t xml:space="preserve">Full bootstrap support </w:t>
            </w:r>
            <w:r>
              <w:rPr>
                <w:rFonts w:asciiTheme="minorHAnsi" w:hAnsiTheme="minorHAnsi"/>
              </w:rPr>
              <w:t>to be</w:t>
            </w:r>
            <w:r w:rsidRPr="00360A31">
              <w:rPr>
                <w:rFonts w:asciiTheme="minorHAnsi" w:hAnsiTheme="minorHAnsi"/>
              </w:rPr>
              <w:t xml:space="preserve"> added to main page</w:t>
            </w:r>
          </w:p>
        </w:tc>
        <w:tc>
          <w:tcPr>
            <w:tcW w:w="1984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February 2, 2015</w:t>
            </w:r>
          </w:p>
        </w:tc>
        <w:tc>
          <w:tcPr>
            <w:tcW w:w="1985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</w:p>
        </w:tc>
      </w:tr>
      <w:tr w:rsidR="00AD2B11" w:rsidTr="00ED3643">
        <w:tc>
          <w:tcPr>
            <w:tcW w:w="4786" w:type="dxa"/>
          </w:tcPr>
          <w:p w:rsidR="00AD2B11" w:rsidRPr="00360A31" w:rsidRDefault="00AD2B11" w:rsidP="00B93EEE">
            <w:pPr>
              <w:rPr>
                <w:rFonts w:asciiTheme="minorHAnsi" w:hAnsiTheme="minorHAnsi"/>
              </w:rPr>
            </w:pPr>
            <w:r w:rsidRPr="00360A31">
              <w:rPr>
                <w:rFonts w:asciiTheme="minorHAnsi" w:hAnsiTheme="minorHAnsi"/>
              </w:rPr>
              <w:t xml:space="preserve">AngularJS integration </w:t>
            </w:r>
            <w:r>
              <w:rPr>
                <w:rFonts w:asciiTheme="minorHAnsi" w:hAnsiTheme="minorHAnsi"/>
              </w:rPr>
              <w:t>to be</w:t>
            </w:r>
            <w:r w:rsidRPr="00360A31">
              <w:rPr>
                <w:rFonts w:asciiTheme="minorHAnsi" w:hAnsiTheme="minorHAnsi"/>
              </w:rPr>
              <w:t xml:space="preserve"> added to main page</w:t>
            </w:r>
          </w:p>
        </w:tc>
        <w:tc>
          <w:tcPr>
            <w:tcW w:w="1984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February 2, 2015</w:t>
            </w:r>
          </w:p>
        </w:tc>
        <w:tc>
          <w:tcPr>
            <w:tcW w:w="1985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</w:p>
        </w:tc>
      </w:tr>
      <w:tr w:rsidR="00AD2B11" w:rsidTr="00ED3643">
        <w:tc>
          <w:tcPr>
            <w:tcW w:w="4786" w:type="dxa"/>
          </w:tcPr>
          <w:p w:rsidR="00AD2B11" w:rsidRPr="00360A31" w:rsidRDefault="00AD2B11" w:rsidP="00B93EEE">
            <w:pPr>
              <w:rPr>
                <w:rFonts w:asciiTheme="minorHAnsi" w:hAnsiTheme="minorHAnsi"/>
              </w:rPr>
            </w:pPr>
            <w:r w:rsidRPr="00360A31">
              <w:rPr>
                <w:rFonts w:asciiTheme="minorHAnsi" w:hAnsiTheme="minorHAnsi"/>
              </w:rPr>
              <w:t xml:space="preserve">Main tabs(patients, templates, consent) and main controller </w:t>
            </w:r>
            <w:r>
              <w:rPr>
                <w:rFonts w:asciiTheme="minorHAnsi" w:hAnsiTheme="minorHAnsi"/>
              </w:rPr>
              <w:t>to be</w:t>
            </w:r>
            <w:r w:rsidRPr="00360A31">
              <w:rPr>
                <w:rFonts w:asciiTheme="minorHAnsi" w:hAnsiTheme="minorHAnsi"/>
              </w:rPr>
              <w:t xml:space="preserve"> added to main page</w:t>
            </w:r>
          </w:p>
        </w:tc>
        <w:tc>
          <w:tcPr>
            <w:tcW w:w="1984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February 2, 2015</w:t>
            </w:r>
          </w:p>
        </w:tc>
        <w:tc>
          <w:tcPr>
            <w:tcW w:w="1985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</w:p>
        </w:tc>
      </w:tr>
      <w:tr w:rsidR="00AD2B11" w:rsidTr="00ED3643">
        <w:tc>
          <w:tcPr>
            <w:tcW w:w="4786" w:type="dxa"/>
          </w:tcPr>
          <w:p w:rsidR="00AD2B11" w:rsidRPr="00360A31" w:rsidRDefault="00AD2B11" w:rsidP="00B93EEE">
            <w:pPr>
              <w:rPr>
                <w:rFonts w:asciiTheme="minorHAnsi" w:hAnsiTheme="minorHAnsi"/>
              </w:rPr>
            </w:pPr>
            <w:r w:rsidRPr="00360A31">
              <w:rPr>
                <w:rFonts w:asciiTheme="minorHAnsi" w:hAnsiTheme="minorHAnsi"/>
              </w:rPr>
              <w:t xml:space="preserve">Angularjs-bootstrap integration </w:t>
            </w:r>
            <w:r>
              <w:rPr>
                <w:rFonts w:asciiTheme="minorHAnsi" w:hAnsiTheme="minorHAnsi"/>
              </w:rPr>
              <w:t>to be</w:t>
            </w:r>
            <w:r w:rsidRPr="00360A31">
              <w:rPr>
                <w:rFonts w:asciiTheme="minorHAnsi" w:hAnsiTheme="minorHAnsi"/>
              </w:rPr>
              <w:t xml:space="preserve"> implemented for main page</w:t>
            </w:r>
          </w:p>
        </w:tc>
        <w:tc>
          <w:tcPr>
            <w:tcW w:w="1984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February 2, 2015</w:t>
            </w:r>
          </w:p>
        </w:tc>
        <w:tc>
          <w:tcPr>
            <w:tcW w:w="1985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</w:p>
        </w:tc>
      </w:tr>
      <w:tr w:rsidR="00AD2B11" w:rsidTr="00ED3643">
        <w:tc>
          <w:tcPr>
            <w:tcW w:w="4786" w:type="dxa"/>
          </w:tcPr>
          <w:p w:rsidR="00AD2B11" w:rsidRPr="00360A31" w:rsidRDefault="00AD2B11" w:rsidP="00B93EEE">
            <w:pPr>
              <w:rPr>
                <w:rFonts w:asciiTheme="minorHAnsi" w:hAnsiTheme="minorHAnsi"/>
              </w:rPr>
            </w:pPr>
            <w:r w:rsidRPr="00360A31">
              <w:rPr>
                <w:rFonts w:asciiTheme="minorHAnsi" w:hAnsiTheme="minorHAnsi"/>
              </w:rPr>
              <w:t xml:space="preserve">Patients data UI grid </w:t>
            </w:r>
            <w:r>
              <w:rPr>
                <w:rFonts w:asciiTheme="minorHAnsi" w:hAnsiTheme="minorHAnsi"/>
              </w:rPr>
              <w:t>to be</w:t>
            </w:r>
            <w:r w:rsidRPr="00360A31">
              <w:rPr>
                <w:rFonts w:asciiTheme="minorHAnsi" w:hAnsiTheme="minorHAnsi"/>
              </w:rPr>
              <w:t xml:space="preserve"> added to patients tab</w:t>
            </w:r>
          </w:p>
        </w:tc>
        <w:tc>
          <w:tcPr>
            <w:tcW w:w="1984" w:type="dxa"/>
          </w:tcPr>
          <w:p w:rsidR="00AD2B11" w:rsidRDefault="00AD2B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February 2, 2015</w:t>
            </w:r>
          </w:p>
        </w:tc>
        <w:tc>
          <w:tcPr>
            <w:tcW w:w="1985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</w:p>
        </w:tc>
      </w:tr>
      <w:tr w:rsidR="00AD2B11" w:rsidTr="00ED3643">
        <w:tc>
          <w:tcPr>
            <w:tcW w:w="4786" w:type="dxa"/>
          </w:tcPr>
          <w:p w:rsidR="00AD2B11" w:rsidRPr="00360A31" w:rsidRDefault="00AD2B11" w:rsidP="00B93EEE">
            <w:pPr>
              <w:rPr>
                <w:rFonts w:asciiTheme="minorHAnsi" w:hAnsiTheme="minorHAnsi"/>
              </w:rPr>
            </w:pPr>
            <w:r w:rsidRPr="00360A31">
              <w:rPr>
                <w:rFonts w:asciiTheme="minorHAnsi" w:hAnsiTheme="minorHAnsi"/>
              </w:rPr>
              <w:t xml:space="preserve">Patient grid search </w:t>
            </w:r>
            <w:r>
              <w:rPr>
                <w:rFonts w:asciiTheme="minorHAnsi" w:hAnsiTheme="minorHAnsi"/>
              </w:rPr>
              <w:t>to be</w:t>
            </w:r>
            <w:r w:rsidRPr="00360A31">
              <w:rPr>
                <w:rFonts w:asciiTheme="minorHAnsi" w:hAnsiTheme="minorHAnsi"/>
              </w:rPr>
              <w:t xml:space="preserve"> implemented</w:t>
            </w:r>
          </w:p>
        </w:tc>
        <w:tc>
          <w:tcPr>
            <w:tcW w:w="1984" w:type="dxa"/>
          </w:tcPr>
          <w:p w:rsidR="00AD2B11" w:rsidRDefault="00AD2B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February 2, 2015</w:t>
            </w:r>
          </w:p>
        </w:tc>
        <w:tc>
          <w:tcPr>
            <w:tcW w:w="1985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</w:p>
        </w:tc>
      </w:tr>
      <w:tr w:rsidR="00AD2B11" w:rsidTr="00ED3643">
        <w:tc>
          <w:tcPr>
            <w:tcW w:w="4786" w:type="dxa"/>
          </w:tcPr>
          <w:p w:rsidR="00AD2B11" w:rsidRPr="00360A31" w:rsidRDefault="00AD2B11" w:rsidP="00B93EEE">
            <w:pPr>
              <w:rPr>
                <w:rFonts w:asciiTheme="minorHAnsi" w:hAnsiTheme="minorHAnsi"/>
              </w:rPr>
            </w:pPr>
            <w:r w:rsidRPr="00360A31">
              <w:rPr>
                <w:rFonts w:asciiTheme="minorHAnsi" w:hAnsiTheme="minorHAnsi"/>
              </w:rPr>
              <w:t xml:space="preserve">Redundant code and dependencies </w:t>
            </w:r>
            <w:r>
              <w:rPr>
                <w:rFonts w:asciiTheme="minorHAnsi" w:hAnsiTheme="minorHAnsi"/>
              </w:rPr>
              <w:t>to be</w:t>
            </w:r>
            <w:r w:rsidRPr="00360A31">
              <w:rPr>
                <w:rFonts w:asciiTheme="minorHAnsi" w:hAnsiTheme="minorHAnsi"/>
              </w:rPr>
              <w:t xml:space="preserve"> removed</w:t>
            </w:r>
          </w:p>
        </w:tc>
        <w:tc>
          <w:tcPr>
            <w:tcW w:w="1984" w:type="dxa"/>
          </w:tcPr>
          <w:p w:rsidR="00AD2B11" w:rsidRDefault="00AD2B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February 2, 2015</w:t>
            </w:r>
          </w:p>
        </w:tc>
        <w:tc>
          <w:tcPr>
            <w:tcW w:w="1985" w:type="dxa"/>
          </w:tcPr>
          <w:p w:rsidR="00AD2B11" w:rsidRPr="008676D1" w:rsidRDefault="00AD2B11">
            <w:pPr>
              <w:rPr>
                <w:sz w:val="22"/>
                <w:szCs w:val="22"/>
              </w:rPr>
            </w:pPr>
          </w:p>
        </w:tc>
      </w:tr>
    </w:tbl>
    <w:p w:rsidR="00961DF8" w:rsidRDefault="00961DF8">
      <w:pPr>
        <w:rPr>
          <w:rFonts w:ascii="Frutiger-Light" w:hAnsi="Frutiger-Light"/>
        </w:rPr>
      </w:pPr>
    </w:p>
    <w:p w:rsidR="00961DF8" w:rsidRDefault="00961DF8">
      <w:pPr>
        <w:rPr>
          <w:rFonts w:ascii="Frutiger-Light" w:hAnsi="Frutiger-Light"/>
        </w:rPr>
      </w:pPr>
    </w:p>
    <w:p w:rsidR="00AD2B11" w:rsidRDefault="00AD2B11">
      <w:pPr>
        <w:rPr>
          <w:rFonts w:ascii="Frutiger-Light" w:hAnsi="Frutiger-Light"/>
        </w:rPr>
      </w:pPr>
    </w:p>
    <w:p w:rsidR="00AD2B11" w:rsidRDefault="00AD2B11">
      <w:pPr>
        <w:rPr>
          <w:rFonts w:ascii="Frutiger-Light" w:hAnsi="Frutiger-Light"/>
        </w:rPr>
      </w:pPr>
    </w:p>
    <w:p w:rsidR="00AD2B11" w:rsidRDefault="00AD2B11">
      <w:pPr>
        <w:rPr>
          <w:rFonts w:ascii="Frutiger-Light" w:hAnsi="Frutiger-Light"/>
        </w:rPr>
      </w:pPr>
    </w:p>
    <w:p w:rsidR="00961DF8" w:rsidRPr="008676D1" w:rsidRDefault="00961DF8" w:rsidP="00E01E4D">
      <w:pPr>
        <w:pStyle w:val="Heading1"/>
        <w:rPr>
          <w:rFonts w:ascii="Times New Roman" w:hAnsi="Times New Roman" w:cs="Times New Roman"/>
        </w:rPr>
      </w:pPr>
      <w:bookmarkStart w:id="13" w:name="_Toc400236978"/>
      <w:r w:rsidRPr="008676D1">
        <w:rPr>
          <w:rFonts w:ascii="Times New Roman" w:hAnsi="Times New Roman" w:cs="Times New Roman"/>
        </w:rPr>
        <w:lastRenderedPageBreak/>
        <w:t>11. Approval</w:t>
      </w:r>
      <w:bookmarkEnd w:id="13"/>
    </w:p>
    <w:p w:rsidR="00961DF8" w:rsidRDefault="00961DF8">
      <w:pPr>
        <w:rPr>
          <w:rFonts w:ascii="Frutiger-Light" w:hAnsi="Frutiger-Light"/>
        </w:rPr>
      </w:pPr>
    </w:p>
    <w:p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/>
      </w:tblPr>
      <w:tblGrid>
        <w:gridCol w:w="2331"/>
        <w:gridCol w:w="1737"/>
        <w:gridCol w:w="2700"/>
        <w:gridCol w:w="1982"/>
      </w:tblGrid>
      <w:tr w:rsidR="00961DF8" w:rsidRPr="00961DF8" w:rsidTr="008676D1">
        <w:tc>
          <w:tcPr>
            <w:tcW w:w="2331" w:type="dxa"/>
            <w:shd w:val="clear" w:color="auto" w:fill="E6E6E6"/>
          </w:tcPr>
          <w:p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1737" w:type="dxa"/>
            <w:shd w:val="clear" w:color="auto" w:fill="E6E6E6"/>
          </w:tcPr>
          <w:p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700" w:type="dxa"/>
            <w:shd w:val="clear" w:color="auto" w:fill="E6E6E6"/>
          </w:tcPr>
          <w:p w:rsidR="00961DF8" w:rsidRPr="00961DF8" w:rsidRDefault="00961DF8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982" w:type="dxa"/>
            <w:shd w:val="clear" w:color="auto" w:fill="E6E6E6"/>
          </w:tcPr>
          <w:p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8676D1" w:rsidTr="008676D1">
        <w:tc>
          <w:tcPr>
            <w:tcW w:w="2331" w:type="dxa"/>
          </w:tcPr>
          <w:p w:rsidR="008676D1" w:rsidRPr="009E6C7D" w:rsidRDefault="008676D1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Project Manager</w:t>
            </w:r>
          </w:p>
        </w:tc>
        <w:tc>
          <w:tcPr>
            <w:tcW w:w="1737" w:type="dxa"/>
          </w:tcPr>
          <w:p w:rsidR="008676D1" w:rsidRPr="00E66C9C" w:rsidRDefault="008676D1" w:rsidP="001E2C16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Anjana Shah</w:t>
            </w:r>
          </w:p>
        </w:tc>
        <w:tc>
          <w:tcPr>
            <w:tcW w:w="2700" w:type="dxa"/>
          </w:tcPr>
          <w:p w:rsidR="008676D1" w:rsidRDefault="008676D1" w:rsidP="00A77EBD">
            <w:pPr>
              <w:rPr>
                <w:rFonts w:ascii="Frutiger-Light" w:hAnsi="Frutiger-Light"/>
              </w:rPr>
            </w:pPr>
          </w:p>
        </w:tc>
        <w:tc>
          <w:tcPr>
            <w:tcW w:w="1982" w:type="dxa"/>
          </w:tcPr>
          <w:p w:rsidR="008676D1" w:rsidRPr="00E66C9C" w:rsidRDefault="008676D1" w:rsidP="001E2C16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September 6, 2014</w:t>
            </w:r>
          </w:p>
        </w:tc>
      </w:tr>
      <w:tr w:rsidR="008676D1" w:rsidTr="008676D1">
        <w:tc>
          <w:tcPr>
            <w:tcW w:w="2331" w:type="dxa"/>
          </w:tcPr>
          <w:p w:rsidR="008676D1" w:rsidRPr="009E6C7D" w:rsidRDefault="008676D1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Business Analyst</w:t>
            </w:r>
          </w:p>
        </w:tc>
        <w:tc>
          <w:tcPr>
            <w:tcW w:w="1737" w:type="dxa"/>
          </w:tcPr>
          <w:p w:rsidR="008676D1" w:rsidRPr="00E66C9C" w:rsidRDefault="008676D1" w:rsidP="001E2C16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NI, AP</w:t>
            </w:r>
          </w:p>
        </w:tc>
        <w:tc>
          <w:tcPr>
            <w:tcW w:w="2700" w:type="dxa"/>
          </w:tcPr>
          <w:p w:rsidR="008676D1" w:rsidRDefault="008676D1" w:rsidP="00A77EBD">
            <w:pPr>
              <w:rPr>
                <w:rFonts w:ascii="Frutiger-Light" w:hAnsi="Frutiger-Light"/>
              </w:rPr>
            </w:pPr>
          </w:p>
        </w:tc>
        <w:tc>
          <w:tcPr>
            <w:tcW w:w="1982" w:type="dxa"/>
          </w:tcPr>
          <w:p w:rsidR="008676D1" w:rsidRPr="00E66C9C" w:rsidRDefault="008676D1" w:rsidP="001E2C16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September 6, 2014</w:t>
            </w:r>
          </w:p>
        </w:tc>
      </w:tr>
      <w:tr w:rsidR="008676D1" w:rsidTr="008676D1">
        <w:tc>
          <w:tcPr>
            <w:tcW w:w="2331" w:type="dxa"/>
          </w:tcPr>
          <w:p w:rsidR="008676D1" w:rsidRPr="009E6C7D" w:rsidRDefault="008676D1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System Architect/Analyst</w:t>
            </w:r>
          </w:p>
        </w:tc>
        <w:tc>
          <w:tcPr>
            <w:tcW w:w="1737" w:type="dxa"/>
          </w:tcPr>
          <w:p w:rsidR="008676D1" w:rsidRPr="00E66C9C" w:rsidRDefault="008676D1" w:rsidP="001E2C16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NI, AP</w:t>
            </w:r>
          </w:p>
        </w:tc>
        <w:tc>
          <w:tcPr>
            <w:tcW w:w="2700" w:type="dxa"/>
          </w:tcPr>
          <w:p w:rsidR="008676D1" w:rsidRDefault="008676D1" w:rsidP="00A77EBD">
            <w:pPr>
              <w:rPr>
                <w:rFonts w:ascii="Frutiger-Light" w:hAnsi="Frutiger-Light"/>
              </w:rPr>
            </w:pPr>
          </w:p>
        </w:tc>
        <w:tc>
          <w:tcPr>
            <w:tcW w:w="1982" w:type="dxa"/>
          </w:tcPr>
          <w:p w:rsidR="008676D1" w:rsidRPr="00E66C9C" w:rsidRDefault="008676D1" w:rsidP="001E2C16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September 6, 2014</w:t>
            </w:r>
          </w:p>
        </w:tc>
      </w:tr>
      <w:tr w:rsidR="008676D1" w:rsidTr="008676D1">
        <w:tc>
          <w:tcPr>
            <w:tcW w:w="2331" w:type="dxa"/>
          </w:tcPr>
          <w:p w:rsidR="008676D1" w:rsidRPr="009E6C7D" w:rsidRDefault="008676D1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Software Developer</w:t>
            </w:r>
          </w:p>
        </w:tc>
        <w:tc>
          <w:tcPr>
            <w:tcW w:w="1737" w:type="dxa"/>
          </w:tcPr>
          <w:p w:rsidR="008676D1" w:rsidRPr="00E66C9C" w:rsidRDefault="008676D1" w:rsidP="001E2C16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NI, AP</w:t>
            </w:r>
          </w:p>
        </w:tc>
        <w:tc>
          <w:tcPr>
            <w:tcW w:w="2700" w:type="dxa"/>
          </w:tcPr>
          <w:p w:rsidR="008676D1" w:rsidRDefault="008676D1" w:rsidP="00A77EBD">
            <w:pPr>
              <w:rPr>
                <w:rFonts w:ascii="Frutiger-Light" w:hAnsi="Frutiger-Light"/>
              </w:rPr>
            </w:pPr>
          </w:p>
        </w:tc>
        <w:tc>
          <w:tcPr>
            <w:tcW w:w="1982" w:type="dxa"/>
          </w:tcPr>
          <w:p w:rsidR="008676D1" w:rsidRPr="00E66C9C" w:rsidRDefault="008676D1" w:rsidP="001E2C16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September 6, 2014</w:t>
            </w:r>
          </w:p>
        </w:tc>
      </w:tr>
      <w:tr w:rsidR="008676D1" w:rsidTr="008676D1">
        <w:tc>
          <w:tcPr>
            <w:tcW w:w="2331" w:type="dxa"/>
          </w:tcPr>
          <w:p w:rsidR="008676D1" w:rsidRPr="009E6C7D" w:rsidRDefault="008676D1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Quality Control/Quality Assurance Specialist</w:t>
            </w:r>
          </w:p>
        </w:tc>
        <w:tc>
          <w:tcPr>
            <w:tcW w:w="1737" w:type="dxa"/>
          </w:tcPr>
          <w:p w:rsidR="008676D1" w:rsidRPr="00E66C9C" w:rsidRDefault="008676D1" w:rsidP="001E2C16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NI, AP</w:t>
            </w:r>
          </w:p>
        </w:tc>
        <w:tc>
          <w:tcPr>
            <w:tcW w:w="2700" w:type="dxa"/>
          </w:tcPr>
          <w:p w:rsidR="008676D1" w:rsidRDefault="008676D1" w:rsidP="00A77EBD">
            <w:pPr>
              <w:rPr>
                <w:rFonts w:ascii="Frutiger-Light" w:hAnsi="Frutiger-Light"/>
              </w:rPr>
            </w:pPr>
          </w:p>
        </w:tc>
        <w:tc>
          <w:tcPr>
            <w:tcW w:w="1982" w:type="dxa"/>
          </w:tcPr>
          <w:p w:rsidR="008676D1" w:rsidRPr="00E66C9C" w:rsidRDefault="008676D1" w:rsidP="001E2C16">
            <w:pPr>
              <w:rPr>
                <w:sz w:val="22"/>
                <w:szCs w:val="22"/>
              </w:rPr>
            </w:pPr>
            <w:r w:rsidRPr="00E66C9C">
              <w:rPr>
                <w:sz w:val="22"/>
                <w:szCs w:val="22"/>
              </w:rPr>
              <w:t>September 6, 2014</w:t>
            </w:r>
          </w:p>
        </w:tc>
      </w:tr>
    </w:tbl>
    <w:p w:rsidR="00BC0615" w:rsidRDefault="00BC0615">
      <w:pPr>
        <w:rPr>
          <w:rFonts w:ascii="Frutiger-Light" w:hAnsi="Frutiger-Light"/>
        </w:rPr>
      </w:pPr>
    </w:p>
    <w:p w:rsidR="00543416" w:rsidRPr="00E66C9C" w:rsidRDefault="00543416" w:rsidP="00543416">
      <w:pPr>
        <w:rPr>
          <w:sz w:val="22"/>
          <w:szCs w:val="22"/>
        </w:rPr>
      </w:pPr>
      <w:r w:rsidRPr="00E66C9C">
        <w:rPr>
          <w:sz w:val="22"/>
          <w:szCs w:val="22"/>
        </w:rPr>
        <w:t>Team 1 - Natallia Isayenka (NI)</w:t>
      </w:r>
    </w:p>
    <w:p w:rsidR="00707BFF" w:rsidRPr="00543416" w:rsidRDefault="00543416">
      <w:pPr>
        <w:rPr>
          <w:sz w:val="22"/>
          <w:szCs w:val="22"/>
        </w:rPr>
      </w:pPr>
      <w:r w:rsidRPr="00E66C9C">
        <w:rPr>
          <w:sz w:val="22"/>
          <w:szCs w:val="22"/>
        </w:rPr>
        <w:t>Team 2 - Anna Poluektova (AP)</w:t>
      </w:r>
    </w:p>
    <w:sectPr w:rsidR="00707BFF" w:rsidRPr="00543416" w:rsidSect="002D73EF">
      <w:headerReference w:type="default" r:id="rId11"/>
      <w:footerReference w:type="default" r:id="rId12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E78" w:rsidRDefault="00785E78">
      <w:r>
        <w:separator/>
      </w:r>
    </w:p>
  </w:endnote>
  <w:endnote w:type="continuationSeparator" w:id="1">
    <w:p w:rsidR="00785E78" w:rsidRDefault="00785E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Futura Condensed">
    <w:altName w:val="Arial"/>
    <w:charset w:val="00"/>
    <w:family w:val="auto"/>
    <w:pitch w:val="variable"/>
    <w:sig w:usb0="00000000" w:usb1="00000000" w:usb2="00000000" w:usb3="00000000" w:csb0="000001FB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13B" w:rsidRPr="00961DF8" w:rsidRDefault="0066313B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5B383C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5B383C" w:rsidRPr="00961DF8">
      <w:rPr>
        <w:rFonts w:ascii="Futura Condensed" w:hAnsi="Futura Condensed"/>
        <w:sz w:val="20"/>
        <w:szCs w:val="20"/>
      </w:rPr>
      <w:fldChar w:fldCharType="separate"/>
    </w:r>
    <w:r w:rsidR="00AD2B11">
      <w:rPr>
        <w:rFonts w:ascii="Futura Condensed" w:hAnsi="Futura Condensed"/>
        <w:noProof/>
        <w:sz w:val="20"/>
        <w:szCs w:val="20"/>
      </w:rPr>
      <w:t>1</w:t>
    </w:r>
    <w:r w:rsidR="005B383C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5B383C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5B383C" w:rsidRPr="00961DF8">
      <w:rPr>
        <w:rFonts w:ascii="Futura Condensed" w:hAnsi="Futura Condensed"/>
        <w:sz w:val="20"/>
        <w:szCs w:val="20"/>
      </w:rPr>
      <w:fldChar w:fldCharType="separate"/>
    </w:r>
    <w:r w:rsidR="00AD2B11">
      <w:rPr>
        <w:rFonts w:ascii="Futura Condensed" w:hAnsi="Futura Condensed"/>
        <w:noProof/>
        <w:sz w:val="20"/>
        <w:szCs w:val="20"/>
      </w:rPr>
      <w:t>11</w:t>
    </w:r>
    <w:r w:rsidR="005B383C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E78" w:rsidRDefault="00785E78">
      <w:r>
        <w:separator/>
      </w:r>
    </w:p>
  </w:footnote>
  <w:footnote w:type="continuationSeparator" w:id="1">
    <w:p w:rsidR="00785E78" w:rsidRDefault="00785E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13B" w:rsidRPr="00961DF8" w:rsidRDefault="0066313B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COMP3059</w:t>
    </w:r>
    <w:r w:rsidRPr="00961DF8">
      <w:rPr>
        <w:rFonts w:ascii="Futura Condensed" w:hAnsi="Futura Condensed"/>
        <w:b/>
        <w:sz w:val="20"/>
        <w:szCs w:val="20"/>
      </w:rPr>
      <w:t xml:space="preserve"> – </w:t>
    </w:r>
    <w:r>
      <w:rPr>
        <w:rFonts w:ascii="Futura Condensed" w:hAnsi="Futura Condensed"/>
        <w:b/>
        <w:sz w:val="20"/>
        <w:szCs w:val="20"/>
      </w:rPr>
      <w:t>Capstone Project I</w:t>
    </w:r>
    <w:r w:rsidR="00531047">
      <w:rPr>
        <w:rFonts w:ascii="Futura Condensed" w:hAnsi="Futura Condensed"/>
        <w:b/>
        <w:sz w:val="20"/>
        <w:szCs w:val="20"/>
      </w:rPr>
      <w:t>I</w:t>
    </w:r>
    <w:r w:rsidRPr="00961DF8">
      <w:rPr>
        <w:rFonts w:ascii="Futura Condensed" w:hAnsi="Futura Condensed"/>
        <w:sz w:val="20"/>
        <w:szCs w:val="20"/>
      </w:rPr>
      <w:tab/>
    </w:r>
    <w:r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1D98"/>
    <w:multiLevelType w:val="multilevel"/>
    <w:tmpl w:val="928EB71E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4F11A4A"/>
    <w:multiLevelType w:val="hybridMultilevel"/>
    <w:tmpl w:val="C778B8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DC3CA0"/>
    <w:multiLevelType w:val="hybridMultilevel"/>
    <w:tmpl w:val="25D01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41D54"/>
    <w:multiLevelType w:val="hybridMultilevel"/>
    <w:tmpl w:val="B106D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34DB4"/>
    <w:multiLevelType w:val="hybridMultilevel"/>
    <w:tmpl w:val="7780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73EC1"/>
    <w:multiLevelType w:val="hybridMultilevel"/>
    <w:tmpl w:val="6730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5036B6"/>
    <w:multiLevelType w:val="hybridMultilevel"/>
    <w:tmpl w:val="389E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9D7B3E"/>
    <w:multiLevelType w:val="hybridMultilevel"/>
    <w:tmpl w:val="34D2E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590E38"/>
    <w:multiLevelType w:val="hybridMultilevel"/>
    <w:tmpl w:val="5C3604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BE2ED5"/>
    <w:multiLevelType w:val="hybridMultilevel"/>
    <w:tmpl w:val="BBA4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7458F"/>
    <w:multiLevelType w:val="hybridMultilevel"/>
    <w:tmpl w:val="9B1AB9E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>
    <w:nsid w:val="55FC5A82"/>
    <w:multiLevelType w:val="hybridMultilevel"/>
    <w:tmpl w:val="E3BE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455911"/>
    <w:multiLevelType w:val="hybridMultilevel"/>
    <w:tmpl w:val="39B0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C30A48"/>
    <w:multiLevelType w:val="hybridMultilevel"/>
    <w:tmpl w:val="95160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59C5BFE"/>
    <w:multiLevelType w:val="hybridMultilevel"/>
    <w:tmpl w:val="F236B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4470CD"/>
    <w:multiLevelType w:val="hybridMultilevel"/>
    <w:tmpl w:val="7892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9331412"/>
    <w:multiLevelType w:val="hybridMultilevel"/>
    <w:tmpl w:val="40460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9976F4"/>
    <w:multiLevelType w:val="multilevel"/>
    <w:tmpl w:val="928EB71E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7A71104"/>
    <w:multiLevelType w:val="hybridMultilevel"/>
    <w:tmpl w:val="2026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3"/>
  </w:num>
  <w:num w:numId="4">
    <w:abstractNumId w:val="2"/>
  </w:num>
  <w:num w:numId="5">
    <w:abstractNumId w:val="4"/>
  </w:num>
  <w:num w:numId="6">
    <w:abstractNumId w:val="11"/>
  </w:num>
  <w:num w:numId="7">
    <w:abstractNumId w:val="9"/>
  </w:num>
  <w:num w:numId="8">
    <w:abstractNumId w:val="21"/>
  </w:num>
  <w:num w:numId="9">
    <w:abstractNumId w:val="20"/>
  </w:num>
  <w:num w:numId="10">
    <w:abstractNumId w:val="0"/>
  </w:num>
  <w:num w:numId="11">
    <w:abstractNumId w:val="15"/>
  </w:num>
  <w:num w:numId="12">
    <w:abstractNumId w:val="16"/>
  </w:num>
  <w:num w:numId="13">
    <w:abstractNumId w:val="7"/>
  </w:num>
  <w:num w:numId="14">
    <w:abstractNumId w:val="14"/>
  </w:num>
  <w:num w:numId="15">
    <w:abstractNumId w:val="19"/>
  </w:num>
  <w:num w:numId="16">
    <w:abstractNumId w:val="3"/>
  </w:num>
  <w:num w:numId="17">
    <w:abstractNumId w:val="12"/>
  </w:num>
  <w:num w:numId="18">
    <w:abstractNumId w:val="6"/>
  </w:num>
  <w:num w:numId="19">
    <w:abstractNumId w:val="10"/>
  </w:num>
  <w:num w:numId="20">
    <w:abstractNumId w:val="8"/>
  </w:num>
  <w:num w:numId="21">
    <w:abstractNumId w:val="17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2F6516"/>
    <w:rsid w:val="00004FF4"/>
    <w:rsid w:val="0001216C"/>
    <w:rsid w:val="00017A36"/>
    <w:rsid w:val="00034ADB"/>
    <w:rsid w:val="00037595"/>
    <w:rsid w:val="00056850"/>
    <w:rsid w:val="00073AD1"/>
    <w:rsid w:val="0007453E"/>
    <w:rsid w:val="00074FFB"/>
    <w:rsid w:val="0008139F"/>
    <w:rsid w:val="00082273"/>
    <w:rsid w:val="00085C45"/>
    <w:rsid w:val="000966BC"/>
    <w:rsid w:val="000B1214"/>
    <w:rsid w:val="000C6F6E"/>
    <w:rsid w:val="000E4F8C"/>
    <w:rsid w:val="000F7958"/>
    <w:rsid w:val="0010168E"/>
    <w:rsid w:val="001039ED"/>
    <w:rsid w:val="00104A2B"/>
    <w:rsid w:val="00105915"/>
    <w:rsid w:val="00125676"/>
    <w:rsid w:val="00126D76"/>
    <w:rsid w:val="00130B9B"/>
    <w:rsid w:val="00140446"/>
    <w:rsid w:val="00146E7D"/>
    <w:rsid w:val="00164985"/>
    <w:rsid w:val="001649C4"/>
    <w:rsid w:val="00166C6E"/>
    <w:rsid w:val="00176085"/>
    <w:rsid w:val="00182B53"/>
    <w:rsid w:val="001870EB"/>
    <w:rsid w:val="0019200B"/>
    <w:rsid w:val="00193470"/>
    <w:rsid w:val="00194210"/>
    <w:rsid w:val="0019423A"/>
    <w:rsid w:val="001B0BEC"/>
    <w:rsid w:val="001B32E1"/>
    <w:rsid w:val="001B4F0D"/>
    <w:rsid w:val="001D0292"/>
    <w:rsid w:val="001E185B"/>
    <w:rsid w:val="001E3382"/>
    <w:rsid w:val="001F0771"/>
    <w:rsid w:val="001F222E"/>
    <w:rsid w:val="002026EE"/>
    <w:rsid w:val="002030D7"/>
    <w:rsid w:val="00211310"/>
    <w:rsid w:val="002119C3"/>
    <w:rsid w:val="00212463"/>
    <w:rsid w:val="00220222"/>
    <w:rsid w:val="002213A6"/>
    <w:rsid w:val="00227CE1"/>
    <w:rsid w:val="00233366"/>
    <w:rsid w:val="00240E9B"/>
    <w:rsid w:val="00242BFB"/>
    <w:rsid w:val="002728EB"/>
    <w:rsid w:val="002837E1"/>
    <w:rsid w:val="0028746C"/>
    <w:rsid w:val="002921B7"/>
    <w:rsid w:val="00296317"/>
    <w:rsid w:val="002B3103"/>
    <w:rsid w:val="002C66B1"/>
    <w:rsid w:val="002D0E69"/>
    <w:rsid w:val="002D73EF"/>
    <w:rsid w:val="002E6752"/>
    <w:rsid w:val="002F6516"/>
    <w:rsid w:val="003008CE"/>
    <w:rsid w:val="00302E7B"/>
    <w:rsid w:val="00303174"/>
    <w:rsid w:val="00314B34"/>
    <w:rsid w:val="0031563A"/>
    <w:rsid w:val="00323C37"/>
    <w:rsid w:val="003318CD"/>
    <w:rsid w:val="00361BE8"/>
    <w:rsid w:val="00361F2C"/>
    <w:rsid w:val="003758A3"/>
    <w:rsid w:val="00380718"/>
    <w:rsid w:val="0038276D"/>
    <w:rsid w:val="00382CCD"/>
    <w:rsid w:val="00386CED"/>
    <w:rsid w:val="003A5854"/>
    <w:rsid w:val="003B3925"/>
    <w:rsid w:val="003B4E55"/>
    <w:rsid w:val="003B5167"/>
    <w:rsid w:val="003C06F3"/>
    <w:rsid w:val="003D7092"/>
    <w:rsid w:val="003F0E81"/>
    <w:rsid w:val="003F39C7"/>
    <w:rsid w:val="003F46BC"/>
    <w:rsid w:val="003F4942"/>
    <w:rsid w:val="003F5C4C"/>
    <w:rsid w:val="003F7ACD"/>
    <w:rsid w:val="0040271C"/>
    <w:rsid w:val="00414866"/>
    <w:rsid w:val="00416EAF"/>
    <w:rsid w:val="004235DF"/>
    <w:rsid w:val="00443B29"/>
    <w:rsid w:val="00444168"/>
    <w:rsid w:val="00446F41"/>
    <w:rsid w:val="0045463B"/>
    <w:rsid w:val="004743CD"/>
    <w:rsid w:val="00496EC1"/>
    <w:rsid w:val="004A4207"/>
    <w:rsid w:val="004C20B3"/>
    <w:rsid w:val="004D41F3"/>
    <w:rsid w:val="004D4BE2"/>
    <w:rsid w:val="00507281"/>
    <w:rsid w:val="00531047"/>
    <w:rsid w:val="005317F9"/>
    <w:rsid w:val="0053781E"/>
    <w:rsid w:val="00541567"/>
    <w:rsid w:val="00542A3B"/>
    <w:rsid w:val="00543416"/>
    <w:rsid w:val="005470E4"/>
    <w:rsid w:val="00551051"/>
    <w:rsid w:val="00562D92"/>
    <w:rsid w:val="00576E07"/>
    <w:rsid w:val="0058656A"/>
    <w:rsid w:val="00587FDB"/>
    <w:rsid w:val="00590391"/>
    <w:rsid w:val="005905A1"/>
    <w:rsid w:val="005A67CA"/>
    <w:rsid w:val="005B051E"/>
    <w:rsid w:val="005B0CAF"/>
    <w:rsid w:val="005B383C"/>
    <w:rsid w:val="005B7398"/>
    <w:rsid w:val="005C59BE"/>
    <w:rsid w:val="005D6F0A"/>
    <w:rsid w:val="005E649D"/>
    <w:rsid w:val="005E6AEE"/>
    <w:rsid w:val="00640228"/>
    <w:rsid w:val="006414C5"/>
    <w:rsid w:val="00650D81"/>
    <w:rsid w:val="00651505"/>
    <w:rsid w:val="0066313B"/>
    <w:rsid w:val="0066600F"/>
    <w:rsid w:val="006668D5"/>
    <w:rsid w:val="00690128"/>
    <w:rsid w:val="006910F5"/>
    <w:rsid w:val="006A73CB"/>
    <w:rsid w:val="006B349A"/>
    <w:rsid w:val="006C1048"/>
    <w:rsid w:val="006D1706"/>
    <w:rsid w:val="00705456"/>
    <w:rsid w:val="00705E89"/>
    <w:rsid w:val="00707BFF"/>
    <w:rsid w:val="00714A72"/>
    <w:rsid w:val="00715BF1"/>
    <w:rsid w:val="00720EBA"/>
    <w:rsid w:val="0072359A"/>
    <w:rsid w:val="00731EE6"/>
    <w:rsid w:val="00737FED"/>
    <w:rsid w:val="00740FB7"/>
    <w:rsid w:val="0075414A"/>
    <w:rsid w:val="007765D3"/>
    <w:rsid w:val="007838BB"/>
    <w:rsid w:val="00785E78"/>
    <w:rsid w:val="007902F1"/>
    <w:rsid w:val="007A3741"/>
    <w:rsid w:val="007C1A30"/>
    <w:rsid w:val="007C674E"/>
    <w:rsid w:val="007E365D"/>
    <w:rsid w:val="008045CF"/>
    <w:rsid w:val="00807DD8"/>
    <w:rsid w:val="00835D83"/>
    <w:rsid w:val="00842476"/>
    <w:rsid w:val="00842F95"/>
    <w:rsid w:val="00851B50"/>
    <w:rsid w:val="008676D1"/>
    <w:rsid w:val="00880A4E"/>
    <w:rsid w:val="00881090"/>
    <w:rsid w:val="00881C3C"/>
    <w:rsid w:val="00890CCB"/>
    <w:rsid w:val="00891F55"/>
    <w:rsid w:val="00894E88"/>
    <w:rsid w:val="008A007F"/>
    <w:rsid w:val="008B29A9"/>
    <w:rsid w:val="008C402A"/>
    <w:rsid w:val="008D6E40"/>
    <w:rsid w:val="008E56F5"/>
    <w:rsid w:val="008F2919"/>
    <w:rsid w:val="00901637"/>
    <w:rsid w:val="00914E8C"/>
    <w:rsid w:val="00920B77"/>
    <w:rsid w:val="0093207A"/>
    <w:rsid w:val="0094570F"/>
    <w:rsid w:val="00952C8E"/>
    <w:rsid w:val="00961DF8"/>
    <w:rsid w:val="009628B1"/>
    <w:rsid w:val="009639D8"/>
    <w:rsid w:val="00967A48"/>
    <w:rsid w:val="00981461"/>
    <w:rsid w:val="00992A19"/>
    <w:rsid w:val="009A7683"/>
    <w:rsid w:val="009C2268"/>
    <w:rsid w:val="009C2430"/>
    <w:rsid w:val="009D5F8D"/>
    <w:rsid w:val="009E6AB4"/>
    <w:rsid w:val="009E6C7D"/>
    <w:rsid w:val="009F37E8"/>
    <w:rsid w:val="009F67C3"/>
    <w:rsid w:val="00A10A30"/>
    <w:rsid w:val="00A11A39"/>
    <w:rsid w:val="00A12DA2"/>
    <w:rsid w:val="00A163AD"/>
    <w:rsid w:val="00A370B2"/>
    <w:rsid w:val="00A45FD8"/>
    <w:rsid w:val="00A53E80"/>
    <w:rsid w:val="00A5460C"/>
    <w:rsid w:val="00A576CF"/>
    <w:rsid w:val="00A7087B"/>
    <w:rsid w:val="00A77203"/>
    <w:rsid w:val="00A77EBD"/>
    <w:rsid w:val="00AA1B2C"/>
    <w:rsid w:val="00AA7851"/>
    <w:rsid w:val="00AB416D"/>
    <w:rsid w:val="00AC2FB8"/>
    <w:rsid w:val="00AC628B"/>
    <w:rsid w:val="00AD1116"/>
    <w:rsid w:val="00AD2B11"/>
    <w:rsid w:val="00AF07A5"/>
    <w:rsid w:val="00B02A0A"/>
    <w:rsid w:val="00B0406C"/>
    <w:rsid w:val="00B12899"/>
    <w:rsid w:val="00B16FE2"/>
    <w:rsid w:val="00B2416C"/>
    <w:rsid w:val="00B350ED"/>
    <w:rsid w:val="00B355FD"/>
    <w:rsid w:val="00B3737E"/>
    <w:rsid w:val="00B40CF9"/>
    <w:rsid w:val="00B412E2"/>
    <w:rsid w:val="00B419B4"/>
    <w:rsid w:val="00B43D92"/>
    <w:rsid w:val="00B45047"/>
    <w:rsid w:val="00B50B2D"/>
    <w:rsid w:val="00B57C05"/>
    <w:rsid w:val="00B637C4"/>
    <w:rsid w:val="00B67D48"/>
    <w:rsid w:val="00B72903"/>
    <w:rsid w:val="00B87F97"/>
    <w:rsid w:val="00B974B6"/>
    <w:rsid w:val="00BA4909"/>
    <w:rsid w:val="00BA5C45"/>
    <w:rsid w:val="00BB481E"/>
    <w:rsid w:val="00BC0615"/>
    <w:rsid w:val="00BC0C58"/>
    <w:rsid w:val="00BD3532"/>
    <w:rsid w:val="00BE0593"/>
    <w:rsid w:val="00C06667"/>
    <w:rsid w:val="00C15497"/>
    <w:rsid w:val="00C23F5D"/>
    <w:rsid w:val="00C31CF9"/>
    <w:rsid w:val="00C40444"/>
    <w:rsid w:val="00C449E4"/>
    <w:rsid w:val="00C47D48"/>
    <w:rsid w:val="00C7161B"/>
    <w:rsid w:val="00C94E2F"/>
    <w:rsid w:val="00CA6F5F"/>
    <w:rsid w:val="00CB43D1"/>
    <w:rsid w:val="00CD098B"/>
    <w:rsid w:val="00CD4A8E"/>
    <w:rsid w:val="00CF1F4F"/>
    <w:rsid w:val="00CF5276"/>
    <w:rsid w:val="00CF72DE"/>
    <w:rsid w:val="00D110CB"/>
    <w:rsid w:val="00D15273"/>
    <w:rsid w:val="00D2303C"/>
    <w:rsid w:val="00D26884"/>
    <w:rsid w:val="00D34F81"/>
    <w:rsid w:val="00D44E86"/>
    <w:rsid w:val="00D6164C"/>
    <w:rsid w:val="00D8327C"/>
    <w:rsid w:val="00D84A94"/>
    <w:rsid w:val="00D84A99"/>
    <w:rsid w:val="00D84D9B"/>
    <w:rsid w:val="00D85500"/>
    <w:rsid w:val="00D93E8B"/>
    <w:rsid w:val="00D96368"/>
    <w:rsid w:val="00DA7EC0"/>
    <w:rsid w:val="00DB3A25"/>
    <w:rsid w:val="00DC3207"/>
    <w:rsid w:val="00DD2B22"/>
    <w:rsid w:val="00DD6106"/>
    <w:rsid w:val="00DD74C6"/>
    <w:rsid w:val="00DE0FED"/>
    <w:rsid w:val="00DE1111"/>
    <w:rsid w:val="00DE578F"/>
    <w:rsid w:val="00DE5942"/>
    <w:rsid w:val="00DF7CC1"/>
    <w:rsid w:val="00E00BCB"/>
    <w:rsid w:val="00E01E4D"/>
    <w:rsid w:val="00E125E7"/>
    <w:rsid w:val="00E1504D"/>
    <w:rsid w:val="00E40389"/>
    <w:rsid w:val="00E510D8"/>
    <w:rsid w:val="00E52943"/>
    <w:rsid w:val="00E55984"/>
    <w:rsid w:val="00E56214"/>
    <w:rsid w:val="00E630A0"/>
    <w:rsid w:val="00E66C9C"/>
    <w:rsid w:val="00E72D4C"/>
    <w:rsid w:val="00E819C0"/>
    <w:rsid w:val="00E821A5"/>
    <w:rsid w:val="00E97A77"/>
    <w:rsid w:val="00EA0F4E"/>
    <w:rsid w:val="00EB0A40"/>
    <w:rsid w:val="00EB70A2"/>
    <w:rsid w:val="00EC2B11"/>
    <w:rsid w:val="00ED028F"/>
    <w:rsid w:val="00ED3643"/>
    <w:rsid w:val="00ED3658"/>
    <w:rsid w:val="00ED439B"/>
    <w:rsid w:val="00EE5B5D"/>
    <w:rsid w:val="00EF0747"/>
    <w:rsid w:val="00EF283A"/>
    <w:rsid w:val="00EF2EF9"/>
    <w:rsid w:val="00F02F99"/>
    <w:rsid w:val="00F062D0"/>
    <w:rsid w:val="00F22035"/>
    <w:rsid w:val="00F23190"/>
    <w:rsid w:val="00F53CF4"/>
    <w:rsid w:val="00F55EEC"/>
    <w:rsid w:val="00F62231"/>
    <w:rsid w:val="00F63D71"/>
    <w:rsid w:val="00F66202"/>
    <w:rsid w:val="00F71593"/>
    <w:rsid w:val="00F73BFE"/>
    <w:rsid w:val="00F7541B"/>
    <w:rsid w:val="00F8639A"/>
    <w:rsid w:val="00F91EC4"/>
    <w:rsid w:val="00FA0E80"/>
    <w:rsid w:val="00FA0FB1"/>
    <w:rsid w:val="00FA34F4"/>
    <w:rsid w:val="00FC1542"/>
    <w:rsid w:val="00FE5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39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01E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AA1B2C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C2FB8"/>
    <w:pPr>
      <w:ind w:left="720"/>
      <w:contextualSpacing/>
    </w:pPr>
    <w:rPr>
      <w:rFonts w:ascii="Arial" w:hAnsi="Arial" w:cs="Arial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E01E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1E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E01E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E01E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01E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DefaultParagraphFont"/>
    <w:rsid w:val="00EC2B11"/>
  </w:style>
  <w:style w:type="character" w:styleId="HTMLCode">
    <w:name w:val="HTML Code"/>
    <w:basedOn w:val="DefaultParagraphFont"/>
    <w:uiPriority w:val="99"/>
    <w:unhideWhenUsed/>
    <w:rsid w:val="00D44E8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45C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0E4"/>
    <w:pPr>
      <w:spacing w:line="276" w:lineRule="auto"/>
      <w:outlineLvl w:val="9"/>
    </w:pPr>
    <w:rPr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5470E4"/>
    <w:pPr>
      <w:spacing w:after="100"/>
    </w:pPr>
  </w:style>
  <w:style w:type="paragraph" w:customStyle="1" w:styleId="Default">
    <w:name w:val="Default"/>
    <w:rsid w:val="00AD2B11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AD2B11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39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01E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C2FB8"/>
    <w:pPr>
      <w:ind w:left="720"/>
      <w:contextualSpacing/>
    </w:pPr>
    <w:rPr>
      <w:rFonts w:ascii="Arial" w:hAnsi="Arial" w:cs="Arial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E01E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1E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E01E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E01E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01E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D0F44-33CC-4565-9DC6-AE60457D3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9283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User</cp:lastModifiedBy>
  <cp:revision>10</cp:revision>
  <cp:lastPrinted>2008-09-23T16:31:00Z</cp:lastPrinted>
  <dcterms:created xsi:type="dcterms:W3CDTF">2015-01-16T22:02:00Z</dcterms:created>
  <dcterms:modified xsi:type="dcterms:W3CDTF">2015-01-19T11:42:00Z</dcterms:modified>
</cp:coreProperties>
</file>