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6A02B" w14:textId="7FA4D950" w:rsidR="00992BEA" w:rsidRDefault="00992BEA" w:rsidP="0768F3AA">
      <w:pPr>
        <w:jc w:val="center"/>
        <w:rPr>
          <w:rFonts w:ascii="Calibri" w:eastAsia="Calibri" w:hAnsi="Calibri" w:cs="Calibri"/>
          <w:sz w:val="40"/>
          <w:szCs w:val="40"/>
        </w:rPr>
      </w:pPr>
    </w:p>
    <w:p w14:paraId="06190F24" w14:textId="63D26EBE" w:rsidR="00992BEA" w:rsidRDefault="00992BEA" w:rsidP="0768F3AA">
      <w:pPr>
        <w:jc w:val="center"/>
        <w:rPr>
          <w:rFonts w:ascii="Calibri" w:eastAsia="Calibri" w:hAnsi="Calibri" w:cs="Calibri"/>
          <w:sz w:val="40"/>
          <w:szCs w:val="40"/>
        </w:rPr>
      </w:pPr>
    </w:p>
    <w:p w14:paraId="64FFE120" w14:textId="71446651" w:rsidR="00992BEA" w:rsidRDefault="00992BEA" w:rsidP="0768F3AA">
      <w:pPr>
        <w:jc w:val="center"/>
        <w:rPr>
          <w:rFonts w:ascii="Calibri" w:eastAsia="Calibri" w:hAnsi="Calibri" w:cs="Calibri"/>
          <w:sz w:val="40"/>
          <w:szCs w:val="40"/>
        </w:rPr>
      </w:pPr>
    </w:p>
    <w:p w14:paraId="40E76B46" w14:textId="7F3DD727" w:rsidR="00992BEA" w:rsidRDefault="00992BEA" w:rsidP="0768F3AA">
      <w:pPr>
        <w:jc w:val="center"/>
        <w:rPr>
          <w:rFonts w:ascii="Calibri" w:eastAsia="Calibri" w:hAnsi="Calibri" w:cs="Calibri"/>
          <w:sz w:val="40"/>
          <w:szCs w:val="40"/>
        </w:rPr>
      </w:pPr>
    </w:p>
    <w:p w14:paraId="7C2B9C9E" w14:textId="6C6CED7D" w:rsidR="00992BEA" w:rsidRDefault="00992BEA" w:rsidP="0768F3AA">
      <w:pPr>
        <w:jc w:val="center"/>
        <w:rPr>
          <w:rFonts w:ascii="Calibri" w:eastAsia="Calibri" w:hAnsi="Calibri" w:cs="Calibri"/>
          <w:sz w:val="40"/>
          <w:szCs w:val="40"/>
        </w:rPr>
      </w:pPr>
    </w:p>
    <w:p w14:paraId="39326E06" w14:textId="339814CF" w:rsidR="00992BEA" w:rsidRDefault="0768F3AA" w:rsidP="0768F3AA">
      <w:pPr>
        <w:jc w:val="center"/>
        <w:rPr>
          <w:rFonts w:ascii="Calibri" w:eastAsia="Calibri" w:hAnsi="Calibri" w:cs="Calibri"/>
          <w:sz w:val="40"/>
          <w:szCs w:val="40"/>
        </w:rPr>
      </w:pPr>
      <w:r w:rsidRPr="0768F3AA">
        <w:rPr>
          <w:rFonts w:ascii="Calibri" w:eastAsia="Calibri" w:hAnsi="Calibri" w:cs="Calibri"/>
          <w:sz w:val="40"/>
          <w:szCs w:val="40"/>
        </w:rPr>
        <w:t>Coursera Capstone Project</w:t>
      </w:r>
    </w:p>
    <w:p w14:paraId="2C078E63" w14:textId="0F59D846" w:rsidR="00992BEA" w:rsidRDefault="0768F3AA" w:rsidP="0768F3AA">
      <w:pPr>
        <w:jc w:val="center"/>
        <w:rPr>
          <w:rFonts w:ascii="Calibri" w:eastAsia="Calibri" w:hAnsi="Calibri" w:cs="Calibri"/>
          <w:sz w:val="40"/>
          <w:szCs w:val="40"/>
        </w:rPr>
      </w:pPr>
      <w:r w:rsidRPr="0768F3AA">
        <w:rPr>
          <w:rFonts w:ascii="Calibri" w:eastAsia="Calibri" w:hAnsi="Calibri" w:cs="Calibri"/>
          <w:sz w:val="40"/>
          <w:szCs w:val="40"/>
        </w:rPr>
        <w:t xml:space="preserve">The Battle of Neighborhoods </w:t>
      </w:r>
    </w:p>
    <w:p w14:paraId="16EAFB77" w14:textId="0F84D741" w:rsidR="0768F3AA" w:rsidRDefault="0768F3AA" w:rsidP="0768F3AA">
      <w:pPr>
        <w:jc w:val="center"/>
        <w:rPr>
          <w:rFonts w:ascii="Calibri" w:eastAsia="Calibri" w:hAnsi="Calibri" w:cs="Calibri"/>
          <w:sz w:val="40"/>
          <w:szCs w:val="40"/>
        </w:rPr>
      </w:pPr>
      <w:r w:rsidRPr="0768F3AA">
        <w:rPr>
          <w:rFonts w:ascii="Calibri" w:eastAsia="Calibri" w:hAnsi="Calibri" w:cs="Calibri"/>
          <w:sz w:val="40"/>
          <w:szCs w:val="40"/>
        </w:rPr>
        <w:t xml:space="preserve">Nisa Momin </w:t>
      </w:r>
    </w:p>
    <w:p w14:paraId="6EA53589" w14:textId="4D4523BF" w:rsidR="0768F3AA" w:rsidRDefault="0768F3AA" w:rsidP="0768F3AA">
      <w:pPr>
        <w:jc w:val="center"/>
        <w:rPr>
          <w:rFonts w:ascii="Calibri" w:eastAsia="Calibri" w:hAnsi="Calibri" w:cs="Calibri"/>
          <w:sz w:val="40"/>
          <w:szCs w:val="40"/>
        </w:rPr>
      </w:pPr>
      <w:r w:rsidRPr="0768F3AA">
        <w:rPr>
          <w:rFonts w:ascii="Calibri" w:eastAsia="Calibri" w:hAnsi="Calibri" w:cs="Calibri"/>
          <w:sz w:val="40"/>
          <w:szCs w:val="40"/>
        </w:rPr>
        <w:t>August 2020</w:t>
      </w:r>
    </w:p>
    <w:p w14:paraId="710EF8CB" w14:textId="0FB72CF7" w:rsidR="0768F3AA" w:rsidRDefault="0768F3AA" w:rsidP="0768F3AA">
      <w:pPr>
        <w:jc w:val="center"/>
        <w:rPr>
          <w:rFonts w:ascii="Calibri" w:eastAsia="Calibri" w:hAnsi="Calibri" w:cs="Calibri"/>
          <w:sz w:val="40"/>
          <w:szCs w:val="40"/>
        </w:rPr>
      </w:pPr>
    </w:p>
    <w:p w14:paraId="2B4E5615" w14:textId="009F7BC1" w:rsidR="0768F3AA" w:rsidRDefault="0768F3AA" w:rsidP="0768F3AA">
      <w:pPr>
        <w:jc w:val="center"/>
        <w:rPr>
          <w:rFonts w:ascii="Calibri" w:eastAsia="Calibri" w:hAnsi="Calibri" w:cs="Calibri"/>
          <w:sz w:val="40"/>
          <w:szCs w:val="40"/>
        </w:rPr>
      </w:pPr>
    </w:p>
    <w:p w14:paraId="15E82ABD" w14:textId="5E0750E3" w:rsidR="0768F3AA" w:rsidRDefault="0768F3AA" w:rsidP="0768F3AA">
      <w:pPr>
        <w:jc w:val="center"/>
        <w:rPr>
          <w:rFonts w:ascii="Calibri" w:eastAsia="Calibri" w:hAnsi="Calibri" w:cs="Calibri"/>
          <w:sz w:val="40"/>
          <w:szCs w:val="40"/>
        </w:rPr>
      </w:pPr>
    </w:p>
    <w:p w14:paraId="1607100D" w14:textId="0F16F638" w:rsidR="0768F3AA" w:rsidRDefault="0768F3AA" w:rsidP="0768F3AA">
      <w:pPr>
        <w:jc w:val="center"/>
        <w:rPr>
          <w:rFonts w:ascii="Calibri" w:eastAsia="Calibri" w:hAnsi="Calibri" w:cs="Calibri"/>
          <w:sz w:val="40"/>
          <w:szCs w:val="40"/>
        </w:rPr>
      </w:pPr>
    </w:p>
    <w:p w14:paraId="6695909C" w14:textId="26916915" w:rsidR="0768F3AA" w:rsidRDefault="0768F3AA" w:rsidP="0768F3AA">
      <w:pPr>
        <w:jc w:val="center"/>
        <w:rPr>
          <w:rFonts w:ascii="Calibri" w:eastAsia="Calibri" w:hAnsi="Calibri" w:cs="Calibri"/>
          <w:sz w:val="40"/>
          <w:szCs w:val="40"/>
        </w:rPr>
      </w:pPr>
    </w:p>
    <w:p w14:paraId="1DD854B9" w14:textId="2E74CAAF" w:rsidR="0768F3AA" w:rsidRDefault="0768F3AA" w:rsidP="0768F3AA">
      <w:pPr>
        <w:jc w:val="center"/>
        <w:rPr>
          <w:rFonts w:ascii="Calibri" w:eastAsia="Calibri" w:hAnsi="Calibri" w:cs="Calibri"/>
          <w:sz w:val="40"/>
          <w:szCs w:val="40"/>
        </w:rPr>
      </w:pPr>
    </w:p>
    <w:p w14:paraId="585C2412" w14:textId="285A792F" w:rsidR="0768F3AA" w:rsidRDefault="0768F3AA" w:rsidP="0768F3AA">
      <w:pPr>
        <w:jc w:val="center"/>
        <w:rPr>
          <w:rFonts w:ascii="Calibri" w:eastAsia="Calibri" w:hAnsi="Calibri" w:cs="Calibri"/>
          <w:sz w:val="40"/>
          <w:szCs w:val="40"/>
        </w:rPr>
      </w:pPr>
    </w:p>
    <w:p w14:paraId="699418B0" w14:textId="1D02CFB7" w:rsidR="0768F3AA" w:rsidRDefault="0768F3AA" w:rsidP="0768F3AA">
      <w:pPr>
        <w:jc w:val="center"/>
        <w:rPr>
          <w:rFonts w:ascii="Calibri" w:eastAsia="Calibri" w:hAnsi="Calibri" w:cs="Calibri"/>
          <w:sz w:val="40"/>
          <w:szCs w:val="40"/>
        </w:rPr>
      </w:pPr>
    </w:p>
    <w:p w14:paraId="2E3787C4" w14:textId="3D69FF63" w:rsidR="0768F3AA" w:rsidRDefault="0768F3AA" w:rsidP="0768F3AA">
      <w:pPr>
        <w:jc w:val="center"/>
        <w:rPr>
          <w:rFonts w:ascii="Calibri" w:eastAsia="Calibri" w:hAnsi="Calibri" w:cs="Calibri"/>
          <w:sz w:val="40"/>
          <w:szCs w:val="40"/>
        </w:rPr>
      </w:pPr>
    </w:p>
    <w:p w14:paraId="1A05DD3D" w14:textId="59ED419F" w:rsidR="0768F3AA" w:rsidRDefault="0768F3AA" w:rsidP="0768F3AA">
      <w:pPr>
        <w:jc w:val="center"/>
        <w:rPr>
          <w:rFonts w:ascii="Calibri" w:eastAsia="Calibri" w:hAnsi="Calibri" w:cs="Calibri"/>
          <w:sz w:val="40"/>
          <w:szCs w:val="40"/>
        </w:rPr>
      </w:pPr>
    </w:p>
    <w:p w14:paraId="0FFBCE49" w14:textId="7072B58F" w:rsidR="0768F3AA" w:rsidRDefault="0768F3AA" w:rsidP="0768F3AA">
      <w:pPr>
        <w:jc w:val="center"/>
        <w:rPr>
          <w:rFonts w:ascii="Calibri" w:eastAsia="Calibri" w:hAnsi="Calibri" w:cs="Calibri"/>
          <w:color w:val="24292E"/>
          <w:sz w:val="24"/>
          <w:szCs w:val="24"/>
        </w:rPr>
      </w:pPr>
    </w:p>
    <w:p w14:paraId="49BFB41D" w14:textId="2A719B5B" w:rsidR="0768F3AA" w:rsidRDefault="0768F3AA" w:rsidP="0768F3AA">
      <w:pPr>
        <w:jc w:val="center"/>
        <w:rPr>
          <w:rFonts w:ascii="Calibri" w:eastAsia="Calibri" w:hAnsi="Calibri" w:cs="Calibri"/>
          <w:color w:val="24292E"/>
          <w:sz w:val="24"/>
          <w:szCs w:val="24"/>
        </w:rPr>
      </w:pPr>
    </w:p>
    <w:p w14:paraId="394EF723" w14:textId="4238E537" w:rsidR="0768F3AA" w:rsidRDefault="0768F3AA" w:rsidP="0768F3AA">
      <w:pPr>
        <w:jc w:val="center"/>
        <w:rPr>
          <w:rFonts w:ascii="Calibri" w:eastAsia="Calibri" w:hAnsi="Calibri" w:cs="Calibri"/>
          <w:color w:val="24292E"/>
          <w:sz w:val="24"/>
          <w:szCs w:val="24"/>
        </w:rPr>
      </w:pPr>
    </w:p>
    <w:p w14:paraId="70E3F3D7" w14:textId="3350DD92" w:rsidR="0768F3AA" w:rsidRDefault="0768F3AA" w:rsidP="0768F3AA">
      <w:pPr>
        <w:jc w:val="center"/>
        <w:rPr>
          <w:rFonts w:ascii="Calibri" w:eastAsia="Calibri" w:hAnsi="Calibri" w:cs="Calibri"/>
          <w:sz w:val="40"/>
          <w:szCs w:val="40"/>
        </w:rPr>
      </w:pPr>
      <w:r w:rsidRPr="0768F3AA">
        <w:rPr>
          <w:rFonts w:ascii="Calibri" w:eastAsia="Calibri" w:hAnsi="Calibri" w:cs="Calibri"/>
          <w:color w:val="24292E"/>
          <w:sz w:val="24"/>
          <w:szCs w:val="24"/>
        </w:rPr>
        <w:t xml:space="preserve">In this project we will focus on using the location data to explore interesting problems in real word! The project title is: </w:t>
      </w:r>
      <w:r w:rsidRPr="0768F3AA">
        <w:rPr>
          <w:rFonts w:ascii="Calibri" w:eastAsia="Calibri" w:hAnsi="Calibri" w:cs="Calibri"/>
          <w:b/>
          <w:bCs/>
          <w:color w:val="24292E"/>
          <w:sz w:val="24"/>
          <w:szCs w:val="24"/>
        </w:rPr>
        <w:t xml:space="preserve">Location recommendation for </w:t>
      </w:r>
      <w:r w:rsidRPr="0768F3AA">
        <w:rPr>
          <w:rFonts w:ascii="Calibri" w:eastAsia="Calibri" w:hAnsi="Calibri" w:cs="Calibri"/>
          <w:b/>
          <w:bCs/>
          <w:i/>
          <w:iCs/>
          <w:color w:val="24292E"/>
          <w:sz w:val="24"/>
          <w:szCs w:val="24"/>
        </w:rPr>
        <w:t>Chinese Restaurant</w:t>
      </w:r>
      <w:r w:rsidRPr="0768F3AA">
        <w:rPr>
          <w:rFonts w:ascii="Calibri" w:eastAsia="Calibri" w:hAnsi="Calibri" w:cs="Calibri"/>
          <w:b/>
          <w:bCs/>
          <w:color w:val="24292E"/>
          <w:sz w:val="24"/>
          <w:szCs w:val="24"/>
        </w:rPr>
        <w:t xml:space="preserve"> in </w:t>
      </w:r>
      <w:r w:rsidRPr="0768F3AA">
        <w:rPr>
          <w:rFonts w:ascii="Calibri" w:eastAsia="Calibri" w:hAnsi="Calibri" w:cs="Calibri"/>
          <w:b/>
          <w:bCs/>
          <w:i/>
          <w:iCs/>
          <w:color w:val="24292E"/>
          <w:sz w:val="24"/>
          <w:szCs w:val="24"/>
        </w:rPr>
        <w:t>Singapore</w:t>
      </w:r>
      <w:r w:rsidRPr="0768F3AA">
        <w:rPr>
          <w:rFonts w:ascii="Calibri" w:eastAsia="Calibri" w:hAnsi="Calibri" w:cs="Calibri"/>
          <w:b/>
          <w:bCs/>
          <w:color w:val="24292E"/>
          <w:sz w:val="24"/>
          <w:szCs w:val="24"/>
        </w:rPr>
        <w:t>.</w:t>
      </w:r>
    </w:p>
    <w:p w14:paraId="74348B9E" w14:textId="03143E6A" w:rsidR="0768F3AA" w:rsidRDefault="0768F3AA" w:rsidP="0768F3AA">
      <w:pPr>
        <w:jc w:val="center"/>
        <w:rPr>
          <w:rFonts w:ascii="Calibri" w:eastAsia="Calibri" w:hAnsi="Calibri" w:cs="Calibri"/>
          <w:b/>
          <w:bCs/>
          <w:color w:val="24292E"/>
          <w:sz w:val="24"/>
          <w:szCs w:val="24"/>
        </w:rPr>
      </w:pPr>
    </w:p>
    <w:p w14:paraId="739E2E6B" w14:textId="4C0995C8" w:rsidR="0768F3AA" w:rsidRDefault="0768F3AA" w:rsidP="0768F3AA">
      <w:pPr>
        <w:pStyle w:val="Heading2"/>
        <w:rPr>
          <w:rFonts w:asciiTheme="minorHAnsi" w:eastAsiaTheme="minorEastAsia" w:hAnsiTheme="minorHAnsi" w:cstheme="minorBidi"/>
          <w:b/>
          <w:bCs/>
          <w:color w:val="24292E"/>
          <w:sz w:val="32"/>
          <w:szCs w:val="32"/>
        </w:rPr>
      </w:pPr>
      <w:r w:rsidRPr="0768F3AA">
        <w:rPr>
          <w:rFonts w:asciiTheme="minorHAnsi" w:eastAsiaTheme="minorEastAsia" w:hAnsiTheme="minorHAnsi" w:cstheme="minorBidi"/>
          <w:b/>
          <w:bCs/>
          <w:color w:val="24292E"/>
          <w:sz w:val="32"/>
          <w:szCs w:val="32"/>
        </w:rPr>
        <w:t>Table of content</w:t>
      </w:r>
    </w:p>
    <w:p w14:paraId="11BF22C9" w14:textId="53702F52" w:rsidR="0768F3AA" w:rsidRDefault="0768F3AA" w:rsidP="0768F3AA">
      <w:pPr>
        <w:pStyle w:val="ListParagraph"/>
        <w:numPr>
          <w:ilvl w:val="0"/>
          <w:numId w:val="4"/>
        </w:numPr>
        <w:rPr>
          <w:rFonts w:eastAsiaTheme="minorEastAsia"/>
          <w:color w:val="24292E"/>
          <w:sz w:val="24"/>
          <w:szCs w:val="24"/>
        </w:rPr>
      </w:pPr>
      <w:r w:rsidRPr="0768F3AA">
        <w:rPr>
          <w:rFonts w:ascii="Calibri" w:eastAsia="Calibri" w:hAnsi="Calibri" w:cs="Calibri"/>
          <w:color w:val="24292E"/>
          <w:sz w:val="24"/>
          <w:szCs w:val="24"/>
        </w:rPr>
        <w:t>Introduction/Business Problem</w:t>
      </w:r>
    </w:p>
    <w:p w14:paraId="52360D4A" w14:textId="79908F93" w:rsidR="0768F3AA" w:rsidRDefault="0768F3AA" w:rsidP="0768F3AA">
      <w:pPr>
        <w:pStyle w:val="ListParagraph"/>
        <w:numPr>
          <w:ilvl w:val="0"/>
          <w:numId w:val="4"/>
        </w:numPr>
        <w:rPr>
          <w:rFonts w:eastAsiaTheme="minorEastAsia"/>
          <w:color w:val="24292E"/>
          <w:sz w:val="24"/>
          <w:szCs w:val="24"/>
        </w:rPr>
      </w:pPr>
      <w:r w:rsidRPr="0768F3AA">
        <w:rPr>
          <w:rFonts w:ascii="Calibri" w:eastAsia="Calibri" w:hAnsi="Calibri" w:cs="Calibri"/>
          <w:color w:val="24292E"/>
          <w:sz w:val="24"/>
          <w:szCs w:val="24"/>
        </w:rPr>
        <w:t>Solution (Methodology)</w:t>
      </w:r>
    </w:p>
    <w:p w14:paraId="5244F32F" w14:textId="51C7CCD4" w:rsidR="0768F3AA" w:rsidRDefault="0768F3AA" w:rsidP="0768F3AA">
      <w:pPr>
        <w:pStyle w:val="ListParagraph"/>
        <w:numPr>
          <w:ilvl w:val="0"/>
          <w:numId w:val="4"/>
        </w:numPr>
        <w:rPr>
          <w:rFonts w:eastAsiaTheme="minorEastAsia"/>
          <w:color w:val="24292E"/>
          <w:sz w:val="24"/>
          <w:szCs w:val="24"/>
        </w:rPr>
      </w:pPr>
      <w:r w:rsidRPr="0768F3AA">
        <w:rPr>
          <w:rFonts w:ascii="Calibri" w:eastAsia="Calibri" w:hAnsi="Calibri" w:cs="Calibri"/>
          <w:color w:val="24292E"/>
          <w:sz w:val="24"/>
          <w:szCs w:val="24"/>
        </w:rPr>
        <w:t>Result /Discussion /Conclusion</w:t>
      </w:r>
    </w:p>
    <w:p w14:paraId="31732577" w14:textId="29448B93" w:rsidR="00F157C6" w:rsidRPr="00F157C6" w:rsidRDefault="0768F3AA" w:rsidP="00F157C6">
      <w:pPr>
        <w:pStyle w:val="ListParagraph"/>
        <w:numPr>
          <w:ilvl w:val="0"/>
          <w:numId w:val="4"/>
        </w:numPr>
        <w:rPr>
          <w:rFonts w:eastAsiaTheme="minorEastAsia"/>
          <w:color w:val="24292E"/>
          <w:sz w:val="24"/>
          <w:szCs w:val="24"/>
        </w:rPr>
      </w:pPr>
      <w:r w:rsidRPr="0768F3AA">
        <w:rPr>
          <w:rFonts w:ascii="Calibri" w:eastAsia="Calibri" w:hAnsi="Calibri" w:cs="Calibri"/>
          <w:color w:val="24292E"/>
          <w:sz w:val="24"/>
          <w:szCs w:val="24"/>
        </w:rPr>
        <w:t>Acknowledgement</w:t>
      </w:r>
    </w:p>
    <w:p w14:paraId="45AB4DF5" w14:textId="77777777" w:rsidR="00F157C6" w:rsidRDefault="00F157C6" w:rsidP="00F157C6">
      <w:pPr>
        <w:rPr>
          <w:rFonts w:eastAsiaTheme="minorEastAsia"/>
          <w:color w:val="24292E"/>
          <w:sz w:val="24"/>
          <w:szCs w:val="24"/>
        </w:rPr>
      </w:pPr>
    </w:p>
    <w:p w14:paraId="5030A89D" w14:textId="77777777" w:rsidR="00F157C6" w:rsidRDefault="00F157C6" w:rsidP="00F157C6">
      <w:pPr>
        <w:rPr>
          <w:rFonts w:eastAsiaTheme="minorEastAsia"/>
          <w:color w:val="24292E"/>
          <w:sz w:val="24"/>
          <w:szCs w:val="24"/>
        </w:rPr>
      </w:pPr>
    </w:p>
    <w:p w14:paraId="75C16340" w14:textId="77777777" w:rsidR="00F157C6" w:rsidRDefault="00F157C6" w:rsidP="00F157C6">
      <w:pPr>
        <w:rPr>
          <w:rFonts w:eastAsiaTheme="minorEastAsia"/>
          <w:color w:val="24292E"/>
          <w:sz w:val="24"/>
          <w:szCs w:val="24"/>
        </w:rPr>
      </w:pPr>
    </w:p>
    <w:p w14:paraId="170994C0" w14:textId="77777777" w:rsidR="00F157C6" w:rsidRDefault="00F157C6" w:rsidP="00F157C6">
      <w:pPr>
        <w:rPr>
          <w:rFonts w:eastAsiaTheme="minorEastAsia"/>
          <w:color w:val="24292E"/>
          <w:sz w:val="24"/>
          <w:szCs w:val="24"/>
        </w:rPr>
      </w:pPr>
    </w:p>
    <w:p w14:paraId="659C3F06" w14:textId="77777777" w:rsidR="00F157C6" w:rsidRDefault="00F157C6" w:rsidP="00F157C6">
      <w:pPr>
        <w:rPr>
          <w:rFonts w:eastAsiaTheme="minorEastAsia"/>
          <w:color w:val="24292E"/>
          <w:sz w:val="24"/>
          <w:szCs w:val="24"/>
        </w:rPr>
      </w:pPr>
    </w:p>
    <w:p w14:paraId="362AA8A4" w14:textId="77777777" w:rsidR="00F157C6" w:rsidRDefault="00F157C6" w:rsidP="00F157C6">
      <w:pPr>
        <w:rPr>
          <w:rFonts w:eastAsiaTheme="minorEastAsia"/>
          <w:color w:val="24292E"/>
          <w:sz w:val="24"/>
          <w:szCs w:val="24"/>
        </w:rPr>
      </w:pPr>
    </w:p>
    <w:p w14:paraId="1D945ECB" w14:textId="77777777" w:rsidR="00F157C6" w:rsidRDefault="00F157C6" w:rsidP="00F157C6">
      <w:pPr>
        <w:rPr>
          <w:rFonts w:eastAsiaTheme="minorEastAsia"/>
          <w:color w:val="24292E"/>
          <w:sz w:val="24"/>
          <w:szCs w:val="24"/>
        </w:rPr>
      </w:pPr>
    </w:p>
    <w:p w14:paraId="60054299" w14:textId="77777777" w:rsidR="00F157C6" w:rsidRDefault="00F157C6" w:rsidP="00F157C6">
      <w:pPr>
        <w:rPr>
          <w:rFonts w:eastAsiaTheme="minorEastAsia"/>
          <w:color w:val="24292E"/>
          <w:sz w:val="24"/>
          <w:szCs w:val="24"/>
        </w:rPr>
      </w:pPr>
    </w:p>
    <w:p w14:paraId="1AE8269F" w14:textId="77777777" w:rsidR="00F157C6" w:rsidRDefault="00F157C6" w:rsidP="00F157C6">
      <w:pPr>
        <w:rPr>
          <w:rFonts w:eastAsiaTheme="minorEastAsia"/>
          <w:color w:val="24292E"/>
          <w:sz w:val="24"/>
          <w:szCs w:val="24"/>
        </w:rPr>
      </w:pPr>
    </w:p>
    <w:p w14:paraId="571E4F51" w14:textId="77777777" w:rsidR="00F157C6" w:rsidRDefault="00F157C6" w:rsidP="00F157C6">
      <w:pPr>
        <w:rPr>
          <w:rFonts w:eastAsiaTheme="minorEastAsia"/>
          <w:color w:val="24292E"/>
          <w:sz w:val="24"/>
          <w:szCs w:val="24"/>
        </w:rPr>
      </w:pPr>
    </w:p>
    <w:p w14:paraId="40D5C10D" w14:textId="77777777" w:rsidR="00F157C6" w:rsidRDefault="00F157C6" w:rsidP="00F157C6">
      <w:pPr>
        <w:rPr>
          <w:rFonts w:eastAsiaTheme="minorEastAsia"/>
          <w:color w:val="24292E"/>
          <w:sz w:val="24"/>
          <w:szCs w:val="24"/>
        </w:rPr>
      </w:pPr>
    </w:p>
    <w:p w14:paraId="635BD567" w14:textId="77777777" w:rsidR="00F157C6" w:rsidRDefault="00F157C6" w:rsidP="00F157C6">
      <w:pPr>
        <w:rPr>
          <w:rFonts w:eastAsiaTheme="minorEastAsia"/>
          <w:color w:val="24292E"/>
          <w:sz w:val="24"/>
          <w:szCs w:val="24"/>
        </w:rPr>
      </w:pPr>
    </w:p>
    <w:p w14:paraId="5516CDC6" w14:textId="77777777" w:rsidR="00F157C6" w:rsidRDefault="00F157C6" w:rsidP="00F157C6">
      <w:pPr>
        <w:rPr>
          <w:rFonts w:eastAsiaTheme="minorEastAsia"/>
          <w:color w:val="24292E"/>
          <w:sz w:val="24"/>
          <w:szCs w:val="24"/>
        </w:rPr>
      </w:pPr>
    </w:p>
    <w:p w14:paraId="66E0FA59" w14:textId="77777777" w:rsidR="00F157C6" w:rsidRDefault="00F157C6" w:rsidP="00F157C6">
      <w:pPr>
        <w:rPr>
          <w:rFonts w:eastAsiaTheme="minorEastAsia"/>
          <w:color w:val="24292E"/>
          <w:sz w:val="24"/>
          <w:szCs w:val="24"/>
        </w:rPr>
      </w:pPr>
    </w:p>
    <w:p w14:paraId="5FF104DE" w14:textId="77777777" w:rsidR="00F157C6" w:rsidRDefault="00F157C6" w:rsidP="00F157C6">
      <w:pPr>
        <w:rPr>
          <w:rFonts w:eastAsiaTheme="minorEastAsia"/>
          <w:color w:val="24292E"/>
          <w:sz w:val="24"/>
          <w:szCs w:val="24"/>
        </w:rPr>
      </w:pPr>
    </w:p>
    <w:p w14:paraId="4B2D88A1" w14:textId="409C8EFC" w:rsidR="0768F3AA" w:rsidRDefault="0768F3AA" w:rsidP="0768F3AA">
      <w:pPr>
        <w:pStyle w:val="Heading2"/>
        <w:rPr>
          <w:rFonts w:asciiTheme="minorHAnsi" w:eastAsiaTheme="minorEastAsia" w:hAnsiTheme="minorHAnsi" w:cstheme="minorBidi"/>
          <w:b/>
          <w:bCs/>
          <w:color w:val="000000" w:themeColor="text1"/>
          <w:sz w:val="32"/>
          <w:szCs w:val="32"/>
        </w:rPr>
      </w:pPr>
      <w:r w:rsidRPr="0768F3AA">
        <w:rPr>
          <w:rFonts w:asciiTheme="minorHAnsi" w:eastAsiaTheme="minorEastAsia" w:hAnsiTheme="minorHAnsi" w:cstheme="minorBidi"/>
          <w:b/>
          <w:bCs/>
          <w:color w:val="000000" w:themeColor="text1"/>
          <w:sz w:val="32"/>
          <w:szCs w:val="32"/>
        </w:rPr>
        <w:lastRenderedPageBreak/>
        <w:t>1. Introduction</w:t>
      </w:r>
    </w:p>
    <w:p w14:paraId="01FD4B64" w14:textId="2D66EBE1" w:rsidR="0768F3AA" w:rsidRDefault="0768F3AA" w:rsidP="0768F3AA">
      <w:pPr>
        <w:pStyle w:val="Heading2"/>
        <w:rPr>
          <w:rFonts w:asciiTheme="minorHAnsi" w:eastAsiaTheme="minorEastAsia" w:hAnsiTheme="minorHAnsi" w:cstheme="minorBidi"/>
          <w:b/>
          <w:bCs/>
          <w:color w:val="000000" w:themeColor="text1"/>
          <w:sz w:val="32"/>
          <w:szCs w:val="32"/>
        </w:rPr>
      </w:pPr>
      <w:r w:rsidRPr="0768F3AA">
        <w:rPr>
          <w:rFonts w:asciiTheme="minorHAnsi" w:eastAsiaTheme="minorEastAsia" w:hAnsiTheme="minorHAnsi" w:cstheme="minorBidi"/>
          <w:b/>
          <w:bCs/>
          <w:color w:val="000000" w:themeColor="text1"/>
          <w:sz w:val="32"/>
          <w:szCs w:val="32"/>
        </w:rPr>
        <w:t>1.1 Background:</w:t>
      </w:r>
    </w:p>
    <w:p w14:paraId="68BFD1D9" w14:textId="0D590BBC" w:rsidR="0768F3AA" w:rsidRDefault="0768F3AA" w:rsidP="0768F3AA">
      <w:r w:rsidRPr="0768F3AA">
        <w:rPr>
          <w:rFonts w:ascii="Calibri" w:eastAsia="Calibri" w:hAnsi="Calibri" w:cs="Calibri"/>
          <w:color w:val="000000" w:themeColor="text1"/>
          <w:sz w:val="21"/>
          <w:szCs w:val="21"/>
        </w:rPr>
        <w:t>Mobile device proliferation, lightning paced lifestyles and challenging working hours are adding more and more layers of complexity to consumers’ lives. Singaporeans are feeling more stretched than ever before, and are increasingly striving for solutions to help simplify their busy lives. Consequently, 44% of Singaporeans have ever purchased restaurant deliveries or meal-kit delivery service online. Eating out is no longer reserved just for special occasions; it is fast becoming a way of life for consumers. A general increase in the frequency of eating out at restaurants or other out-of-home dining establishments was observed among Singaporeans.</w:t>
      </w:r>
    </w:p>
    <w:p w14:paraId="3B9217F1" w14:textId="361F4B65" w:rsidR="0768F3AA" w:rsidRDefault="0768F3AA" w:rsidP="0768F3AA">
      <w:r w:rsidRPr="0768F3AA">
        <w:rPr>
          <w:rFonts w:ascii="Calibri" w:eastAsia="Calibri" w:hAnsi="Calibri" w:cs="Calibri"/>
          <w:color w:val="000000" w:themeColor="text1"/>
          <w:sz w:val="21"/>
          <w:szCs w:val="21"/>
        </w:rPr>
        <w:t>Keeping in view the increasing demand for good dine in restaurants, an entrepreneur would like to set up a restaurant that can be in the best location to provide food to a greater number of people and at the same time can profit well.</w:t>
      </w:r>
    </w:p>
    <w:p w14:paraId="5EE767EF" w14:textId="32AEE0D9" w:rsidR="0768F3AA" w:rsidRDefault="0768F3AA" w:rsidP="0768F3AA">
      <w:pPr>
        <w:pStyle w:val="Heading2"/>
        <w:rPr>
          <w:rFonts w:asciiTheme="minorHAnsi" w:eastAsiaTheme="minorEastAsia" w:hAnsiTheme="minorHAnsi" w:cstheme="minorBidi"/>
          <w:b/>
          <w:bCs/>
          <w:color w:val="000000" w:themeColor="text1"/>
          <w:sz w:val="32"/>
          <w:szCs w:val="32"/>
        </w:rPr>
      </w:pPr>
      <w:r w:rsidRPr="0768F3AA">
        <w:rPr>
          <w:rFonts w:asciiTheme="minorHAnsi" w:eastAsiaTheme="minorEastAsia" w:hAnsiTheme="minorHAnsi" w:cstheme="minorBidi"/>
          <w:b/>
          <w:bCs/>
          <w:color w:val="000000" w:themeColor="text1"/>
          <w:sz w:val="32"/>
          <w:szCs w:val="32"/>
        </w:rPr>
        <w:t>1.2Problem Description:</w:t>
      </w:r>
    </w:p>
    <w:p w14:paraId="3A76C50F" w14:textId="3012BDCC" w:rsidR="0768F3AA" w:rsidRDefault="0768F3AA" w:rsidP="0768F3AA">
      <w:r w:rsidRPr="0768F3AA">
        <w:rPr>
          <w:rFonts w:ascii="Calibri" w:eastAsia="Calibri" w:hAnsi="Calibri" w:cs="Calibri"/>
          <w:color w:val="000000" w:themeColor="text1"/>
          <w:sz w:val="21"/>
          <w:szCs w:val="21"/>
        </w:rPr>
        <w:t>The objective of this project is to find a suitable location for an entrepreneur to open a restaurant in Singapore. By using the data science methods and machine learning algorithms such as clustering, this project aims to provide a solution to answer this business problems: In Singapore if an entrepreneur wants to open a restaurant which location should be consid</w:t>
      </w:r>
      <w:bookmarkStart w:id="0" w:name="_GoBack"/>
      <w:bookmarkEnd w:id="0"/>
      <w:r w:rsidRPr="0768F3AA">
        <w:rPr>
          <w:rFonts w:ascii="Calibri" w:eastAsia="Calibri" w:hAnsi="Calibri" w:cs="Calibri"/>
          <w:color w:val="000000" w:themeColor="text1"/>
          <w:sz w:val="21"/>
          <w:szCs w:val="21"/>
        </w:rPr>
        <w:t>ered?</w:t>
      </w:r>
    </w:p>
    <w:p w14:paraId="7C3F19D0" w14:textId="6E9DC014" w:rsidR="0768F3AA" w:rsidRDefault="00F157C6" w:rsidP="0768F3AA">
      <w:pPr>
        <w:pStyle w:val="Heading2"/>
        <w:rPr>
          <w:rFonts w:asciiTheme="minorHAnsi" w:eastAsiaTheme="minorEastAsia" w:hAnsiTheme="minorHAnsi" w:cstheme="minorBidi"/>
          <w:b/>
          <w:bCs/>
          <w:color w:val="000000" w:themeColor="text1"/>
          <w:sz w:val="32"/>
          <w:szCs w:val="32"/>
        </w:rPr>
      </w:pPr>
      <w:r>
        <w:rPr>
          <w:rFonts w:asciiTheme="minorHAnsi" w:eastAsiaTheme="minorEastAsia" w:hAnsiTheme="minorHAnsi" w:cstheme="minorBidi"/>
          <w:b/>
          <w:bCs/>
          <w:color w:val="000000" w:themeColor="text1"/>
          <w:sz w:val="32"/>
          <w:szCs w:val="32"/>
        </w:rPr>
        <w:t>1.3Tar</w:t>
      </w:r>
      <w:r w:rsidR="0768F3AA" w:rsidRPr="0768F3AA">
        <w:rPr>
          <w:rFonts w:asciiTheme="minorHAnsi" w:eastAsiaTheme="minorEastAsia" w:hAnsiTheme="minorHAnsi" w:cstheme="minorBidi"/>
          <w:b/>
          <w:bCs/>
          <w:color w:val="000000" w:themeColor="text1"/>
          <w:sz w:val="32"/>
          <w:szCs w:val="32"/>
        </w:rPr>
        <w:t>get Audience:</w:t>
      </w:r>
    </w:p>
    <w:p w14:paraId="335087B4" w14:textId="112C7E89" w:rsidR="0768F3AA" w:rsidRDefault="0768F3AA" w:rsidP="0768F3AA">
      <w:r w:rsidRPr="0768F3AA">
        <w:rPr>
          <w:rFonts w:ascii="Calibri" w:eastAsia="Calibri" w:hAnsi="Calibri" w:cs="Calibri"/>
          <w:color w:val="000000" w:themeColor="text1"/>
          <w:sz w:val="21"/>
          <w:szCs w:val="21"/>
        </w:rPr>
        <w:t>The Target audience for this project would be the working Singaporeans who want to eliminate hassle of cooking from their busy lives and at the same time can enjoy good food. Also being a leisure activity, we would target people who love to dine in restaurants.</w:t>
      </w:r>
    </w:p>
    <w:p w14:paraId="02CBD8A1" w14:textId="4895403F" w:rsidR="0768F3AA" w:rsidRDefault="00F157C6" w:rsidP="0768F3AA">
      <w:pPr>
        <w:pStyle w:val="Heading2"/>
        <w:rPr>
          <w:rFonts w:asciiTheme="minorHAnsi" w:eastAsiaTheme="minorEastAsia" w:hAnsiTheme="minorHAnsi" w:cstheme="minorBidi"/>
          <w:b/>
          <w:bCs/>
          <w:color w:val="000000" w:themeColor="text1"/>
          <w:sz w:val="32"/>
          <w:szCs w:val="32"/>
        </w:rPr>
      </w:pPr>
      <w:r w:rsidRPr="0768F3AA">
        <w:rPr>
          <w:rFonts w:asciiTheme="minorHAnsi" w:eastAsiaTheme="minorEastAsia" w:hAnsiTheme="minorHAnsi" w:cstheme="minorBidi"/>
          <w:b/>
          <w:bCs/>
          <w:color w:val="000000" w:themeColor="text1"/>
          <w:sz w:val="32"/>
          <w:szCs w:val="32"/>
        </w:rPr>
        <w:t>2. Data</w:t>
      </w:r>
      <w:r w:rsidR="0768F3AA" w:rsidRPr="0768F3AA">
        <w:rPr>
          <w:rFonts w:asciiTheme="minorHAnsi" w:eastAsiaTheme="minorEastAsia" w:hAnsiTheme="minorHAnsi" w:cstheme="minorBidi"/>
          <w:b/>
          <w:bCs/>
          <w:color w:val="000000" w:themeColor="text1"/>
          <w:sz w:val="32"/>
          <w:szCs w:val="32"/>
        </w:rPr>
        <w:t>:</w:t>
      </w:r>
    </w:p>
    <w:p w14:paraId="3814F483" w14:textId="310CF60E" w:rsidR="0768F3AA" w:rsidRDefault="0768F3AA" w:rsidP="0768F3AA">
      <w:r w:rsidRPr="0768F3AA">
        <w:rPr>
          <w:rFonts w:ascii="Calibri" w:eastAsia="Calibri" w:hAnsi="Calibri" w:cs="Calibri"/>
          <w:color w:val="000000" w:themeColor="text1"/>
          <w:sz w:val="21"/>
          <w:szCs w:val="21"/>
        </w:rPr>
        <w:t>To solve the problem, I will need the following data:</w:t>
      </w:r>
    </w:p>
    <w:p w14:paraId="5A7C3031" w14:textId="7008B6A8" w:rsidR="0768F3AA" w:rsidRDefault="0768F3AA" w:rsidP="0768F3AA">
      <w:pPr>
        <w:pStyle w:val="ListParagraph"/>
        <w:numPr>
          <w:ilvl w:val="0"/>
          <w:numId w:val="3"/>
        </w:numPr>
        <w:rPr>
          <w:rFonts w:eastAsiaTheme="minorEastAsia"/>
          <w:color w:val="000000" w:themeColor="text1"/>
          <w:sz w:val="21"/>
          <w:szCs w:val="21"/>
        </w:rPr>
      </w:pPr>
      <w:r w:rsidRPr="0768F3AA">
        <w:rPr>
          <w:rFonts w:ascii="Calibri" w:eastAsia="Calibri" w:hAnsi="Calibri" w:cs="Calibri"/>
          <w:color w:val="000000" w:themeColor="text1"/>
          <w:sz w:val="21"/>
          <w:szCs w:val="21"/>
        </w:rPr>
        <w:t>List of Neighborhoods in Singapore</w:t>
      </w:r>
    </w:p>
    <w:p w14:paraId="0D989370" w14:textId="4A3BDC93" w:rsidR="0768F3AA" w:rsidRDefault="0768F3AA" w:rsidP="0768F3AA">
      <w:pPr>
        <w:pStyle w:val="ListParagraph"/>
        <w:numPr>
          <w:ilvl w:val="0"/>
          <w:numId w:val="3"/>
        </w:numPr>
        <w:rPr>
          <w:rFonts w:eastAsiaTheme="minorEastAsia"/>
          <w:color w:val="000000" w:themeColor="text1"/>
          <w:sz w:val="21"/>
          <w:szCs w:val="21"/>
        </w:rPr>
      </w:pPr>
      <w:r w:rsidRPr="0768F3AA">
        <w:rPr>
          <w:rFonts w:ascii="Calibri" w:eastAsia="Calibri" w:hAnsi="Calibri" w:cs="Calibri"/>
          <w:color w:val="000000" w:themeColor="text1"/>
          <w:sz w:val="21"/>
          <w:szCs w:val="21"/>
        </w:rPr>
        <w:t>Latitude and longitude of these districts</w:t>
      </w:r>
    </w:p>
    <w:p w14:paraId="4C7E1C39" w14:textId="3D32032F" w:rsidR="0768F3AA" w:rsidRDefault="0768F3AA" w:rsidP="0768F3AA">
      <w:pPr>
        <w:pStyle w:val="ListParagraph"/>
        <w:numPr>
          <w:ilvl w:val="0"/>
          <w:numId w:val="3"/>
        </w:numPr>
        <w:rPr>
          <w:rFonts w:eastAsiaTheme="minorEastAsia"/>
          <w:color w:val="000000" w:themeColor="text1"/>
          <w:sz w:val="21"/>
          <w:szCs w:val="21"/>
        </w:rPr>
      </w:pPr>
      <w:r w:rsidRPr="0768F3AA">
        <w:rPr>
          <w:rFonts w:ascii="Calibri" w:eastAsia="Calibri" w:hAnsi="Calibri" w:cs="Calibri"/>
          <w:color w:val="000000" w:themeColor="text1"/>
          <w:sz w:val="21"/>
          <w:szCs w:val="21"/>
        </w:rPr>
        <w:t>Venue data related to Chinese restaurants in different districts</w:t>
      </w:r>
    </w:p>
    <w:p w14:paraId="79E1821F" w14:textId="174F3A68" w:rsidR="0768F3AA" w:rsidRDefault="0768F3AA" w:rsidP="0768F3AA">
      <w:pPr>
        <w:pStyle w:val="Heading2"/>
        <w:rPr>
          <w:rFonts w:asciiTheme="minorHAnsi" w:eastAsiaTheme="minorEastAsia" w:hAnsiTheme="minorHAnsi" w:cstheme="minorBidi"/>
          <w:b/>
          <w:bCs/>
          <w:color w:val="000000" w:themeColor="text1"/>
          <w:sz w:val="32"/>
          <w:szCs w:val="32"/>
        </w:rPr>
      </w:pPr>
      <w:r w:rsidRPr="0768F3AA">
        <w:rPr>
          <w:rFonts w:asciiTheme="minorHAnsi" w:eastAsiaTheme="minorEastAsia" w:hAnsiTheme="minorHAnsi" w:cstheme="minorBidi"/>
          <w:b/>
          <w:bCs/>
          <w:color w:val="000000" w:themeColor="text1"/>
          <w:sz w:val="32"/>
          <w:szCs w:val="32"/>
        </w:rPr>
        <w:t>2.1Extracting Data:</w:t>
      </w:r>
    </w:p>
    <w:p w14:paraId="1A890B01" w14:textId="67DD98B9" w:rsidR="0768F3AA" w:rsidRDefault="0768F3AA" w:rsidP="0768F3AA">
      <w:pPr>
        <w:pStyle w:val="ListParagraph"/>
        <w:numPr>
          <w:ilvl w:val="0"/>
          <w:numId w:val="3"/>
        </w:numPr>
        <w:rPr>
          <w:rFonts w:eastAsiaTheme="minorEastAsia"/>
          <w:color w:val="000000" w:themeColor="text1"/>
          <w:sz w:val="21"/>
          <w:szCs w:val="21"/>
        </w:rPr>
      </w:pPr>
      <w:r w:rsidRPr="0768F3AA">
        <w:rPr>
          <w:rFonts w:ascii="Calibri" w:eastAsia="Calibri" w:hAnsi="Calibri" w:cs="Calibri"/>
          <w:color w:val="000000" w:themeColor="text1"/>
          <w:sz w:val="21"/>
          <w:szCs w:val="21"/>
        </w:rPr>
        <w:t xml:space="preserve">The data would be scrapped from the districts of Singapore via website: </w:t>
      </w:r>
      <w:r w:rsidRPr="0768F3AA">
        <w:rPr>
          <w:rFonts w:ascii="Consolas" w:eastAsia="Consolas" w:hAnsi="Consolas" w:cs="Consolas"/>
          <w:color w:val="BA2121"/>
          <w:sz w:val="21"/>
          <w:szCs w:val="21"/>
        </w:rPr>
        <w:t>https://www.ura.gov.sg/realEstateIIWeb/resources/misc/list_of_postal_districts.htm</w:t>
      </w:r>
    </w:p>
    <w:p w14:paraId="29E0802E" w14:textId="3D09DA51" w:rsidR="0768F3AA" w:rsidRDefault="0768F3AA" w:rsidP="0768F3AA">
      <w:pPr>
        <w:pStyle w:val="ListParagraph"/>
        <w:numPr>
          <w:ilvl w:val="0"/>
          <w:numId w:val="3"/>
        </w:numPr>
        <w:spacing w:after="0"/>
        <w:rPr>
          <w:rFonts w:eastAsiaTheme="minorEastAsia"/>
          <w:color w:val="000000" w:themeColor="text1"/>
          <w:sz w:val="21"/>
          <w:szCs w:val="21"/>
        </w:rPr>
      </w:pPr>
      <w:r w:rsidRPr="0768F3AA">
        <w:rPr>
          <w:rFonts w:ascii="Calibri" w:eastAsia="Calibri" w:hAnsi="Calibri" w:cs="Calibri"/>
          <w:color w:val="000000" w:themeColor="text1"/>
          <w:sz w:val="21"/>
          <w:szCs w:val="21"/>
        </w:rPr>
        <w:t xml:space="preserve">Since the Latitude, Longitude are not available in any web page so I had to manually enter the data </w:t>
      </w:r>
    </w:p>
    <w:p w14:paraId="1A2C9DE6" w14:textId="3E138E24" w:rsidR="0768F3AA" w:rsidRDefault="0768F3AA" w:rsidP="0768F3AA">
      <w:pPr>
        <w:pStyle w:val="ListParagraph"/>
        <w:numPr>
          <w:ilvl w:val="0"/>
          <w:numId w:val="3"/>
        </w:numPr>
        <w:rPr>
          <w:rFonts w:eastAsiaTheme="minorEastAsia"/>
          <w:color w:val="000000" w:themeColor="text1"/>
          <w:sz w:val="21"/>
          <w:szCs w:val="21"/>
        </w:rPr>
      </w:pPr>
      <w:r w:rsidRPr="0768F3AA">
        <w:rPr>
          <w:rFonts w:ascii="Calibri" w:eastAsia="Calibri" w:hAnsi="Calibri" w:cs="Calibri"/>
          <w:color w:val="000000" w:themeColor="text1"/>
          <w:sz w:val="21"/>
          <w:szCs w:val="21"/>
        </w:rPr>
        <w:t>Getting the venues related data from Foursquare API</w:t>
      </w:r>
    </w:p>
    <w:p w14:paraId="4330A6A5" w14:textId="347193BD" w:rsidR="0768F3AA" w:rsidRDefault="0768F3AA" w:rsidP="0768F3AA">
      <w:pPr>
        <w:pStyle w:val="Heading2"/>
        <w:rPr>
          <w:rFonts w:ascii="Calibri" w:eastAsia="Calibri" w:hAnsi="Calibri" w:cs="Calibri"/>
          <w:b/>
          <w:bCs/>
          <w:color w:val="24292E"/>
          <w:sz w:val="32"/>
          <w:szCs w:val="32"/>
        </w:rPr>
      </w:pPr>
    </w:p>
    <w:p w14:paraId="5810884A" w14:textId="3F0C9D76" w:rsidR="0768F3AA" w:rsidRDefault="0768F3AA" w:rsidP="0768F3AA">
      <w:pPr>
        <w:pStyle w:val="Heading2"/>
        <w:rPr>
          <w:rFonts w:ascii="Calibri" w:eastAsia="Calibri" w:hAnsi="Calibri" w:cs="Calibri"/>
          <w:b/>
          <w:bCs/>
          <w:color w:val="24292E"/>
          <w:sz w:val="32"/>
          <w:szCs w:val="32"/>
        </w:rPr>
      </w:pPr>
    </w:p>
    <w:p w14:paraId="6D26BB87" w14:textId="7CD3E0D8" w:rsidR="0768F3AA" w:rsidRDefault="0768F3AA" w:rsidP="0768F3AA">
      <w:pPr>
        <w:pStyle w:val="Heading2"/>
        <w:rPr>
          <w:rFonts w:ascii="Calibri" w:eastAsia="Calibri" w:hAnsi="Calibri" w:cs="Calibri"/>
          <w:b/>
          <w:bCs/>
          <w:color w:val="24292E"/>
          <w:sz w:val="32"/>
          <w:szCs w:val="32"/>
        </w:rPr>
      </w:pPr>
    </w:p>
    <w:p w14:paraId="2F279A69" w14:textId="10EDBD3D" w:rsidR="0768F3AA" w:rsidRDefault="0768F3AA" w:rsidP="0768F3AA">
      <w:pPr>
        <w:pStyle w:val="Heading2"/>
        <w:rPr>
          <w:rFonts w:ascii="Calibri" w:eastAsia="Calibri" w:hAnsi="Calibri" w:cs="Calibri"/>
          <w:b/>
          <w:bCs/>
          <w:color w:val="24292E"/>
          <w:sz w:val="32"/>
          <w:szCs w:val="32"/>
        </w:rPr>
      </w:pPr>
    </w:p>
    <w:p w14:paraId="7A79B374" w14:textId="5BED504C" w:rsidR="0768F3AA" w:rsidRDefault="0768F3AA" w:rsidP="0768F3AA">
      <w:pPr>
        <w:pStyle w:val="Heading2"/>
        <w:rPr>
          <w:rFonts w:ascii="Calibri" w:eastAsia="Calibri" w:hAnsi="Calibri" w:cs="Calibri"/>
          <w:b/>
          <w:bCs/>
          <w:color w:val="24292E"/>
          <w:sz w:val="32"/>
          <w:szCs w:val="32"/>
        </w:rPr>
      </w:pPr>
    </w:p>
    <w:p w14:paraId="220B83B7" w14:textId="24FAC061" w:rsidR="0768F3AA" w:rsidRDefault="00F157C6" w:rsidP="0768F3AA">
      <w:pPr>
        <w:pStyle w:val="Heading2"/>
        <w:rPr>
          <w:rFonts w:asciiTheme="minorHAnsi" w:eastAsiaTheme="minorEastAsia" w:hAnsiTheme="minorHAnsi" w:cstheme="minorBidi"/>
          <w:b/>
          <w:bCs/>
          <w:color w:val="24292E"/>
          <w:sz w:val="32"/>
          <w:szCs w:val="32"/>
        </w:rPr>
      </w:pPr>
      <w:r w:rsidRPr="0768F3AA">
        <w:rPr>
          <w:rFonts w:asciiTheme="minorHAnsi" w:eastAsiaTheme="minorEastAsia" w:hAnsiTheme="minorHAnsi" w:cstheme="minorBidi"/>
          <w:b/>
          <w:bCs/>
          <w:color w:val="24292E"/>
          <w:sz w:val="32"/>
          <w:szCs w:val="32"/>
        </w:rPr>
        <w:t>3. Methodology</w:t>
      </w:r>
    </w:p>
    <w:p w14:paraId="15AF85FD" w14:textId="7006468E" w:rsidR="0768F3AA" w:rsidRDefault="0768F3AA" w:rsidP="0768F3AA">
      <w:pPr>
        <w:pStyle w:val="Heading3"/>
        <w:rPr>
          <w:rFonts w:ascii="Calibri" w:eastAsia="Calibri" w:hAnsi="Calibri" w:cs="Calibri"/>
          <w:b/>
          <w:bCs/>
          <w:color w:val="24292E"/>
          <w:sz w:val="28"/>
          <w:szCs w:val="28"/>
        </w:rPr>
      </w:pPr>
      <w:r w:rsidRPr="0768F3AA">
        <w:rPr>
          <w:rFonts w:ascii="Calibri" w:eastAsia="Calibri" w:hAnsi="Calibri" w:cs="Calibri"/>
          <w:b/>
          <w:bCs/>
          <w:color w:val="24292E"/>
          <w:sz w:val="28"/>
          <w:szCs w:val="28"/>
        </w:rPr>
        <w:t>How can we learn?</w:t>
      </w:r>
    </w:p>
    <w:p w14:paraId="3405CEBC" w14:textId="0D38B0EF" w:rsidR="0768F3AA" w:rsidRDefault="0768F3AA" w:rsidP="0768F3AA">
      <w:r w:rsidRPr="0768F3AA">
        <w:rPr>
          <w:rFonts w:ascii="Calibri" w:eastAsia="Calibri" w:hAnsi="Calibri" w:cs="Calibri"/>
          <w:color w:val="24292E"/>
          <w:sz w:val="24"/>
          <w:szCs w:val="24"/>
        </w:rPr>
        <w:t xml:space="preserve">Therefore, we will use </w:t>
      </w:r>
      <w:proofErr w:type="spellStart"/>
      <w:r w:rsidRPr="0768F3AA">
        <w:rPr>
          <w:rFonts w:ascii="Calibri" w:eastAsia="Calibri" w:hAnsi="Calibri" w:cs="Calibri"/>
          <w:b/>
          <w:bCs/>
          <w:color w:val="24292E"/>
          <w:sz w:val="24"/>
          <w:szCs w:val="24"/>
        </w:rPr>
        <w:t>Kmeans</w:t>
      </w:r>
      <w:proofErr w:type="spellEnd"/>
      <w:r w:rsidRPr="0768F3AA">
        <w:rPr>
          <w:rFonts w:ascii="Calibri" w:eastAsia="Calibri" w:hAnsi="Calibri" w:cs="Calibri"/>
          <w:b/>
          <w:bCs/>
          <w:color w:val="24292E"/>
          <w:sz w:val="24"/>
          <w:szCs w:val="24"/>
        </w:rPr>
        <w:t xml:space="preserve"> Clustering</w:t>
      </w:r>
      <w:r w:rsidRPr="0768F3AA">
        <w:rPr>
          <w:rFonts w:ascii="Calibri" w:eastAsia="Calibri" w:hAnsi="Calibri" w:cs="Calibri"/>
          <w:color w:val="24292E"/>
          <w:sz w:val="24"/>
          <w:szCs w:val="24"/>
        </w:rPr>
        <w:t xml:space="preserve"> to learn and predict number of the </w:t>
      </w:r>
      <w:r w:rsidRPr="0768F3AA">
        <w:rPr>
          <w:rFonts w:ascii="Calibri" w:eastAsia="Calibri" w:hAnsi="Calibri" w:cs="Calibri"/>
          <w:i/>
          <w:iCs/>
          <w:color w:val="24292E"/>
          <w:sz w:val="24"/>
          <w:szCs w:val="24"/>
        </w:rPr>
        <w:t>Chinese restaurant</w:t>
      </w:r>
      <w:r w:rsidRPr="0768F3AA">
        <w:rPr>
          <w:rFonts w:ascii="Calibri" w:eastAsia="Calibri" w:hAnsi="Calibri" w:cs="Calibri"/>
          <w:color w:val="24292E"/>
          <w:sz w:val="24"/>
          <w:szCs w:val="24"/>
        </w:rPr>
        <w:t xml:space="preserve"> in a district by providing the venues information of </w:t>
      </w:r>
      <w:r w:rsidRPr="0768F3AA">
        <w:rPr>
          <w:rFonts w:ascii="Calibri" w:eastAsia="Calibri" w:hAnsi="Calibri" w:cs="Calibri"/>
          <w:b/>
          <w:bCs/>
          <w:color w:val="24292E"/>
          <w:sz w:val="24"/>
          <w:szCs w:val="24"/>
        </w:rPr>
        <w:t>Singapore</w:t>
      </w:r>
      <w:r w:rsidRPr="0768F3AA">
        <w:rPr>
          <w:rFonts w:ascii="Calibri" w:eastAsia="Calibri" w:hAnsi="Calibri" w:cs="Calibri"/>
          <w:color w:val="24292E"/>
          <w:sz w:val="24"/>
          <w:szCs w:val="24"/>
        </w:rPr>
        <w:t xml:space="preserve">. Venues information is discovered from </w:t>
      </w:r>
      <w:hyperlink r:id="rId5">
        <w:r w:rsidRPr="0768F3AA">
          <w:rPr>
            <w:rStyle w:val="Hyperlink"/>
            <w:rFonts w:ascii="Calibri" w:eastAsia="Calibri" w:hAnsi="Calibri" w:cs="Calibri"/>
            <w:color w:val="0366D6"/>
            <w:sz w:val="24"/>
            <w:szCs w:val="24"/>
          </w:rPr>
          <w:t>Foursquare</w:t>
        </w:r>
      </w:hyperlink>
      <w:r w:rsidRPr="0768F3AA">
        <w:rPr>
          <w:rFonts w:ascii="Calibri" w:eastAsia="Calibri" w:hAnsi="Calibri" w:cs="Calibri"/>
          <w:color w:val="24292E"/>
          <w:sz w:val="24"/>
          <w:szCs w:val="24"/>
        </w:rPr>
        <w:t xml:space="preserve"> API.</w:t>
      </w:r>
    </w:p>
    <w:p w14:paraId="51EB38E6" w14:textId="4A2B2097" w:rsidR="0768F3AA" w:rsidRDefault="0768F3AA" w:rsidP="0768F3AA">
      <w:pPr>
        <w:pStyle w:val="ListParagraph"/>
        <w:numPr>
          <w:ilvl w:val="0"/>
          <w:numId w:val="3"/>
        </w:numPr>
        <w:rPr>
          <w:rFonts w:eastAsiaTheme="minorEastAsia"/>
          <w:color w:val="0366D6"/>
          <w:sz w:val="24"/>
          <w:szCs w:val="24"/>
        </w:rPr>
      </w:pPr>
      <w:r w:rsidRPr="0768F3AA">
        <w:rPr>
          <w:rFonts w:ascii="Calibri" w:eastAsia="Calibri" w:hAnsi="Calibri" w:cs="Calibri"/>
          <w:color w:val="0366D6"/>
          <w:sz w:val="24"/>
          <w:szCs w:val="24"/>
        </w:rPr>
        <w:t>explore and cluster the Postal Districts in Singapore</w:t>
      </w:r>
    </w:p>
    <w:p w14:paraId="7727ADAB" w14:textId="4D19F960" w:rsidR="0768F3AA" w:rsidRDefault="0768F3AA" w:rsidP="0768F3AA">
      <w:pPr>
        <w:rPr>
          <w:rFonts w:ascii="Calibri" w:eastAsia="Calibri" w:hAnsi="Calibri" w:cs="Calibri"/>
          <w:color w:val="24292E"/>
          <w:sz w:val="24"/>
          <w:szCs w:val="24"/>
        </w:rPr>
      </w:pPr>
      <w:r w:rsidRPr="0768F3AA">
        <w:rPr>
          <w:rFonts w:ascii="Calibri" w:eastAsia="Calibri" w:hAnsi="Calibri" w:cs="Calibri"/>
          <w:color w:val="24292E"/>
          <w:sz w:val="24"/>
          <w:szCs w:val="24"/>
        </w:rPr>
        <w:t xml:space="preserve">Then, I will the build model to predict the number of </w:t>
      </w:r>
      <w:r w:rsidRPr="0768F3AA">
        <w:rPr>
          <w:rFonts w:ascii="Calibri" w:eastAsia="Calibri" w:hAnsi="Calibri" w:cs="Calibri"/>
          <w:i/>
          <w:iCs/>
          <w:color w:val="24292E"/>
          <w:sz w:val="24"/>
          <w:szCs w:val="24"/>
        </w:rPr>
        <w:t>Chinese restaurants</w:t>
      </w:r>
      <w:r w:rsidRPr="0768F3AA">
        <w:rPr>
          <w:rFonts w:ascii="Calibri" w:eastAsia="Calibri" w:hAnsi="Calibri" w:cs="Calibri"/>
          <w:color w:val="24292E"/>
          <w:sz w:val="24"/>
          <w:szCs w:val="24"/>
        </w:rPr>
        <w:t xml:space="preserve"> in the city-based country and compare with exiting number of </w:t>
      </w:r>
      <w:r w:rsidRPr="0768F3AA">
        <w:rPr>
          <w:rFonts w:ascii="Calibri" w:eastAsia="Calibri" w:hAnsi="Calibri" w:cs="Calibri"/>
          <w:i/>
          <w:iCs/>
          <w:color w:val="24292E"/>
          <w:sz w:val="24"/>
          <w:szCs w:val="24"/>
        </w:rPr>
        <w:t>Chinese restaurants</w:t>
      </w:r>
      <w:r w:rsidRPr="0768F3AA">
        <w:rPr>
          <w:rFonts w:ascii="Calibri" w:eastAsia="Calibri" w:hAnsi="Calibri" w:cs="Calibri"/>
          <w:color w:val="24292E"/>
          <w:sz w:val="24"/>
          <w:szCs w:val="24"/>
        </w:rPr>
        <w:t xml:space="preserve"> and a potential place to start the business!</w:t>
      </w:r>
    </w:p>
    <w:p w14:paraId="6E56EB39" w14:textId="3F2131C8" w:rsidR="0768F3AA" w:rsidRDefault="00F157C6" w:rsidP="0768F3AA">
      <w:pPr>
        <w:rPr>
          <w:rFonts w:ascii="Calibri" w:eastAsia="Calibri" w:hAnsi="Calibri" w:cs="Calibri"/>
          <w:b/>
          <w:bCs/>
          <w:color w:val="24292E"/>
          <w:sz w:val="32"/>
          <w:szCs w:val="32"/>
        </w:rPr>
      </w:pPr>
      <w:r w:rsidRPr="0768F3AA">
        <w:rPr>
          <w:rFonts w:ascii="Calibri" w:eastAsia="Calibri" w:hAnsi="Calibri" w:cs="Calibri"/>
          <w:b/>
          <w:bCs/>
          <w:color w:val="24292E"/>
          <w:sz w:val="32"/>
          <w:szCs w:val="32"/>
        </w:rPr>
        <w:t>4. Results</w:t>
      </w:r>
      <w:r w:rsidR="0768F3AA" w:rsidRPr="0768F3AA">
        <w:rPr>
          <w:rFonts w:ascii="Calibri" w:eastAsia="Calibri" w:hAnsi="Calibri" w:cs="Calibri"/>
          <w:b/>
          <w:bCs/>
          <w:color w:val="24292E"/>
          <w:sz w:val="32"/>
          <w:szCs w:val="32"/>
        </w:rPr>
        <w:t xml:space="preserve"> and discussions </w:t>
      </w:r>
    </w:p>
    <w:p w14:paraId="077D3A71" w14:textId="02DE56FA" w:rsidR="0768F3AA" w:rsidRDefault="0768F3AA" w:rsidP="0768F3AA">
      <w:pPr>
        <w:rPr>
          <w:rFonts w:ascii="Calibri" w:eastAsia="Calibri" w:hAnsi="Calibri" w:cs="Calibri"/>
          <w:color w:val="24292E"/>
          <w:sz w:val="24"/>
          <w:szCs w:val="24"/>
        </w:rPr>
      </w:pPr>
      <w:r w:rsidRPr="0768F3AA">
        <w:rPr>
          <w:rFonts w:ascii="Calibri" w:eastAsia="Calibri" w:hAnsi="Calibri" w:cs="Calibri"/>
          <w:color w:val="24292E"/>
          <w:sz w:val="24"/>
          <w:szCs w:val="24"/>
        </w:rPr>
        <w:t>From our analysis, the most common venues are cafés and restaurants so cluster 1 seems to be the hotspot for opening a Chinese Restaurant as it’s a main residential and commercial area and a potential business place. This cluster includes most of the districts in Singapore as a potential place to open a business giving more options to the owner to look for their own convenience and comfort.</w:t>
      </w:r>
    </w:p>
    <w:p w14:paraId="0A69242D" w14:textId="01C9FC56" w:rsidR="0768F3AA" w:rsidRDefault="0768F3AA" w:rsidP="0768F3AA">
      <w:pPr>
        <w:rPr>
          <w:rFonts w:ascii="Calibri" w:eastAsia="Calibri" w:hAnsi="Calibri" w:cs="Calibri"/>
          <w:color w:val="24292E"/>
          <w:sz w:val="24"/>
          <w:szCs w:val="24"/>
        </w:rPr>
      </w:pPr>
      <w:r w:rsidRPr="0768F3AA">
        <w:rPr>
          <w:rFonts w:ascii="Calibri" w:eastAsia="Calibri" w:hAnsi="Calibri" w:cs="Calibri"/>
          <w:color w:val="24292E"/>
          <w:sz w:val="24"/>
          <w:szCs w:val="24"/>
        </w:rPr>
        <w:t>Further analysis is required on the following potential aspects</w:t>
      </w:r>
    </w:p>
    <w:p w14:paraId="7FD7613A" w14:textId="05B63FC8" w:rsidR="0768F3AA" w:rsidRDefault="0768F3AA" w:rsidP="0768F3AA">
      <w:pPr>
        <w:pStyle w:val="ListParagraph"/>
        <w:numPr>
          <w:ilvl w:val="0"/>
          <w:numId w:val="1"/>
        </w:numPr>
        <w:rPr>
          <w:rFonts w:eastAsiaTheme="minorEastAsia"/>
          <w:color w:val="24292E"/>
          <w:sz w:val="24"/>
          <w:szCs w:val="24"/>
        </w:rPr>
      </w:pPr>
      <w:r w:rsidRPr="0768F3AA">
        <w:rPr>
          <w:rFonts w:ascii="Calibri" w:eastAsia="Calibri" w:hAnsi="Calibri" w:cs="Calibri"/>
          <w:color w:val="24292E"/>
          <w:sz w:val="24"/>
          <w:szCs w:val="24"/>
        </w:rPr>
        <w:t xml:space="preserve">Parking availability </w:t>
      </w:r>
    </w:p>
    <w:p w14:paraId="4C772A08" w14:textId="7F138EBD" w:rsidR="0768F3AA" w:rsidRDefault="0768F3AA" w:rsidP="0768F3AA">
      <w:pPr>
        <w:pStyle w:val="ListParagraph"/>
        <w:numPr>
          <w:ilvl w:val="0"/>
          <w:numId w:val="1"/>
        </w:numPr>
        <w:rPr>
          <w:color w:val="24292E"/>
          <w:sz w:val="24"/>
          <w:szCs w:val="24"/>
        </w:rPr>
      </w:pPr>
      <w:r w:rsidRPr="0768F3AA">
        <w:rPr>
          <w:rFonts w:ascii="Calibri" w:eastAsia="Calibri" w:hAnsi="Calibri" w:cs="Calibri"/>
          <w:color w:val="24292E"/>
          <w:sz w:val="24"/>
          <w:szCs w:val="24"/>
        </w:rPr>
        <w:t xml:space="preserve">Zoning Licenses and liquor licenses </w:t>
      </w:r>
    </w:p>
    <w:p w14:paraId="07356D80" w14:textId="3867DE4B" w:rsidR="0768F3AA" w:rsidRDefault="0768F3AA" w:rsidP="0768F3AA">
      <w:pPr>
        <w:pStyle w:val="ListParagraph"/>
        <w:numPr>
          <w:ilvl w:val="0"/>
          <w:numId w:val="1"/>
        </w:numPr>
        <w:rPr>
          <w:color w:val="24292E"/>
          <w:sz w:val="24"/>
          <w:szCs w:val="24"/>
        </w:rPr>
      </w:pPr>
      <w:r w:rsidRPr="0768F3AA">
        <w:rPr>
          <w:rFonts w:ascii="Calibri" w:eastAsia="Calibri" w:hAnsi="Calibri" w:cs="Calibri"/>
          <w:color w:val="24292E"/>
          <w:sz w:val="24"/>
          <w:szCs w:val="24"/>
        </w:rPr>
        <w:t>Data regarding existing properties for opening the restaurant</w:t>
      </w:r>
    </w:p>
    <w:p w14:paraId="19189FF8" w14:textId="6C5D3CB5" w:rsidR="0768F3AA" w:rsidRDefault="00F157C6" w:rsidP="0768F3AA">
      <w:pPr>
        <w:rPr>
          <w:rFonts w:ascii="Calibri" w:eastAsia="Calibri" w:hAnsi="Calibri" w:cs="Calibri"/>
          <w:b/>
          <w:bCs/>
          <w:color w:val="24292E"/>
          <w:sz w:val="32"/>
          <w:szCs w:val="32"/>
        </w:rPr>
      </w:pPr>
      <w:r w:rsidRPr="0768F3AA">
        <w:rPr>
          <w:rFonts w:ascii="Calibri" w:eastAsia="Calibri" w:hAnsi="Calibri" w:cs="Calibri"/>
          <w:b/>
          <w:bCs/>
          <w:color w:val="24292E"/>
          <w:sz w:val="32"/>
          <w:szCs w:val="32"/>
        </w:rPr>
        <w:t>5. Conclusions</w:t>
      </w:r>
    </w:p>
    <w:p w14:paraId="014886A1" w14:textId="192FE026" w:rsidR="0768F3AA" w:rsidRDefault="00F157C6" w:rsidP="0768F3AA">
      <w:pPr>
        <w:rPr>
          <w:rFonts w:ascii="Calibri" w:eastAsia="Calibri" w:hAnsi="Calibri" w:cs="Calibri"/>
          <w:b/>
          <w:bCs/>
          <w:color w:val="24292E"/>
          <w:sz w:val="32"/>
          <w:szCs w:val="32"/>
        </w:rPr>
      </w:pPr>
      <w:r>
        <w:rPr>
          <w:rFonts w:ascii="Calibri" w:eastAsia="Calibri" w:hAnsi="Calibri" w:cs="Calibri"/>
          <w:color w:val="24292E"/>
          <w:sz w:val="24"/>
          <w:szCs w:val="24"/>
        </w:rPr>
        <w:t>This notebook can be used as</w:t>
      </w:r>
      <w:r w:rsidR="0768F3AA" w:rsidRPr="0768F3AA">
        <w:rPr>
          <w:rFonts w:ascii="Calibri" w:eastAsia="Calibri" w:hAnsi="Calibri" w:cs="Calibri"/>
          <w:color w:val="24292E"/>
          <w:sz w:val="24"/>
          <w:szCs w:val="24"/>
        </w:rPr>
        <w:t xml:space="preserve"> starting point for potential restaurant owner to shortlist areas for opening a restaurant. Due to extensive analysis and availability of data, the notebook can serve the owner to also look for the alternative cuisines instead of only looking to open a Chinese </w:t>
      </w:r>
      <w:r w:rsidRPr="0768F3AA">
        <w:rPr>
          <w:rFonts w:ascii="Calibri" w:eastAsia="Calibri" w:hAnsi="Calibri" w:cs="Calibri"/>
          <w:color w:val="24292E"/>
          <w:sz w:val="24"/>
          <w:szCs w:val="24"/>
        </w:rPr>
        <w:t>restaurant</w:t>
      </w:r>
      <w:r w:rsidR="0768F3AA" w:rsidRPr="0768F3AA">
        <w:rPr>
          <w:rFonts w:ascii="Calibri" w:eastAsia="Calibri" w:hAnsi="Calibri" w:cs="Calibri"/>
          <w:color w:val="24292E"/>
          <w:sz w:val="24"/>
          <w:szCs w:val="24"/>
        </w:rPr>
        <w:t>.</w:t>
      </w:r>
    </w:p>
    <w:p w14:paraId="22A5D139" w14:textId="230173FF" w:rsidR="0768F3AA" w:rsidRDefault="0768F3AA" w:rsidP="0768F3AA">
      <w:pPr>
        <w:rPr>
          <w:rFonts w:ascii="Calibri" w:eastAsia="Calibri" w:hAnsi="Calibri" w:cs="Calibri"/>
          <w:b/>
          <w:bCs/>
          <w:color w:val="24292E"/>
          <w:sz w:val="24"/>
          <w:szCs w:val="24"/>
        </w:rPr>
      </w:pPr>
    </w:p>
    <w:sectPr w:rsidR="0768F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325BE"/>
    <w:multiLevelType w:val="hybridMultilevel"/>
    <w:tmpl w:val="4BC2A912"/>
    <w:lvl w:ilvl="0" w:tplc="C6844FEA">
      <w:start w:val="1"/>
      <w:numFmt w:val="bullet"/>
      <w:lvlText w:val=""/>
      <w:lvlJc w:val="left"/>
      <w:pPr>
        <w:ind w:left="720" w:hanging="360"/>
      </w:pPr>
      <w:rPr>
        <w:rFonts w:ascii="Symbol" w:hAnsi="Symbol" w:hint="default"/>
      </w:rPr>
    </w:lvl>
    <w:lvl w:ilvl="1" w:tplc="51B60D48">
      <w:start w:val="1"/>
      <w:numFmt w:val="bullet"/>
      <w:lvlText w:val="o"/>
      <w:lvlJc w:val="left"/>
      <w:pPr>
        <w:ind w:left="1440" w:hanging="360"/>
      </w:pPr>
      <w:rPr>
        <w:rFonts w:ascii="Courier New" w:hAnsi="Courier New" w:hint="default"/>
      </w:rPr>
    </w:lvl>
    <w:lvl w:ilvl="2" w:tplc="D36C5F2C">
      <w:start w:val="1"/>
      <w:numFmt w:val="bullet"/>
      <w:lvlText w:val=""/>
      <w:lvlJc w:val="left"/>
      <w:pPr>
        <w:ind w:left="2160" w:hanging="360"/>
      </w:pPr>
      <w:rPr>
        <w:rFonts w:ascii="Wingdings" w:hAnsi="Wingdings" w:hint="default"/>
      </w:rPr>
    </w:lvl>
    <w:lvl w:ilvl="3" w:tplc="B2362D64">
      <w:start w:val="1"/>
      <w:numFmt w:val="bullet"/>
      <w:lvlText w:val=""/>
      <w:lvlJc w:val="left"/>
      <w:pPr>
        <w:ind w:left="2880" w:hanging="360"/>
      </w:pPr>
      <w:rPr>
        <w:rFonts w:ascii="Symbol" w:hAnsi="Symbol" w:hint="default"/>
      </w:rPr>
    </w:lvl>
    <w:lvl w:ilvl="4" w:tplc="AE7666AE">
      <w:start w:val="1"/>
      <w:numFmt w:val="bullet"/>
      <w:lvlText w:val="o"/>
      <w:lvlJc w:val="left"/>
      <w:pPr>
        <w:ind w:left="3600" w:hanging="360"/>
      </w:pPr>
      <w:rPr>
        <w:rFonts w:ascii="Courier New" w:hAnsi="Courier New" w:hint="default"/>
      </w:rPr>
    </w:lvl>
    <w:lvl w:ilvl="5" w:tplc="9E047ABA">
      <w:start w:val="1"/>
      <w:numFmt w:val="bullet"/>
      <w:lvlText w:val=""/>
      <w:lvlJc w:val="left"/>
      <w:pPr>
        <w:ind w:left="4320" w:hanging="360"/>
      </w:pPr>
      <w:rPr>
        <w:rFonts w:ascii="Wingdings" w:hAnsi="Wingdings" w:hint="default"/>
      </w:rPr>
    </w:lvl>
    <w:lvl w:ilvl="6" w:tplc="AE906492">
      <w:start w:val="1"/>
      <w:numFmt w:val="bullet"/>
      <w:lvlText w:val=""/>
      <w:lvlJc w:val="left"/>
      <w:pPr>
        <w:ind w:left="5040" w:hanging="360"/>
      </w:pPr>
      <w:rPr>
        <w:rFonts w:ascii="Symbol" w:hAnsi="Symbol" w:hint="default"/>
      </w:rPr>
    </w:lvl>
    <w:lvl w:ilvl="7" w:tplc="9594F020">
      <w:start w:val="1"/>
      <w:numFmt w:val="bullet"/>
      <w:lvlText w:val="o"/>
      <w:lvlJc w:val="left"/>
      <w:pPr>
        <w:ind w:left="5760" w:hanging="360"/>
      </w:pPr>
      <w:rPr>
        <w:rFonts w:ascii="Courier New" w:hAnsi="Courier New" w:hint="default"/>
      </w:rPr>
    </w:lvl>
    <w:lvl w:ilvl="8" w:tplc="8F32F962">
      <w:start w:val="1"/>
      <w:numFmt w:val="bullet"/>
      <w:lvlText w:val=""/>
      <w:lvlJc w:val="left"/>
      <w:pPr>
        <w:ind w:left="6480" w:hanging="360"/>
      </w:pPr>
      <w:rPr>
        <w:rFonts w:ascii="Wingdings" w:hAnsi="Wingdings" w:hint="default"/>
      </w:rPr>
    </w:lvl>
  </w:abstractNum>
  <w:abstractNum w:abstractNumId="1" w15:restartNumberingAfterBreak="0">
    <w:nsid w:val="607771E5"/>
    <w:multiLevelType w:val="hybridMultilevel"/>
    <w:tmpl w:val="6B7E2CA6"/>
    <w:lvl w:ilvl="0" w:tplc="65D06F8C">
      <w:start w:val="1"/>
      <w:numFmt w:val="decimal"/>
      <w:lvlText w:val="%1."/>
      <w:lvlJc w:val="left"/>
      <w:pPr>
        <w:ind w:left="720" w:hanging="360"/>
      </w:pPr>
    </w:lvl>
    <w:lvl w:ilvl="1" w:tplc="CAB870F8">
      <w:start w:val="1"/>
      <w:numFmt w:val="lowerLetter"/>
      <w:lvlText w:val="%2."/>
      <w:lvlJc w:val="left"/>
      <w:pPr>
        <w:ind w:left="1440" w:hanging="360"/>
      </w:pPr>
    </w:lvl>
    <w:lvl w:ilvl="2" w:tplc="3C282920">
      <w:start w:val="1"/>
      <w:numFmt w:val="lowerRoman"/>
      <w:lvlText w:val="%3."/>
      <w:lvlJc w:val="right"/>
      <w:pPr>
        <w:ind w:left="2160" w:hanging="180"/>
      </w:pPr>
    </w:lvl>
    <w:lvl w:ilvl="3" w:tplc="3F0C0F10">
      <w:start w:val="1"/>
      <w:numFmt w:val="decimal"/>
      <w:lvlText w:val="%4."/>
      <w:lvlJc w:val="left"/>
      <w:pPr>
        <w:ind w:left="2880" w:hanging="360"/>
      </w:pPr>
    </w:lvl>
    <w:lvl w:ilvl="4" w:tplc="42B0DE84">
      <w:start w:val="1"/>
      <w:numFmt w:val="lowerLetter"/>
      <w:lvlText w:val="%5."/>
      <w:lvlJc w:val="left"/>
      <w:pPr>
        <w:ind w:left="3600" w:hanging="360"/>
      </w:pPr>
    </w:lvl>
    <w:lvl w:ilvl="5" w:tplc="2E40DA1E">
      <w:start w:val="1"/>
      <w:numFmt w:val="lowerRoman"/>
      <w:lvlText w:val="%6."/>
      <w:lvlJc w:val="right"/>
      <w:pPr>
        <w:ind w:left="4320" w:hanging="180"/>
      </w:pPr>
    </w:lvl>
    <w:lvl w:ilvl="6" w:tplc="52C4C1D8">
      <w:start w:val="1"/>
      <w:numFmt w:val="decimal"/>
      <w:lvlText w:val="%7."/>
      <w:lvlJc w:val="left"/>
      <w:pPr>
        <w:ind w:left="5040" w:hanging="360"/>
      </w:pPr>
    </w:lvl>
    <w:lvl w:ilvl="7" w:tplc="2F90F466">
      <w:start w:val="1"/>
      <w:numFmt w:val="lowerLetter"/>
      <w:lvlText w:val="%8."/>
      <w:lvlJc w:val="left"/>
      <w:pPr>
        <w:ind w:left="5760" w:hanging="360"/>
      </w:pPr>
    </w:lvl>
    <w:lvl w:ilvl="8" w:tplc="771AAAA4">
      <w:start w:val="1"/>
      <w:numFmt w:val="lowerRoman"/>
      <w:lvlText w:val="%9."/>
      <w:lvlJc w:val="right"/>
      <w:pPr>
        <w:ind w:left="6480" w:hanging="180"/>
      </w:pPr>
    </w:lvl>
  </w:abstractNum>
  <w:abstractNum w:abstractNumId="2" w15:restartNumberingAfterBreak="0">
    <w:nsid w:val="639E7F1A"/>
    <w:multiLevelType w:val="hybridMultilevel"/>
    <w:tmpl w:val="9C46C724"/>
    <w:lvl w:ilvl="0" w:tplc="67FE015E">
      <w:start w:val="1"/>
      <w:numFmt w:val="bullet"/>
      <w:lvlText w:val=""/>
      <w:lvlJc w:val="left"/>
      <w:pPr>
        <w:ind w:left="720" w:hanging="360"/>
      </w:pPr>
      <w:rPr>
        <w:rFonts w:ascii="Symbol" w:hAnsi="Symbol" w:hint="default"/>
      </w:rPr>
    </w:lvl>
    <w:lvl w:ilvl="1" w:tplc="E6A258E4">
      <w:start w:val="1"/>
      <w:numFmt w:val="bullet"/>
      <w:lvlText w:val="o"/>
      <w:lvlJc w:val="left"/>
      <w:pPr>
        <w:ind w:left="1440" w:hanging="360"/>
      </w:pPr>
      <w:rPr>
        <w:rFonts w:ascii="Courier New" w:hAnsi="Courier New" w:hint="default"/>
      </w:rPr>
    </w:lvl>
    <w:lvl w:ilvl="2" w:tplc="86249E78">
      <w:start w:val="1"/>
      <w:numFmt w:val="bullet"/>
      <w:lvlText w:val=""/>
      <w:lvlJc w:val="left"/>
      <w:pPr>
        <w:ind w:left="2160" w:hanging="360"/>
      </w:pPr>
      <w:rPr>
        <w:rFonts w:ascii="Wingdings" w:hAnsi="Wingdings" w:hint="default"/>
      </w:rPr>
    </w:lvl>
    <w:lvl w:ilvl="3" w:tplc="13261D24">
      <w:start w:val="1"/>
      <w:numFmt w:val="bullet"/>
      <w:lvlText w:val=""/>
      <w:lvlJc w:val="left"/>
      <w:pPr>
        <w:ind w:left="2880" w:hanging="360"/>
      </w:pPr>
      <w:rPr>
        <w:rFonts w:ascii="Symbol" w:hAnsi="Symbol" w:hint="default"/>
      </w:rPr>
    </w:lvl>
    <w:lvl w:ilvl="4" w:tplc="57F4AB14">
      <w:start w:val="1"/>
      <w:numFmt w:val="bullet"/>
      <w:lvlText w:val="o"/>
      <w:lvlJc w:val="left"/>
      <w:pPr>
        <w:ind w:left="3600" w:hanging="360"/>
      </w:pPr>
      <w:rPr>
        <w:rFonts w:ascii="Courier New" w:hAnsi="Courier New" w:hint="default"/>
      </w:rPr>
    </w:lvl>
    <w:lvl w:ilvl="5" w:tplc="CAAA7DEC">
      <w:start w:val="1"/>
      <w:numFmt w:val="bullet"/>
      <w:lvlText w:val=""/>
      <w:lvlJc w:val="left"/>
      <w:pPr>
        <w:ind w:left="4320" w:hanging="360"/>
      </w:pPr>
      <w:rPr>
        <w:rFonts w:ascii="Wingdings" w:hAnsi="Wingdings" w:hint="default"/>
      </w:rPr>
    </w:lvl>
    <w:lvl w:ilvl="6" w:tplc="2F88DAD8">
      <w:start w:val="1"/>
      <w:numFmt w:val="bullet"/>
      <w:lvlText w:val=""/>
      <w:lvlJc w:val="left"/>
      <w:pPr>
        <w:ind w:left="5040" w:hanging="360"/>
      </w:pPr>
      <w:rPr>
        <w:rFonts w:ascii="Symbol" w:hAnsi="Symbol" w:hint="default"/>
      </w:rPr>
    </w:lvl>
    <w:lvl w:ilvl="7" w:tplc="5008ABD4">
      <w:start w:val="1"/>
      <w:numFmt w:val="bullet"/>
      <w:lvlText w:val="o"/>
      <w:lvlJc w:val="left"/>
      <w:pPr>
        <w:ind w:left="5760" w:hanging="360"/>
      </w:pPr>
      <w:rPr>
        <w:rFonts w:ascii="Courier New" w:hAnsi="Courier New" w:hint="default"/>
      </w:rPr>
    </w:lvl>
    <w:lvl w:ilvl="8" w:tplc="938007A6">
      <w:start w:val="1"/>
      <w:numFmt w:val="bullet"/>
      <w:lvlText w:val=""/>
      <w:lvlJc w:val="left"/>
      <w:pPr>
        <w:ind w:left="6480" w:hanging="360"/>
      </w:pPr>
      <w:rPr>
        <w:rFonts w:ascii="Wingdings" w:hAnsi="Wingdings" w:hint="default"/>
      </w:rPr>
    </w:lvl>
  </w:abstractNum>
  <w:abstractNum w:abstractNumId="3" w15:restartNumberingAfterBreak="0">
    <w:nsid w:val="67A26CC8"/>
    <w:multiLevelType w:val="hybridMultilevel"/>
    <w:tmpl w:val="0F80EA4A"/>
    <w:lvl w:ilvl="0" w:tplc="98E04234">
      <w:start w:val="1"/>
      <w:numFmt w:val="decimal"/>
      <w:lvlText w:val="%1."/>
      <w:lvlJc w:val="left"/>
      <w:pPr>
        <w:ind w:left="720" w:hanging="360"/>
      </w:pPr>
    </w:lvl>
    <w:lvl w:ilvl="1" w:tplc="36582E64">
      <w:start w:val="1"/>
      <w:numFmt w:val="lowerLetter"/>
      <w:lvlText w:val="%2."/>
      <w:lvlJc w:val="left"/>
      <w:pPr>
        <w:ind w:left="1440" w:hanging="360"/>
      </w:pPr>
    </w:lvl>
    <w:lvl w:ilvl="2" w:tplc="2D6C1246">
      <w:start w:val="1"/>
      <w:numFmt w:val="lowerRoman"/>
      <w:lvlText w:val="%3."/>
      <w:lvlJc w:val="right"/>
      <w:pPr>
        <w:ind w:left="2160" w:hanging="180"/>
      </w:pPr>
    </w:lvl>
    <w:lvl w:ilvl="3" w:tplc="7D9645F4">
      <w:start w:val="1"/>
      <w:numFmt w:val="decimal"/>
      <w:lvlText w:val="%4."/>
      <w:lvlJc w:val="left"/>
      <w:pPr>
        <w:ind w:left="2880" w:hanging="360"/>
      </w:pPr>
    </w:lvl>
    <w:lvl w:ilvl="4" w:tplc="EF16AC42">
      <w:start w:val="1"/>
      <w:numFmt w:val="lowerLetter"/>
      <w:lvlText w:val="%5."/>
      <w:lvlJc w:val="left"/>
      <w:pPr>
        <w:ind w:left="3600" w:hanging="360"/>
      </w:pPr>
    </w:lvl>
    <w:lvl w:ilvl="5" w:tplc="F63286F6">
      <w:start w:val="1"/>
      <w:numFmt w:val="lowerRoman"/>
      <w:lvlText w:val="%6."/>
      <w:lvlJc w:val="right"/>
      <w:pPr>
        <w:ind w:left="4320" w:hanging="180"/>
      </w:pPr>
    </w:lvl>
    <w:lvl w:ilvl="6" w:tplc="ECFC2DE4">
      <w:start w:val="1"/>
      <w:numFmt w:val="decimal"/>
      <w:lvlText w:val="%7."/>
      <w:lvlJc w:val="left"/>
      <w:pPr>
        <w:ind w:left="5040" w:hanging="360"/>
      </w:pPr>
    </w:lvl>
    <w:lvl w:ilvl="7" w:tplc="0F64CD78">
      <w:start w:val="1"/>
      <w:numFmt w:val="lowerLetter"/>
      <w:lvlText w:val="%8."/>
      <w:lvlJc w:val="left"/>
      <w:pPr>
        <w:ind w:left="5760" w:hanging="360"/>
      </w:pPr>
    </w:lvl>
    <w:lvl w:ilvl="8" w:tplc="218E949E">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F1F07F"/>
    <w:rsid w:val="00992BEA"/>
    <w:rsid w:val="00F157C6"/>
    <w:rsid w:val="0768F3AA"/>
    <w:rsid w:val="49F1F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F07F"/>
  <w15:chartTrackingRefBased/>
  <w15:docId w15:val="{9F61BA05-A0F0-4FD1-ACFB-62EDBCC3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momin</dc:creator>
  <cp:keywords/>
  <dc:description/>
  <cp:lastModifiedBy>Microsoft account</cp:lastModifiedBy>
  <cp:revision>2</cp:revision>
  <dcterms:created xsi:type="dcterms:W3CDTF">2020-08-23T10:54:00Z</dcterms:created>
  <dcterms:modified xsi:type="dcterms:W3CDTF">2020-08-23T12:22:00Z</dcterms:modified>
</cp:coreProperties>
</file>