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40C303" wp14:paraId="3A72625D" wp14:textId="0AC9D8D8">
      <w:pPr>
        <w:shd w:val="clear" w:color="auto" w:fill="FFFFFF" w:themeFill="background1"/>
        <w:spacing w:before="0" w:beforeAutospacing="off" w:after="30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40C303" w:rsidR="6240C3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a project focusing on cybersecurity threats on the Internet of Things (IoT) for vehicle </w:t>
      </w:r>
      <w:r w:rsidRPr="6240C303" w:rsidR="6240C3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automation, mixed</w:t>
      </w:r>
      <w:r w:rsidRPr="6240C303" w:rsidR="6240C3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collection approaches can be considered, and a conclusive research design approach could be used as per the BRM (2019) research designs.</w:t>
      </w:r>
    </w:p>
    <w:p xmlns:wp14="http://schemas.microsoft.com/office/word/2010/wordml" w:rsidP="6E28337D" wp14:paraId="4C7F8FA1" wp14:textId="26533284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Literature Review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Conducting a thorough literature review would be essential to understand existing research, 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identify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common cybersecurity threats, and explore mitigation strategies specific to IoT and vehicle automation.</w:t>
      </w:r>
    </w:p>
    <w:p xmlns:wp14="http://schemas.microsoft.com/office/word/2010/wordml" w:rsidP="6E28337D" wp14:paraId="0F7B07B5" wp14:textId="7E2F9C8B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Expert Interviews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Interviewing experts in cybersecurity, IoT, and automotive industries could 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provide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valuable insights into emerging threats, current practices, and potential vulnerabilities in vehicle automation systems.</w:t>
      </w:r>
    </w:p>
    <w:p xmlns:wp14="http://schemas.microsoft.com/office/word/2010/wordml" w:rsidP="6E28337D" wp14:paraId="05B10346" wp14:textId="3BE075C7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Case Studies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Analyzing real-world case studies of cybersecurity incidents in IoT-enabled vehicles can offer concrete examples of threats and their impact on vehicle automation systems.</w:t>
      </w:r>
    </w:p>
    <w:p xmlns:wp14="http://schemas.microsoft.com/office/word/2010/wordml" w:rsidP="6E28337D" wp14:paraId="4F02A9F1" wp14:textId="139044AD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Simulation and Experimentation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Utilizing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simulation tools or building experimental setups to simulate IoT environments and vehicle automation systems can help in testing various attack scenarios and evaluating the effectiveness of security measures.</w:t>
      </w:r>
    </w:p>
    <w:p xmlns:wp14="http://schemas.microsoft.com/office/word/2010/wordml" w:rsidP="6E28337D" wp14:paraId="19EF844D" wp14:textId="548C20FA">
      <w:pPr>
        <w:shd w:val="clear" w:color="auto" w:fill="FFFFFF" w:themeFill="background1"/>
        <w:spacing w:before="300" w:beforeAutospacing="off" w:after="30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Data collection methods may include:</w:t>
      </w:r>
    </w:p>
    <w:p xmlns:wp14="http://schemas.microsoft.com/office/word/2010/wordml" w:rsidP="6E28337D" wp14:paraId="3756CFD4" wp14:textId="34B11AE7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Document Analysis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Gathering data from technical reports, white papers, industry standards, and academic publications to understand the landscape of cybersecurity threats in IoT for vehicle automation.</w:t>
      </w:r>
    </w:p>
    <w:p xmlns:wp14="http://schemas.microsoft.com/office/word/2010/wordml" w:rsidP="6E28337D" wp14:paraId="236B8995" wp14:textId="2A79F295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Interviews and Surveys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Collecting qualitative data through interviews with experts and stakeholders, as well as conducting surveys to gather insights into 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perceptions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, practices, and challenges related to IoT security in automotive systems.</w:t>
      </w:r>
    </w:p>
    <w:p xmlns:wp14="http://schemas.microsoft.com/office/word/2010/wordml" w:rsidP="6E28337D" wp14:paraId="5E83BF3E" wp14:textId="4687BBB1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Observations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Observing IoT-enabled vehicles in real-world settings or controlled environments to 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identify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potential security vulnerabilities and 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observe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user behaviors related to cybersecurity practices.</w:t>
      </w:r>
    </w:p>
    <w:p xmlns:wp14="http://schemas.microsoft.com/office/word/2010/wordml" w:rsidP="6E28337D" wp14:paraId="6A915C9A" wp14:textId="39827EAB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Simulation Data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Collecting data generated from simulations or experiments conducted to mimic IoT and vehicle automation scenarios, including data on attack vectors, system responses, and performance metrics.</w:t>
      </w:r>
    </w:p>
    <w:p xmlns:wp14="http://schemas.microsoft.com/office/word/2010/wordml" w:rsidP="6E28337D" wp14:paraId="07CB063D" wp14:textId="27528DB1">
      <w:pPr>
        <w:shd w:val="clear" w:color="auto" w:fill="FFFFFF" w:themeFill="background1"/>
        <w:spacing w:before="300" w:beforeAutospacing="off" w:after="30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Skills 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required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for this project may include:</w:t>
      </w:r>
    </w:p>
    <w:p xmlns:wp14="http://schemas.microsoft.com/office/word/2010/wordml" w:rsidP="6E28337D" wp14:paraId="0BB3164D" wp14:textId="64B805F5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Understanding of Cybersecurity Concepts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Knowledge of cybersecurity principles, threats, and mitigation strategies, particularly in the context of IoT systems and automotive cybersecurity.</w:t>
      </w:r>
    </w:p>
    <w:p xmlns:wp14="http://schemas.microsoft.com/office/word/2010/wordml" w:rsidP="6E28337D" wp14:paraId="0D6C8FBC" wp14:textId="1CA04DBF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Research Skills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Ability to conduct comprehensive literature reviews, analyze technical documents, and synthesize information from various sources to inform research findings.</w:t>
      </w:r>
    </w:p>
    <w:p xmlns:wp14="http://schemas.microsoft.com/office/word/2010/wordml" w:rsidP="6E28337D" wp14:paraId="0B7F6A85" wp14:textId="6545F03A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Data Collection and Analysis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Proficiency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qualitative research methods, such as conducting interviews, surveys, and observational studies, as well as analyzing qualitative data to extract meaningful insights.</w:t>
      </w:r>
    </w:p>
    <w:p xmlns:wp14="http://schemas.microsoft.com/office/word/2010/wordml" w:rsidP="6E28337D" wp14:paraId="53890426" wp14:textId="0CCE44EB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Domain Expertise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Familiarity with IoT technologies, vehicle automation systems, and related standards and protocols to understand the intricacies of cybersecurity threats in this domain.</w:t>
      </w:r>
    </w:p>
    <w:p xmlns:wp14="http://schemas.microsoft.com/office/word/2010/wordml" w:rsidP="6E28337D" wp14:paraId="576B806E" wp14:textId="10C08CF3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Communication Skills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Effective communication skills to convey research findings, engage with stakeholders, and 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disseminate</w:t>
      </w: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knowledge to both technical and non-technical audiences.</w:t>
      </w:r>
    </w:p>
    <w:p xmlns:wp14="http://schemas.microsoft.com/office/word/2010/wordml" w:rsidP="6E28337D" wp14:paraId="2F5DB900" wp14:textId="1C09B800">
      <w:pPr>
        <w:shd w:val="clear" w:color="auto" w:fill="FFFFFF" w:themeFill="background1"/>
        <w:spacing w:before="30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6E28337D" w:rsidR="6E283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By employing a combination of these methods and data collection approaches, along with developing the necessary skills, a comprehensive understanding of cybersecurity threats in IoT for vehicle automation can be achieved, contributing to the development of effective security solutions and practices in this critical domain.</w:t>
      </w:r>
    </w:p>
    <w:p xmlns:wp14="http://schemas.microsoft.com/office/word/2010/wordml" w:rsidP="6E28337D" wp14:paraId="2C078E63" wp14:textId="1BBAF32F">
      <w:pPr>
        <w:pStyle w:val="Normal"/>
        <w:jc w:val="both"/>
        <w:rPr>
          <w:rFonts w:ascii="Arial" w:hAnsi="Arial" w:eastAsia="Arial" w:cs="Arial"/>
          <w:b w:val="0"/>
          <w:bCs w:val="0"/>
        </w:rPr>
      </w:pPr>
    </w:p>
    <w:p w:rsidR="6240C303" w:rsidP="6240C303" w:rsidRDefault="6240C303" w14:paraId="7A9EF57C" w14:textId="66BA1257">
      <w:pPr>
        <w:pStyle w:val="Normal"/>
        <w:jc w:val="both"/>
        <w:rPr>
          <w:rFonts w:ascii="Arial" w:hAnsi="Arial" w:eastAsia="Arial" w:cs="Arial"/>
          <w:b w:val="0"/>
          <w:bCs w:val="0"/>
        </w:rPr>
      </w:pPr>
      <w:r w:rsidRPr="6240C303" w:rsidR="6240C303">
        <w:rPr>
          <w:rFonts w:ascii="Arial" w:hAnsi="Arial" w:eastAsia="Arial" w:cs="Arial"/>
          <w:b w:val="0"/>
          <w:bCs w:val="0"/>
        </w:rPr>
        <w:t>Reference:</w:t>
      </w:r>
    </w:p>
    <w:p w:rsidR="6240C303" w:rsidP="6240C303" w:rsidRDefault="6240C303" w14:paraId="626531D7" w14:textId="543F8768">
      <w:pPr>
        <w:pStyle w:val="Normal"/>
        <w:jc w:val="both"/>
        <w:rPr>
          <w:rFonts w:ascii="Arial" w:hAnsi="Arial" w:eastAsia="Arial" w:cs="Arial"/>
          <w:b w:val="0"/>
          <w:bCs w:val="0"/>
        </w:rPr>
      </w:pPr>
      <w:r w:rsidRPr="6240C303" w:rsidR="6240C303">
        <w:rPr>
          <w:rFonts w:ascii="Arial" w:hAnsi="Arial" w:eastAsia="Arial" w:cs="Arial"/>
          <w:b w:val="0"/>
          <w:bCs w:val="0"/>
        </w:rPr>
        <w:t xml:space="preserve">BRM (2018) Data Collection Methods. Available at: </w:t>
      </w:r>
      <w:hyperlink r:id="R127662a335d54343">
        <w:r w:rsidRPr="6240C303" w:rsidR="6240C303">
          <w:rPr>
            <w:rStyle w:val="Hyperlink"/>
            <w:rFonts w:ascii="Arial" w:hAnsi="Arial" w:eastAsia="Arial" w:cs="Arial"/>
            <w:b w:val="0"/>
            <w:bCs w:val="0"/>
          </w:rPr>
          <w:t>https://research-methodology.net/research-methods/data-collection/</w:t>
        </w:r>
      </w:hyperlink>
      <w:r w:rsidRPr="6240C303" w:rsidR="6240C303">
        <w:rPr>
          <w:rFonts w:ascii="Arial" w:hAnsi="Arial" w:eastAsia="Arial" w:cs="Arial"/>
          <w:b w:val="0"/>
          <w:bCs w:val="0"/>
        </w:rPr>
        <w:t xml:space="preserve"> [Accessed 1 April 2024].</w:t>
      </w:r>
    </w:p>
    <w:sectPr>
      <w:pgSz w:w="12240" w:h="15840" w:orient="portrait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611f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C0A9D8"/>
    <w:rsid w:val="5FC0A9D8"/>
    <w:rsid w:val="6240C303"/>
    <w:rsid w:val="6E28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A9D8"/>
  <w15:chartTrackingRefBased/>
  <w15:docId w15:val="{C2887D91-502E-49E5-993D-1E3C44346A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7fcd2bccd04661" /><Relationship Type="http://schemas.openxmlformats.org/officeDocument/2006/relationships/hyperlink" Target="https://research-methodology.net/research-methods/data-collection/" TargetMode="External" Id="R127662a335d543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2024-06-01T22:19:44.9544445Z</dcterms:created>
  <dcterms:modified xsi:type="dcterms:W3CDTF">2024-06-02T11:36:50.8899409Z</dcterms:modified>
  <dc:creator>Guest User</dc:creator>
  <lastModifiedBy>Guest User</lastModifiedBy>
</coreProperties>
</file>