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טבריה והגליל התחתון: דתות, מורשת ומרפא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3: טבריה והגליל התחתון: דתות, מורשת ומרפא.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קודש ועיר נופש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אל־עומרי, החומות והמצודה: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סן פטרוס: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המלון הסקוטי: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קברי צדיקים בטבריה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הרמב"ם, ר' מאיר בעל הנס ור' עקיבא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הרמב"ם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רבי מאיר בעל הנס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מרפא וארכאולוגיה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חמי טבריה מול חמת טבריה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חמי טבריה · אתר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חמת טבריה · אתר ארכאולוגי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נצרת והר תבור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האתרים הנוצריים בגליל התחתון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נצרת · כנסיית הבשורה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תבור · כנסיית ההשתנות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גנים לאומיים ושמורות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ציפורי, ארבל וקרני חיטין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ציפורי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הארבל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קרני חיטין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עוד שתי דתות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נבי שועייב וכוכב הירדן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שועייב · דרוזים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כוכב הירדן · מבצר צלבני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מלחמה ותיירות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כשהצליינים לא מגיעים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גיאופוליטי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בטבריה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אתר מרפא · קדוש ליהודים · ארכאולוגי · מוסלמי · נוצרי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מהו האתר המרכזי בנצרת שמושך תיירים מכל העולם, ולמה?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לאירוע שהוא 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קבר הרמב"ם · נבי שועייב · כנסיית הבשורה · מסגד אל־עומרי · קרני חיטין · ציפורי · כוכב הירדן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בתי מלון ועסקים בנצרת נפגעו מאוד בעקבות המלחמה.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מנצרת או מטבריה.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"גיאופוליטי",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שלושה אתרים בגליל התחתון, ותארו כל אחד מהם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חמי טבריה וגן לאומי חמת טבריה: ציינו את סוג כל אחד מהאתרים, ותארו את האתר הארכאולוגי.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קברי צדיקים בגליל, ותארו את הסיפור הקשור לכל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