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ים המלח ומדבר יהודה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המקום הנמוך בעולם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‪nisan1234-afk.github.io/tayarut/deadsea/01/‬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זה, ולמה זה כל כך נמוך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 רצועות, ממערב למזרח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887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74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1. רמת המדבר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2. רצועת המצוקים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3. מישור החוף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שני אגנים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ים אחד שהפך לשניים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הצפוני: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האגן הדרומי: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 אידוי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חוף ים המלח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מיוחד בים המלח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אקלימיות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סגולות גאולוגיות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מרפא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חופשה שהיא גם טיפול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מרפא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הפסוריאזיס: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עין בוקק וחמי זוהר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רצועת המלונות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אין עורף עירוני: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ערד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קיבוץ עין גדי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זוהר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ים שמתייבש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ירידת המפלס והבולענים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המפלס יורד: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נוצר בולען: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פארק הבולענים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מסכנה לאטרקציה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מסכנים את המבקרים ומגבילים את הפיתוח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הבולענים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פיתוח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קולטים עוד תיירים בלי להרוס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 קיימא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מפעל אהבה · מצפה שלם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בתעשייה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בתעשייה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רצועות הנוף ממערב למזרח.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מישור חוף ים המלח · רמת המדבר · רצועת המצוקים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כיוון לגבול של 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צפון · דרום · מזרח · מערב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לא נכון לגבי תיירות הפסוריאזיס בים המלח?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מיינו: מה מהבאים הוא משאב מרפא, ומה הוא מגבלה על הפיתוח?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ריכוז מלחים · בולענים · קרינת UV חלשה · מחסור במי שתייה · מעיינות חמים · ירידת המפלס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המונח "תיירות בת קיימא", ואת חשיבותה בתהליך הפיתוח של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מאזור ים המלח.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 · 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"תיירות בתעשייה", ותנו דוגמה מהחבל.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א. ציינו שתי סיבות להתפתחות תיירות מרפא ייחודית באזור ים המלח. ב. הסבירו מהו בולען, כיצד הוא נוצר, ואיזה אתר תיירות חדש התפתח בעקבות התופעה.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א. תארו את הנוף הייחודי (פני השטח) של אזור ים המלח. ב. ציינו שלושה סוגים של תשתיות שיש לפתח באזור, כדי לקלוט היקפים גדולים יותר של 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