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80"/>
      </w:pPr>
      <w:r>
        <w:rPr>
          <w:rFonts w:ascii="Arial" w:hAnsi="Arial" w:cs="Arial" w:eastAsia="Arial"/>
          <w:b w:val="0"/>
          <w:i w:val="0"/>
          <w:color w:val="555555"/>
          <w:sz w:val="20"/>
          <w:szCs w:val="20"/>
          <w:rtl/>
        </w:rPr>
        <w:t>מגמת תיירות · שאלון 880387 · מאפיינים ושיווק</w:t>
      </w:r>
    </w:p>
    <w:p>
      <w:pPr>
        <w:bidi/>
        <w:spacing w:before="0" w:after="40"/>
      </w:pPr>
      <w:r>
        <w:rPr>
          <w:rFonts w:ascii="Arial" w:hAnsi="Arial" w:cs="Arial" w:eastAsia="Arial"/>
          <w:b/>
          <w:bCs/>
          <w:i w:val="0"/>
          <w:sz w:val="52"/>
          <w:szCs w:val="52"/>
          <w:rtl/>
        </w:rPr>
        <w:t>תמהיל, מחזור חיים, מיצוב ומיתוג</w:t>
      </w:r>
    </w:p>
    <w:p>
      <w:pPr>
        <w:bidi/>
        <w:spacing w:before="0" w:after="200"/>
      </w:pPr>
      <w:r>
        <w:rPr>
          <w:rFonts w:ascii="Arial" w:hAnsi="Arial" w:cs="Arial" w:eastAsia="Arial"/>
          <w:b w:val="0"/>
          <w:i w:val="0"/>
          <w:sz w:val="28"/>
          <w:szCs w:val="28"/>
          <w:rtl/>
        </w:rPr>
        <w:t>דף עבודה לתלמיד · נושא 7</w:t>
      </w:r>
    </w:p>
    <w:p>
      <w:pPr>
        <w:bidi/>
        <w:spacing w:before="0" w:after="200"/>
      </w:pPr>
      <w:r>
        <w:rPr>
          <w:rFonts w:ascii="Arial" w:hAnsi="Arial" w:cs="Arial" w:eastAsia="Arial"/>
          <w:b w:val="0"/>
          <w:i w:val="0"/>
          <w:rtl/>
        </w:rPr>
        <w:t>שם: ______________________   כיתה: ________   תאריך: ____________</w:t>
      </w:r>
    </w:p>
    <w:p>
      <w:pPr>
        <w:bidi/>
        <w:spacing w:before="0" w:after="40"/>
      </w:pPr>
      <w:r>
        <w:rPr>
          <w:rFonts w:ascii="Arial" w:hAnsi="Arial" w:cs="Arial" w:eastAsia="Arial"/>
          <w:b/>
          <w:bCs/>
          <w:i w:val="0"/>
          <w:rtl/>
        </w:rPr>
        <w:t xml:space="preserve">איך עובדים עם הדף: </w:t>
      </w:r>
      <w:r>
        <w:rPr>
          <w:rFonts w:ascii="Arial" w:hAnsi="Arial" w:cs="Arial" w:eastAsia="Arial"/>
          <w:b w:val="0"/>
          <w:i w:val="0"/>
          <w:rtl/>
        </w:rPr>
        <w:t>המורה מציג את המצגת, ואתם ממלאים כאן את מה שחשוב בכל שקף. בסוף הדף יש שאלות תרגול ובגרות.</w:t>
      </w:r>
    </w:p>
    <w:tbl>
      <w:tblPr>
        <w:bidiVisual/>
        <w:tblW w:type="auto" w:w="0"/>
        <w:tblBorders>
          <w:top w:val="single" w:sz="4" w:color="999999"/>
          <w:left w:val="nil"/>
          <w:bottom w:val="single" w:sz="4" w:color="999999"/>
          <w:right w:val="nil"/>
          <w:insideH w:val="nil"/>
          <w:insideV w:val="nil"/>
        </w:tblBorders>
        <w:tblLayout w:type="fixed"/>
        <w:tblLayout w:type="fixed"/>
        <w:tblLook w:firstColumn="1" w:firstRow="1" w:lastColumn="0" w:lastRow="0" w:noHBand="0" w:noVBand="1" w:val="04A0"/>
      </w:tblPr>
      <w:tblGrid>
        <w:gridCol w:w="9865"/>
      </w:tblGrid>
      <w:tr>
        <w:tc>
          <w:tcPr>
            <w:tcW w:type="dxa" w:w="9865"/>
          </w:tcPr>
          <w:p>
            <w:pPr>
              <w:bidi/>
            </w:pPr>
            <w:r>
              <w:rPr>
                <w:rFonts w:ascii="Arial" w:hAnsi="Arial" w:cs="Arial" w:eastAsia="Arial"/>
                <w:b/>
                <w:bCs/>
                <w:i w:val="0"/>
                <w:sz w:val="22"/>
                <w:szCs w:val="22"/>
                <w:rtl/>
              </w:rPr>
              <w:t>החומר של הנושא באתר המגמה</w:t>
            </w:r>
          </w:p>
          <w:p>
            <w:pPr>
              <w:bidi/>
            </w:pPr>
            <w:r>
              <w:rPr>
                <w:rFonts w:ascii="Arial" w:hAnsi="Arial" w:cs="Arial" w:eastAsia="Arial"/>
                <w:b w:val="0"/>
                <w:i w:val="0"/>
                <w:sz w:val="20"/>
                <w:szCs w:val="20"/>
                <w:rtl/>
              </w:rPr>
              <w:t>באתר המגמה, בפרק מאפיינים ושיווק, נושא 7: תמהיל, מחזור חיים, מיצוב ומיתוג.</w:t>
            </w:r>
          </w:p>
          <w:p>
            <w:pPr>
              <w:bidi/>
            </w:pPr>
            <w:r>
              <w:rPr>
                <w:rFonts w:ascii="Arial" w:hAnsi="Arial" w:cs="Arial" w:eastAsia="Arial"/>
                <w:b w:val="0"/>
                <w:i w:val="0"/>
                <w:sz w:val="20"/>
                <w:szCs w:val="20"/>
                <w:rtl/>
              </w:rPr>
              <w:t>בשורה של הנושא יש קישורים למצגת, לסרטון הפתיחה, לפודקאסט החזרה ולדף העבודה הזה.</w:t>
            </w:r>
          </w:p>
          <w:p>
            <w:pPr>
              <w:bidi/>
            </w:pPr>
            <w:r>
              <w:rPr>
                <w:rFonts w:ascii="Arial" w:hAnsi="Arial" w:cs="Arial" w:eastAsia="Arial"/>
                <w:b w:val="0"/>
                <w:i w:val="0"/>
                <w:sz w:val="20"/>
                <w:szCs w:val="20"/>
                <w:rtl/>
              </w:rPr>
              <w:t>סרקו את הברקוד בטלפון, או הקלידו את הכתובת:</w:t>
            </w:r>
          </w:p>
          <w:p>
            <w:pPr>
              <w:bidi/>
            </w:pPr>
            <w:r>
              <w:rPr>
                <w:rFonts w:ascii="Arial" w:hAnsi="Arial" w:cs="Arial" w:eastAsia="Arial"/>
                <w:b w:val="0"/>
                <w:i w:val="0"/>
                <w:color w:val="555555"/>
                <w:sz w:val="20"/>
                <w:szCs w:val="20"/>
                <w:rtl/>
              </w:rPr>
              <w:t>‪nisan1234-afk.github.io/tayarut/marketing/#marketing-07‬</w:t>
            </w:r>
          </w:p>
          <w:p>
            <w:pPr>
              <w:bidi/>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png"/>
                          <pic:cNvPicPr/>
                        </pic:nvPicPr>
                        <pic:blipFill>
                          <a:blip r:embed="rId9"/>
                          <a:stretch>
                            <a:fillRect/>
                          </a:stretch>
                        </pic:blipFill>
                        <pic:spPr>
                          <a:xfrm>
                            <a:off x="0" y="0"/>
                            <a:ext cx="1080000" cy="1080000"/>
                          </a:xfrm>
                          <a:prstGeom prst="rect"/>
                        </pic:spPr>
                      </pic:pic>
                    </a:graphicData>
                  </a:graphic>
                </wp:inline>
              </w:drawing>
            </w:r>
          </w:p>
        </w:tc>
      </w:tr>
    </w:tbl>
    <w:p>
      <w:pPr>
        <w:bidi/>
        <w:spacing w:before="0" w:after="160"/>
      </w:pPr>
    </w:p>
    <w:p>
      <w:pPr>
        <w:bidi/>
        <w:spacing w:before="120" w:after="80"/>
      </w:pPr>
      <w:r>
        <w:rPr>
          <w:rFonts w:ascii="Arial" w:hAnsi="Arial" w:cs="Arial" w:eastAsia="Arial"/>
          <w:b/>
          <w:bCs/>
          <w:i w:val="0"/>
          <w:sz w:val="32"/>
          <w:szCs w:val="32"/>
          <w:rtl/>
        </w:rPr>
        <w:t>חלק א · סיכום מודרך</w:t>
      </w:r>
    </w:p>
    <w:p>
      <w:pPr>
        <w:keepNext/>
        <w:bidi/>
        <w:spacing w:before="200" w:after="40"/>
      </w:pPr>
      <w:r>
        <w:rPr>
          <w:rFonts w:ascii="Arial" w:hAnsi="Arial" w:cs="Arial" w:eastAsia="Arial"/>
          <w:b w:val="0"/>
          <w:i w:val="0"/>
          <w:color w:val="555555"/>
          <w:sz w:val="18"/>
          <w:szCs w:val="18"/>
          <w:rtl/>
        </w:rPr>
        <w:t xml:space="preserve">שקף 2  </w:t>
      </w:r>
      <w:r>
        <w:rPr>
          <w:rFonts w:ascii="Arial" w:hAnsi="Arial" w:cs="Arial" w:eastAsia="Arial"/>
          <w:b w:val="0"/>
          <w:i w:val="0"/>
          <w:color w:val="555555"/>
          <w:sz w:val="18"/>
          <w:szCs w:val="18"/>
          <w:rtl/>
        </w:rPr>
        <w:t xml:space="preserve">מושגים 73, 74, 76  </w:t>
      </w:r>
    </w:p>
    <w:p>
      <w:pPr>
        <w:keepNext/>
        <w:bidi/>
        <w:spacing w:before="0" w:after="80"/>
      </w:pPr>
      <w:r>
        <w:rPr>
          <w:rFonts w:ascii="Arial" w:hAnsi="Arial" w:cs="Arial" w:eastAsia="Arial"/>
          <w:b/>
          <w:bCs/>
          <w:i w:val="0"/>
          <w:sz w:val="28"/>
          <w:szCs w:val="28"/>
          <w:rtl/>
        </w:rPr>
        <w:t>פריט, קו מוצרים ותמהיל</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מערכת מוצרים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כבר בחבלים:</w:t>
            </w:r>
          </w:p>
        </w:tc>
        <w:tc>
          <w:tcPr>
            <w:tcW w:type="dxa" w:w="7143"/>
          </w:tcPr>
          <w:p>
            <w:pPr>
              <w:bidi/>
            </w:pPr>
          </w:p>
        </w:tc>
      </w:tr>
    </w:tbl>
    <w:p>
      <w:pPr>
        <w:bidi/>
        <w:spacing w:before="0" w:after="80"/>
      </w:pPr>
    </w:p>
    <w:tbl>
      <w:tblPr>
        <w:tblStyle w:val="TableGrid"/>
        <w:bidiVisual/>
        <w:tblW w:type="auto" w:w="0"/>
        <w:tblLayout w:type="fixed"/>
        <w:tblLayout w:type="fixed"/>
        <w:tblLook w:firstColumn="1" w:firstRow="1" w:lastColumn="0" w:lastRow="0" w:noHBand="0" w:noVBand="1" w:val="04A0"/>
      </w:tblPr>
      <w:tblGrid>
        <w:gridCol w:w="2154"/>
        <w:gridCol w:w="4876"/>
        <w:gridCol w:w="2835"/>
      </w:tblGrid>
      <w:tr>
        <w:trPr>
          <w:cantSplit/>
          <w:tblHeader/>
        </w:trPr>
        <w:tc>
          <w:tcPr>
            <w:tcW w:type="dxa" w:w="2154"/>
            <w:shd w:val="clear" w:fill="E6E6E6"/>
          </w:tcPr>
          <w:p>
            <w:pPr>
              <w:bidi/>
            </w:pPr>
            <w:r>
              <w:rPr>
                <w:rFonts w:ascii="Arial" w:hAnsi="Arial" w:cs="Arial" w:eastAsia="Arial"/>
                <w:b/>
                <w:bCs/>
                <w:i w:val="0"/>
                <w:sz w:val="21"/>
                <w:szCs w:val="21"/>
                <w:rtl/>
              </w:rPr>
              <w:t>מושג</w:t>
            </w:r>
          </w:p>
        </w:tc>
        <w:tc>
          <w:tcPr>
            <w:tcW w:type="dxa" w:w="4876"/>
            <w:shd w:val="clear" w:fill="E6E6E6"/>
          </w:tcPr>
          <w:p>
            <w:pPr>
              <w:bidi/>
            </w:pPr>
            <w:r>
              <w:rPr>
                <w:rFonts w:ascii="Arial" w:hAnsi="Arial" w:cs="Arial" w:eastAsia="Arial"/>
                <w:b/>
                <w:bCs/>
                <w:i w:val="0"/>
                <w:sz w:val="21"/>
                <w:szCs w:val="21"/>
                <w:rtl/>
              </w:rPr>
              <w:t>הגדרה במילים שלי</w:t>
            </w:r>
          </w:p>
        </w:tc>
        <w:tc>
          <w:tcPr>
            <w:tcW w:type="dxa" w:w="2835"/>
            <w:shd w:val="clear" w:fill="E6E6E6"/>
          </w:tcPr>
          <w:p>
            <w:pPr>
              <w:bidi/>
            </w:pPr>
            <w:r>
              <w:rPr>
                <w:rFonts w:ascii="Arial" w:hAnsi="Arial" w:cs="Arial" w:eastAsia="Arial"/>
                <w:b/>
                <w:bCs/>
                <w:i w:val="0"/>
                <w:sz w:val="21"/>
                <w:szCs w:val="21"/>
                <w:rtl/>
              </w:rPr>
              <w:t>דוגמה</w:t>
            </w:r>
          </w:p>
        </w:tc>
      </w:tr>
      <w:tr>
        <w:trPr>
          <w:cantSplit/>
          <w:trHeight w:val="1020"/>
        </w:trPr>
        <w:tc>
          <w:tcPr>
            <w:tcW w:type="dxa" w:w="2154"/>
          </w:tcPr>
          <w:p>
            <w:pPr>
              <w:bidi/>
            </w:pPr>
            <w:r>
              <w:rPr>
                <w:rFonts w:ascii="Arial" w:hAnsi="Arial" w:cs="Arial" w:eastAsia="Arial"/>
                <w:b/>
                <w:bCs/>
                <w:i w:val="0"/>
                <w:sz w:val="21"/>
                <w:szCs w:val="21"/>
                <w:rtl/>
              </w:rPr>
              <w:t>פריט מוצר</w:t>
            </w:r>
          </w:p>
        </w:tc>
        <w:tc>
          <w:tcPr>
            <w:tcW w:type="dxa" w:w="4876"/>
          </w:tcPr>
          <w:p>
            <w:pPr>
              <w:bidi/>
            </w:pPr>
          </w:p>
        </w:tc>
        <w:tc>
          <w:tcPr>
            <w:tcW w:type="dxa" w:w="2835"/>
          </w:tcPr>
          <w:p>
            <w:pPr>
              <w:bidi/>
            </w:pPr>
          </w:p>
        </w:tc>
      </w:tr>
      <w:tr>
        <w:trPr>
          <w:cantSplit/>
          <w:trHeight w:val="1020"/>
        </w:trPr>
        <w:tc>
          <w:tcPr>
            <w:tcW w:type="dxa" w:w="2154"/>
          </w:tcPr>
          <w:p>
            <w:pPr>
              <w:bidi/>
            </w:pPr>
            <w:r>
              <w:rPr>
                <w:rFonts w:ascii="Arial" w:hAnsi="Arial" w:cs="Arial" w:eastAsia="Arial"/>
                <w:b/>
                <w:bCs/>
                <w:i w:val="0"/>
                <w:sz w:val="21"/>
                <w:szCs w:val="21"/>
                <w:rtl/>
              </w:rPr>
              <w:t>קו מוצרים</w:t>
            </w:r>
          </w:p>
        </w:tc>
        <w:tc>
          <w:tcPr>
            <w:tcW w:type="dxa" w:w="4876"/>
          </w:tcPr>
          <w:p>
            <w:pPr>
              <w:bidi/>
            </w:pPr>
          </w:p>
        </w:tc>
        <w:tc>
          <w:tcPr>
            <w:tcW w:type="dxa" w:w="2835"/>
          </w:tcPr>
          <w:p>
            <w:pPr>
              <w:bidi/>
            </w:pPr>
          </w:p>
        </w:tc>
      </w:tr>
      <w:tr>
        <w:trPr>
          <w:cantSplit/>
          <w:trHeight w:val="1020"/>
        </w:trPr>
        <w:tc>
          <w:tcPr>
            <w:tcW w:type="dxa" w:w="2154"/>
          </w:tcPr>
          <w:p>
            <w:pPr>
              <w:bidi/>
            </w:pPr>
            <w:r>
              <w:rPr>
                <w:rFonts w:ascii="Arial" w:hAnsi="Arial" w:cs="Arial" w:eastAsia="Arial"/>
                <w:b/>
                <w:bCs/>
                <w:i w:val="0"/>
                <w:sz w:val="21"/>
                <w:szCs w:val="21"/>
                <w:rtl/>
              </w:rPr>
              <w:t>תמהיל המוצרים</w:t>
            </w:r>
          </w:p>
        </w:tc>
        <w:tc>
          <w:tcPr>
            <w:tcW w:type="dxa" w:w="4876"/>
          </w:tcPr>
          <w:p>
            <w:pPr>
              <w:bidi/>
            </w:pPr>
          </w:p>
        </w:tc>
        <w:tc>
          <w:tcPr>
            <w:tcW w:type="dxa" w:w="2835"/>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3  </w:t>
      </w:r>
      <w:r>
        <w:rPr>
          <w:rFonts w:ascii="Arial" w:hAnsi="Arial" w:cs="Arial" w:eastAsia="Arial"/>
          <w:b w:val="0"/>
          <w:i w:val="0"/>
          <w:color w:val="555555"/>
          <w:sz w:val="18"/>
          <w:szCs w:val="18"/>
          <w:rtl/>
        </w:rPr>
        <w:t xml:space="preserve">מושגים 77–79 · בגרות 2018, 2019, 2023, 2026  </w:t>
      </w:r>
    </w:p>
    <w:p>
      <w:pPr>
        <w:keepNext/>
        <w:bidi/>
        <w:spacing w:before="0" w:after="80"/>
      </w:pPr>
      <w:r>
        <w:rPr>
          <w:rFonts w:ascii="Arial" w:hAnsi="Arial" w:cs="Arial" w:eastAsia="Arial"/>
          <w:b/>
          <w:bCs/>
          <w:i w:val="0"/>
          <w:sz w:val="28"/>
          <w:szCs w:val="28"/>
          <w:rtl/>
        </w:rPr>
        <w:t>רוחב, אורך ועומק: חמת גדר</w:t>
      </w:r>
    </w:p>
    <w:tbl>
      <w:tblPr>
        <w:tblStyle w:val="TableGrid"/>
        <w:bidiVisual/>
        <w:tblW w:type="auto" w:w="0"/>
        <w:tblLayout w:type="fixed"/>
        <w:tblLayout w:type="fixed"/>
        <w:tblLook w:firstColumn="1" w:firstRow="1" w:lastColumn="0" w:lastRow="0" w:noHBand="0" w:noVBand="1" w:val="04A0"/>
      </w:tblPr>
      <w:tblGrid>
        <w:gridCol w:w="2268"/>
        <w:gridCol w:w="2532"/>
        <w:gridCol w:w="2532"/>
        <w:gridCol w:w="2532"/>
      </w:tblGrid>
      <w:tr>
        <w:trPr>
          <w:cantSplit/>
          <w:tblHeader/>
        </w:trPr>
        <w:tc>
          <w:tcPr>
            <w:tcW w:type="dxa" w:w="2268"/>
            <w:shd w:val="clear" w:fill="E6E6E6"/>
          </w:tcPr>
          <w:p>
            <w:pPr>
              <w:bidi/>
            </w:pPr>
            <w:r>
              <w:rPr>
                <w:rFonts w:ascii="Arial" w:hAnsi="Arial" w:cs="Arial" w:eastAsia="Arial"/>
                <w:b/>
                <w:bCs/>
                <w:i w:val="0"/>
                <w:sz w:val="21"/>
                <w:szCs w:val="21"/>
                <w:rtl/>
              </w:rPr>
              <w:t>מרפא</w:t>
            </w:r>
          </w:p>
        </w:tc>
        <w:tc>
          <w:tcPr>
            <w:tcW w:type="dxa" w:w="2532"/>
            <w:shd w:val="clear" w:fill="E6E6E6"/>
          </w:tcPr>
          <w:p>
            <w:pPr>
              <w:bidi/>
            </w:pPr>
            <w:r>
              <w:rPr>
                <w:rFonts w:ascii="Arial" w:hAnsi="Arial" w:cs="Arial" w:eastAsia="Arial"/>
                <w:b/>
                <w:bCs/>
                <w:i w:val="0"/>
                <w:sz w:val="21"/>
                <w:szCs w:val="21"/>
                <w:rtl/>
              </w:rPr>
              <w:t>ארכאולוגיה</w:t>
            </w:r>
          </w:p>
        </w:tc>
        <w:tc>
          <w:tcPr>
            <w:tcW w:type="dxa" w:w="2532"/>
            <w:shd w:val="clear" w:fill="E6E6E6"/>
          </w:tcPr>
          <w:p>
            <w:pPr>
              <w:bidi/>
            </w:pPr>
            <w:r>
              <w:rPr>
                <w:rFonts w:ascii="Arial" w:hAnsi="Arial" w:cs="Arial" w:eastAsia="Arial"/>
                <w:b/>
                <w:bCs/>
                <w:i w:val="0"/>
                <w:sz w:val="21"/>
                <w:szCs w:val="21"/>
                <w:rtl/>
              </w:rPr>
              <w:t>נופש ובילוי</w:t>
            </w:r>
          </w:p>
        </w:tc>
        <w:tc>
          <w:tcPr>
            <w:tcW w:type="dxa" w:w="2532"/>
            <w:shd w:val="clear" w:fill="E6E6E6"/>
          </w:tcPr>
          <w:p>
            <w:pPr>
              <w:bidi/>
            </w:pPr>
            <w:r>
              <w:rPr>
                <w:rFonts w:ascii="Arial" w:hAnsi="Arial" w:cs="Arial" w:eastAsia="Arial"/>
                <w:b/>
                <w:bCs/>
                <w:i w:val="0"/>
                <w:sz w:val="21"/>
                <w:szCs w:val="21"/>
                <w:rtl/>
              </w:rPr>
              <w:t>הסעדה</w:t>
            </w:r>
          </w:p>
        </w:tc>
      </w:tr>
      <w:tr>
        <w:trPr>
          <w:cantSplit/>
          <w:trHeight w:val="680"/>
        </w:trPr>
        <w:tc>
          <w:tcPr>
            <w:tcW w:type="dxa" w:w="2268"/>
          </w:tcPr>
          <w:p>
            <w:pPr>
              <w:bidi/>
            </w:pPr>
            <w:r>
              <w:rPr>
                <w:rFonts w:ascii="Arial" w:hAnsi="Arial" w:cs="Arial" w:eastAsia="Arial"/>
                <w:b/>
                <w:bCs/>
                <w:i w:val="0"/>
                <w:sz w:val="21"/>
                <w:szCs w:val="21"/>
                <w:rtl/>
              </w:rPr>
              <w:t>בריכה חמה ומעיינות</w:t>
            </w:r>
          </w:p>
        </w:tc>
        <w:tc>
          <w:tcPr>
            <w:tcW w:type="dxa" w:w="2532"/>
          </w:tcPr>
          <w:p>
            <w:pPr>
              <w:bidi/>
            </w:pPr>
          </w:p>
        </w:tc>
        <w:tc>
          <w:tcPr>
            <w:tcW w:type="dxa" w:w="2532"/>
          </w:tcPr>
          <w:p>
            <w:pPr>
              <w:bidi/>
            </w:pPr>
          </w:p>
        </w:tc>
        <w:tc>
          <w:tcPr>
            <w:tcW w:type="dxa" w:w="2532"/>
          </w:tcPr>
          <w:p>
            <w:pPr>
              <w:bidi/>
            </w:pPr>
          </w:p>
        </w:tc>
      </w:tr>
      <w:tr>
        <w:trPr>
          <w:cantSplit/>
          <w:trHeight w:val="680"/>
        </w:trPr>
        <w:tc>
          <w:tcPr>
            <w:tcW w:type="dxa" w:w="2268"/>
          </w:tcPr>
          <w:p>
            <w:pPr>
              <w:bidi/>
            </w:pPr>
            <w:r>
              <w:rPr>
                <w:rFonts w:ascii="Arial" w:hAnsi="Arial" w:cs="Arial" w:eastAsia="Arial"/>
                <w:b/>
                <w:bCs/>
                <w:i w:val="0"/>
                <w:sz w:val="21"/>
                <w:szCs w:val="21"/>
                <w:rtl/>
              </w:rPr>
              <w:t>ספא</w:t>
            </w:r>
          </w:p>
        </w:tc>
        <w:tc>
          <w:tcPr>
            <w:tcW w:type="dxa" w:w="2532"/>
          </w:tcPr>
          <w:p>
            <w:pPr>
              <w:bidi/>
            </w:pPr>
          </w:p>
        </w:tc>
        <w:tc>
          <w:tcPr>
            <w:tcW w:type="dxa" w:w="2532"/>
          </w:tcPr>
          <w:p>
            <w:pPr>
              <w:bidi/>
            </w:pPr>
          </w:p>
        </w:tc>
        <w:tc>
          <w:tcPr>
            <w:tcW w:type="dxa" w:w="2532"/>
          </w:tcPr>
          <w:p>
            <w:pPr>
              <w:bidi/>
            </w:pPr>
          </w:p>
        </w:tc>
      </w:tr>
      <w:tr>
        <w:trPr>
          <w:cantSplit/>
          <w:trHeight w:val="680"/>
        </w:trPr>
        <w:tc>
          <w:tcPr>
            <w:tcW w:type="dxa" w:w="2268"/>
          </w:tcPr>
          <w:p>
            <w:pPr>
              <w:bidi/>
            </w:pPr>
            <w:r>
              <w:rPr>
                <w:rFonts w:ascii="Arial" w:hAnsi="Arial" w:cs="Arial" w:eastAsia="Arial"/>
                <w:b/>
                <w:bCs/>
                <w:i w:val="0"/>
                <w:sz w:val="21"/>
                <w:szCs w:val="21"/>
                <w:rtl/>
              </w:rPr>
              <w:t>חדרי טיפולים</w:t>
            </w:r>
          </w:p>
        </w:tc>
        <w:tc>
          <w:tcPr>
            <w:tcW w:type="dxa" w:w="2532"/>
          </w:tcPr>
          <w:p>
            <w:pPr>
              <w:bidi/>
            </w:pPr>
          </w:p>
        </w:tc>
        <w:tc>
          <w:tcPr>
            <w:tcW w:type="dxa" w:w="2532"/>
          </w:tcPr>
          <w:p>
            <w:pPr>
              <w:bidi/>
            </w:pPr>
          </w:p>
        </w:tc>
        <w:tc>
          <w:tcPr>
            <w:tcW w:type="dxa" w:w="2532"/>
          </w:tcPr>
          <w:p>
            <w:pPr>
              <w:bidi/>
            </w:pPr>
          </w:p>
        </w:tc>
      </w:tr>
    </w:tbl>
    <w:p>
      <w:pPr>
        <w:bidi/>
        <w:spacing w:before="0" w:after="80"/>
      </w:pPr>
    </w:p>
    <w:tbl>
      <w:tblPr>
        <w:tblStyle w:val="TableGrid"/>
        <w:bidiVisual/>
        <w:tblW w:type="auto" w:w="0"/>
        <w:tblLayout w:type="fixed"/>
        <w:tblLayout w:type="fixed"/>
        <w:tblLook w:firstColumn="1" w:firstRow="1" w:lastColumn="0" w:lastRow="0" w:noHBand="0" w:noVBand="1" w:val="04A0"/>
      </w:tblPr>
      <w:tblGrid>
        <w:gridCol w:w="2154"/>
        <w:gridCol w:w="4876"/>
        <w:gridCol w:w="2835"/>
      </w:tblGrid>
      <w:tr>
        <w:trPr>
          <w:cantSplit/>
          <w:tblHeader/>
        </w:trPr>
        <w:tc>
          <w:tcPr>
            <w:tcW w:type="dxa" w:w="2154"/>
            <w:shd w:val="clear" w:fill="E6E6E6"/>
          </w:tcPr>
          <w:p>
            <w:pPr>
              <w:bidi/>
            </w:pPr>
            <w:r>
              <w:rPr>
                <w:rFonts w:ascii="Arial" w:hAnsi="Arial" w:cs="Arial" w:eastAsia="Arial"/>
                <w:b/>
                <w:bCs/>
                <w:i w:val="0"/>
                <w:sz w:val="21"/>
                <w:szCs w:val="21"/>
                <w:rtl/>
              </w:rPr>
              <w:t>מושג</w:t>
            </w:r>
          </w:p>
        </w:tc>
        <w:tc>
          <w:tcPr>
            <w:tcW w:type="dxa" w:w="4876"/>
            <w:shd w:val="clear" w:fill="E6E6E6"/>
          </w:tcPr>
          <w:p>
            <w:pPr>
              <w:bidi/>
            </w:pPr>
            <w:r>
              <w:rPr>
                <w:rFonts w:ascii="Arial" w:hAnsi="Arial" w:cs="Arial" w:eastAsia="Arial"/>
                <w:b/>
                <w:bCs/>
                <w:i w:val="0"/>
                <w:sz w:val="21"/>
                <w:szCs w:val="21"/>
                <w:rtl/>
              </w:rPr>
              <w:t>הגדרה במילים שלי</w:t>
            </w:r>
          </w:p>
        </w:tc>
        <w:tc>
          <w:tcPr>
            <w:tcW w:type="dxa" w:w="2835"/>
            <w:shd w:val="clear" w:fill="E6E6E6"/>
          </w:tcPr>
          <w:p>
            <w:pPr>
              <w:bidi/>
            </w:pPr>
            <w:r>
              <w:rPr>
                <w:rFonts w:ascii="Arial" w:hAnsi="Arial" w:cs="Arial" w:eastAsia="Arial"/>
                <w:b/>
                <w:bCs/>
                <w:i w:val="0"/>
                <w:sz w:val="21"/>
                <w:szCs w:val="21"/>
                <w:rtl/>
              </w:rPr>
              <w:t>דוגמה</w:t>
            </w:r>
          </w:p>
        </w:tc>
      </w:tr>
      <w:tr>
        <w:trPr>
          <w:cantSplit/>
          <w:trHeight w:val="1020"/>
        </w:trPr>
        <w:tc>
          <w:tcPr>
            <w:tcW w:type="dxa" w:w="2154"/>
          </w:tcPr>
          <w:p>
            <w:pPr>
              <w:bidi/>
            </w:pPr>
            <w:r>
              <w:rPr>
                <w:rFonts w:ascii="Arial" w:hAnsi="Arial" w:cs="Arial" w:eastAsia="Arial"/>
                <w:b/>
                <w:bCs/>
                <w:i w:val="0"/>
                <w:sz w:val="21"/>
                <w:szCs w:val="21"/>
                <w:rtl/>
              </w:rPr>
              <w:t>רוחב התמהיל</w:t>
            </w:r>
          </w:p>
        </w:tc>
        <w:tc>
          <w:tcPr>
            <w:tcW w:type="dxa" w:w="4876"/>
          </w:tcPr>
          <w:p>
            <w:pPr>
              <w:bidi/>
            </w:pPr>
          </w:p>
        </w:tc>
        <w:tc>
          <w:tcPr>
            <w:tcW w:type="dxa" w:w="2835"/>
          </w:tcPr>
          <w:p>
            <w:pPr>
              <w:bidi/>
            </w:pPr>
          </w:p>
        </w:tc>
      </w:tr>
      <w:tr>
        <w:trPr>
          <w:cantSplit/>
          <w:trHeight w:val="1020"/>
        </w:trPr>
        <w:tc>
          <w:tcPr>
            <w:tcW w:type="dxa" w:w="2154"/>
          </w:tcPr>
          <w:p>
            <w:pPr>
              <w:bidi/>
            </w:pPr>
            <w:r>
              <w:rPr>
                <w:rFonts w:ascii="Arial" w:hAnsi="Arial" w:cs="Arial" w:eastAsia="Arial"/>
                <w:b/>
                <w:bCs/>
                <w:i w:val="0"/>
                <w:sz w:val="21"/>
                <w:szCs w:val="21"/>
                <w:rtl/>
              </w:rPr>
              <w:t>אורך התמהיל</w:t>
            </w:r>
          </w:p>
        </w:tc>
        <w:tc>
          <w:tcPr>
            <w:tcW w:type="dxa" w:w="4876"/>
          </w:tcPr>
          <w:p>
            <w:pPr>
              <w:bidi/>
            </w:pPr>
          </w:p>
        </w:tc>
        <w:tc>
          <w:tcPr>
            <w:tcW w:type="dxa" w:w="2835"/>
          </w:tcPr>
          <w:p>
            <w:pPr>
              <w:bidi/>
            </w:pPr>
          </w:p>
        </w:tc>
      </w:tr>
      <w:tr>
        <w:trPr>
          <w:cantSplit/>
          <w:trHeight w:val="1020"/>
        </w:trPr>
        <w:tc>
          <w:tcPr>
            <w:tcW w:type="dxa" w:w="2154"/>
          </w:tcPr>
          <w:p>
            <w:pPr>
              <w:bidi/>
            </w:pPr>
            <w:r>
              <w:rPr>
                <w:rFonts w:ascii="Arial" w:hAnsi="Arial" w:cs="Arial" w:eastAsia="Arial"/>
                <w:b/>
                <w:bCs/>
                <w:i w:val="0"/>
                <w:sz w:val="21"/>
                <w:szCs w:val="21"/>
                <w:rtl/>
              </w:rPr>
              <w:t>עומק התמהיל</w:t>
            </w:r>
          </w:p>
        </w:tc>
        <w:tc>
          <w:tcPr>
            <w:tcW w:type="dxa" w:w="4876"/>
          </w:tcPr>
          <w:p>
            <w:pPr>
              <w:bidi/>
            </w:pPr>
          </w:p>
        </w:tc>
        <w:tc>
          <w:tcPr>
            <w:tcW w:type="dxa" w:w="2835"/>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4  </w:t>
      </w:r>
      <w:r>
        <w:rPr>
          <w:rFonts w:ascii="Arial" w:hAnsi="Arial" w:cs="Arial" w:eastAsia="Arial"/>
          <w:b w:val="0"/>
          <w:i w:val="0"/>
          <w:color w:val="555555"/>
          <w:sz w:val="18"/>
          <w:szCs w:val="18"/>
          <w:rtl/>
        </w:rPr>
        <w:t xml:space="preserve">איך עונים · בגרות 2019, 2023  </w:t>
      </w:r>
    </w:p>
    <w:p>
      <w:pPr>
        <w:keepNext/>
        <w:bidi/>
        <w:spacing w:before="0" w:after="80"/>
      </w:pPr>
      <w:r>
        <w:rPr>
          <w:rFonts w:ascii="Arial" w:hAnsi="Arial" w:cs="Arial" w:eastAsia="Arial"/>
          <w:b/>
          <w:bCs/>
          <w:i w:val="0"/>
          <w:sz w:val="28"/>
          <w:szCs w:val="28"/>
          <w:rtl/>
        </w:rPr>
        <w:t>לבנות טבלת תמהיל מאתר</w:t>
      </w:r>
    </w:p>
    <w:tbl>
      <w:tblPr>
        <w:tblStyle w:val="TableGrid"/>
        <w:bidiVisual/>
        <w:tblW w:type="auto" w:w="0"/>
        <w:tblLayout w:type="fixed"/>
        <w:tblLayout w:type="fixed"/>
        <w:tblLook w:firstColumn="1" w:firstRow="1" w:lastColumn="0" w:lastRow="0" w:noHBand="0" w:noVBand="1" w:val="04A0"/>
      </w:tblPr>
      <w:tblGrid>
        <w:gridCol w:w="2268"/>
        <w:gridCol w:w="3798"/>
        <w:gridCol w:w="3798"/>
      </w:tblGrid>
      <w:tr>
        <w:trPr>
          <w:cantSplit/>
          <w:tblHeader/>
        </w:trPr>
        <w:tc>
          <w:tcPr>
            <w:tcW w:type="dxa" w:w="2268"/>
            <w:shd w:val="clear" w:fill="E6E6E6"/>
          </w:tcPr>
          <w:p>
            <w:pPr>
              <w:bidi/>
            </w:pPr>
            <w:r>
              <w:rPr>
                <w:rFonts w:ascii="Arial" w:hAnsi="Arial" w:cs="Arial" w:eastAsia="Arial"/>
                <w:b/>
                <w:bCs/>
                <w:i w:val="0"/>
                <w:sz w:val="21"/>
                <w:szCs w:val="21"/>
                <w:rtl/>
              </w:rPr>
              <w:t>ממצאים ארכאולוגיים</w:t>
            </w:r>
          </w:p>
        </w:tc>
        <w:tc>
          <w:tcPr>
            <w:tcW w:type="dxa" w:w="3798"/>
            <w:shd w:val="clear" w:fill="E6E6E6"/>
          </w:tcPr>
          <w:p>
            <w:pPr>
              <w:bidi/>
            </w:pPr>
            <w:r>
              <w:rPr>
                <w:rFonts w:ascii="Arial" w:hAnsi="Arial" w:cs="Arial" w:eastAsia="Arial"/>
                <w:b/>
                <w:bCs/>
                <w:i w:val="0"/>
                <w:sz w:val="21"/>
                <w:szCs w:val="21"/>
                <w:rtl/>
              </w:rPr>
              <w:t>מסעדות</w:t>
            </w:r>
          </w:p>
        </w:tc>
        <w:tc>
          <w:tcPr>
            <w:tcW w:type="dxa" w:w="3798"/>
            <w:shd w:val="clear" w:fill="E6E6E6"/>
          </w:tcPr>
          <w:p>
            <w:pPr>
              <w:bidi/>
            </w:pPr>
            <w:r>
              <w:rPr>
                <w:rFonts w:ascii="Arial" w:hAnsi="Arial" w:cs="Arial" w:eastAsia="Arial"/>
                <w:b/>
                <w:bCs/>
                <w:i w:val="0"/>
                <w:sz w:val="21"/>
                <w:szCs w:val="21"/>
                <w:rtl/>
              </w:rPr>
              <w:t>גלריות וחנויות</w:t>
            </w:r>
          </w:p>
        </w:tc>
      </w:tr>
      <w:tr>
        <w:trPr>
          <w:cantSplit/>
          <w:trHeight w:val="680"/>
        </w:trPr>
        <w:tc>
          <w:tcPr>
            <w:tcW w:type="dxa" w:w="2268"/>
          </w:tcPr>
          <w:p>
            <w:pPr>
              <w:bidi/>
            </w:pPr>
            <w:r>
              <w:rPr>
                <w:rFonts w:ascii="Arial" w:hAnsi="Arial" w:cs="Arial" w:eastAsia="Arial"/>
                <w:b/>
                <w:bCs/>
                <w:i w:val="0"/>
                <w:sz w:val="21"/>
                <w:szCs w:val="21"/>
                <w:rtl/>
              </w:rPr>
              <w:t>ההיפודרום</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השער הצלבני</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התיאטרון הרומי</w:t>
            </w:r>
          </w:p>
        </w:tc>
        <w:tc>
          <w:tcPr>
            <w:tcW w:type="dxa" w:w="3798"/>
          </w:tcPr>
          <w:p>
            <w:pPr>
              <w:bidi/>
            </w:pPr>
          </w:p>
        </w:tc>
        <w:tc>
          <w:tcPr>
            <w:tcW w:type="dxa" w:w="3798"/>
          </w:tcPr>
          <w:p>
            <w:pPr>
              <w:bidi/>
            </w:pPr>
          </w:p>
        </w:tc>
      </w:tr>
    </w:tbl>
    <w:p>
      <w:pPr>
        <w:bidi/>
        <w:spacing w:before="0" w:after="80"/>
      </w:pPr>
    </w:p>
    <w:tbl>
      <w:tblPr>
        <w:tblStyle w:val="TableGrid"/>
        <w:bidiVisual/>
        <w:tblW w:type="auto" w:w="0"/>
        <w:tblLayout w:type="fixed"/>
        <w:tblLayout w:type="fixed"/>
        <w:tblLook w:firstColumn="1" w:firstRow="1" w:lastColumn="0" w:lastRow="0" w:noHBand="0" w:noVBand="1" w:val="04A0"/>
      </w:tblPr>
      <w:tblGrid>
        <w:gridCol w:w="2268"/>
        <w:gridCol w:w="3798"/>
        <w:gridCol w:w="3798"/>
      </w:tblGrid>
      <w:tr>
        <w:trPr>
          <w:cantSplit/>
          <w:tblHeader/>
        </w:trPr>
        <w:tc>
          <w:tcPr>
            <w:tcW w:type="dxa" w:w="2268"/>
            <w:shd w:val="clear" w:fill="E6E6E6"/>
          </w:tcPr>
          <w:p>
            <w:pPr>
              <w:bidi/>
            </w:pPr>
            <w:r>
              <w:rPr>
                <w:rFonts w:ascii="Arial" w:hAnsi="Arial" w:cs="Arial" w:eastAsia="Arial"/>
                <w:b/>
                <w:bCs/>
                <w:i w:val="0"/>
                <w:sz w:val="21"/>
                <w:szCs w:val="21"/>
                <w:rtl/>
              </w:rPr>
              <w:t>אתרי דת</w:t>
            </w:r>
          </w:p>
        </w:tc>
        <w:tc>
          <w:tcPr>
            <w:tcW w:type="dxa" w:w="3798"/>
            <w:shd w:val="clear" w:fill="E6E6E6"/>
          </w:tcPr>
          <w:p>
            <w:pPr>
              <w:bidi/>
            </w:pPr>
            <w:r>
              <w:rPr>
                <w:rFonts w:ascii="Arial" w:hAnsi="Arial" w:cs="Arial" w:eastAsia="Arial"/>
                <w:b/>
                <w:bCs/>
                <w:i w:val="0"/>
                <w:sz w:val="21"/>
                <w:szCs w:val="21"/>
                <w:rtl/>
              </w:rPr>
              <w:t>מוזיאונים ותיאטראות</w:t>
            </w:r>
          </w:p>
        </w:tc>
        <w:tc>
          <w:tcPr>
            <w:tcW w:type="dxa" w:w="3798"/>
            <w:shd w:val="clear" w:fill="E6E6E6"/>
          </w:tcPr>
          <w:p>
            <w:pPr>
              <w:bidi/>
            </w:pPr>
            <w:r>
              <w:rPr>
                <w:rFonts w:ascii="Arial" w:hAnsi="Arial" w:cs="Arial" w:eastAsia="Arial"/>
                <w:b/>
                <w:bCs/>
                <w:i w:val="0"/>
                <w:sz w:val="21"/>
                <w:szCs w:val="21"/>
                <w:rtl/>
              </w:rPr>
              <w:t>בילוי</w:t>
            </w:r>
          </w:p>
        </w:tc>
      </w:tr>
      <w:tr>
        <w:trPr>
          <w:cantSplit/>
          <w:trHeight w:val="680"/>
        </w:trPr>
        <w:tc>
          <w:tcPr>
            <w:tcW w:type="dxa" w:w="2268"/>
          </w:tcPr>
          <w:p>
            <w:pPr>
              <w:bidi/>
            </w:pPr>
            <w:r>
              <w:rPr>
                <w:rFonts w:ascii="Arial" w:hAnsi="Arial" w:cs="Arial" w:eastAsia="Arial"/>
                <w:b/>
                <w:bCs/>
                <w:i w:val="0"/>
                <w:sz w:val="21"/>
                <w:szCs w:val="21"/>
                <w:rtl/>
              </w:rPr>
              <w:t>כנסיית פטרוס הקדוש</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מסגד מחמודיה</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כנסיית סנט ג'ורג'</w:t>
            </w:r>
          </w:p>
        </w:tc>
        <w:tc>
          <w:tcPr>
            <w:tcW w:type="dxa" w:w="3798"/>
          </w:tcPr>
          <w:p>
            <w:pPr>
              <w:bidi/>
            </w:pPr>
          </w:p>
        </w:tc>
        <w:tc>
          <w:tcPr>
            <w:tcW w:type="dxa" w:w="3798"/>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5  </w:t>
      </w:r>
      <w:r>
        <w:rPr>
          <w:rFonts w:ascii="Arial" w:hAnsi="Arial" w:cs="Arial" w:eastAsia="Arial"/>
          <w:b w:val="0"/>
          <w:i w:val="0"/>
          <w:color w:val="555555"/>
          <w:sz w:val="18"/>
          <w:szCs w:val="18"/>
          <w:rtl/>
        </w:rPr>
        <w:t xml:space="preserve">ניהול התמהיל  </w:t>
      </w:r>
    </w:p>
    <w:p>
      <w:pPr>
        <w:keepNext/>
        <w:bidi/>
        <w:spacing w:before="0" w:after="80"/>
      </w:pPr>
      <w:r>
        <w:rPr>
          <w:rFonts w:ascii="Arial" w:hAnsi="Arial" w:cs="Arial" w:eastAsia="Arial"/>
          <w:b/>
          <w:bCs/>
          <w:i w:val="0"/>
          <w:sz w:val="28"/>
          <w:szCs w:val="28"/>
          <w:rtl/>
        </w:rPr>
        <w:t>להוסיף, להרחיב, או להפסיק</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אתרי הסקי באלפים (ספר)</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תמהיל המוצרים בסרטון (בגרות 2025)</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6  </w:t>
      </w:r>
      <w:r>
        <w:rPr>
          <w:rFonts w:ascii="Arial" w:hAnsi="Arial" w:cs="Arial" w:eastAsia="Arial"/>
          <w:b w:val="0"/>
          <w:i w:val="0"/>
          <w:color w:val="555555"/>
          <w:sz w:val="18"/>
          <w:szCs w:val="18"/>
          <w:rtl/>
        </w:rPr>
        <w:t xml:space="preserve">מושג 82 · בגרות 2022, 2025  </w:t>
      </w:r>
    </w:p>
    <w:p>
      <w:pPr>
        <w:keepNext/>
        <w:bidi/>
        <w:spacing w:before="0" w:after="80"/>
      </w:pPr>
      <w:r>
        <w:rPr>
          <w:rFonts w:ascii="Arial" w:hAnsi="Arial" w:cs="Arial" w:eastAsia="Arial"/>
          <w:b/>
          <w:bCs/>
          <w:i w:val="0"/>
          <w:sz w:val="28"/>
          <w:szCs w:val="28"/>
          <w:rtl/>
        </w:rPr>
        <w:t>מחזור חיי המוצר</w:t>
      </w:r>
    </w:p>
    <w:p>
      <w:pPr>
        <w:keepNext/>
        <w:bidi/>
        <w:spacing w:before="0" w:after="40"/>
        <w:jc w:val="center"/>
      </w:pPr>
      <w:r>
        <w:drawing>
          <wp:inline xmlns:a="http://schemas.openxmlformats.org/drawingml/2006/main" xmlns:pic="http://schemas.openxmlformats.org/drawingml/2006/picture">
            <wp:extent cx="4320000" cy="2057143"/>
            <wp:docPr id="2" name="Picture 2"/>
            <wp:cNvGraphicFramePr>
              <a:graphicFrameLocks noChangeAspect="1"/>
            </wp:cNvGraphicFramePr>
            <a:graphic>
              <a:graphicData uri="http://schemas.openxmlformats.org/drawingml/2006/picture">
                <pic:pic>
                  <pic:nvPicPr>
                    <pic:cNvPr id="0" name="s6-0.png"/>
                    <pic:cNvPicPr/>
                  </pic:nvPicPr>
                  <pic:blipFill>
                    <a:blip r:embed="rId10"/>
                    <a:stretch>
                      <a:fillRect/>
                    </a:stretch>
                  </pic:blipFill>
                  <pic:spPr>
                    <a:xfrm>
                      <a:off x="0" y="0"/>
                      <a:ext cx="4320000" cy="2057143"/>
                    </a:xfrm>
                    <a:prstGeom prst="rect"/>
                  </pic:spPr>
                </pic:pic>
              </a:graphicData>
            </a:graphic>
          </wp:inline>
        </w:drawing>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חדירה, צמיחה, בשלות, רוויה, דעיכה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להאריך</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7  </w:t>
      </w:r>
      <w:r>
        <w:rPr>
          <w:rFonts w:ascii="Arial" w:hAnsi="Arial" w:cs="Arial" w:eastAsia="Arial"/>
          <w:b w:val="0"/>
          <w:i w:val="0"/>
          <w:color w:val="555555"/>
          <w:sz w:val="18"/>
          <w:szCs w:val="18"/>
          <w:rtl/>
        </w:rPr>
        <w:t xml:space="preserve">מה קורה בכל שלב  </w:t>
      </w:r>
    </w:p>
    <w:p>
      <w:pPr>
        <w:keepNext/>
        <w:bidi/>
        <w:spacing w:before="0" w:after="80"/>
      </w:pPr>
      <w:r>
        <w:rPr>
          <w:rFonts w:ascii="Arial" w:hAnsi="Arial" w:cs="Arial" w:eastAsia="Arial"/>
          <w:b/>
          <w:bCs/>
          <w:i w:val="0"/>
          <w:sz w:val="28"/>
          <w:szCs w:val="28"/>
          <w:rtl/>
        </w:rPr>
        <w:t>לזהות את השלב</w:t>
      </w:r>
    </w:p>
    <w:tbl>
      <w:tblPr>
        <w:tblStyle w:val="TableGrid"/>
        <w:bidiVisual/>
        <w:tblW w:type="auto" w:w="0"/>
        <w:tblLayout w:type="fixed"/>
        <w:tblLayout w:type="fixed"/>
        <w:tblLook w:firstColumn="1" w:firstRow="1" w:lastColumn="0" w:lastRow="0" w:noHBand="0" w:noVBand="1" w:val="04A0"/>
      </w:tblPr>
      <w:tblGrid>
        <w:gridCol w:w="2268"/>
        <w:gridCol w:w="2532"/>
        <w:gridCol w:w="2532"/>
        <w:gridCol w:w="2532"/>
      </w:tblGrid>
      <w:tr>
        <w:trPr>
          <w:cantSplit/>
          <w:tblHeader/>
        </w:trPr>
        <w:tc>
          <w:tcPr>
            <w:tcW w:type="dxa" w:w="2268"/>
            <w:shd w:val="clear" w:fill="E6E6E6"/>
          </w:tcPr>
          <w:p>
            <w:pPr>
              <w:bidi/>
            </w:pPr>
            <w:r>
              <w:rPr>
                <w:rFonts w:ascii="Arial" w:hAnsi="Arial" w:cs="Arial" w:eastAsia="Arial"/>
                <w:b/>
                <w:bCs/>
                <w:i w:val="0"/>
                <w:sz w:val="21"/>
                <w:szCs w:val="21"/>
                <w:rtl/>
              </w:rPr>
              <w:t>שלב</w:t>
            </w:r>
          </w:p>
        </w:tc>
        <w:tc>
          <w:tcPr>
            <w:tcW w:type="dxa" w:w="2532"/>
            <w:shd w:val="clear" w:fill="E6E6E6"/>
          </w:tcPr>
          <w:p>
            <w:pPr>
              <w:bidi/>
            </w:pPr>
            <w:r>
              <w:rPr>
                <w:rFonts w:ascii="Arial" w:hAnsi="Arial" w:cs="Arial" w:eastAsia="Arial"/>
                <w:b/>
                <w:bCs/>
                <w:i w:val="0"/>
                <w:sz w:val="21"/>
                <w:szCs w:val="21"/>
                <w:rtl/>
              </w:rPr>
              <w:t>מה רואים</w:t>
            </w:r>
          </w:p>
        </w:tc>
        <w:tc>
          <w:tcPr>
            <w:tcW w:type="dxa" w:w="2532"/>
            <w:shd w:val="clear" w:fill="E6E6E6"/>
          </w:tcPr>
          <w:p>
            <w:pPr>
              <w:bidi/>
            </w:pPr>
            <w:r>
              <w:rPr>
                <w:rFonts w:ascii="Arial" w:hAnsi="Arial" w:cs="Arial" w:eastAsia="Arial"/>
                <w:b/>
                <w:bCs/>
                <w:i w:val="0"/>
                <w:sz w:val="21"/>
                <w:szCs w:val="21"/>
                <w:rtl/>
              </w:rPr>
              <w:t>מה העסק עושה</w:t>
            </w:r>
          </w:p>
        </w:tc>
        <w:tc>
          <w:tcPr>
            <w:tcW w:type="dxa" w:w="2532"/>
            <w:shd w:val="clear" w:fill="E6E6E6"/>
          </w:tcPr>
          <w:p>
            <w:pPr>
              <w:bidi/>
            </w:pPr>
            <w:r>
              <w:rPr>
                <w:rFonts w:ascii="Arial" w:hAnsi="Arial" w:cs="Arial" w:eastAsia="Arial"/>
                <w:b/>
                <w:bCs/>
                <w:i w:val="0"/>
                <w:sz w:val="21"/>
                <w:szCs w:val="21"/>
                <w:rtl/>
              </w:rPr>
              <w:t>דוגמה מהבגרות</w:t>
            </w:r>
          </w:p>
        </w:tc>
      </w:tr>
      <w:tr>
        <w:trPr>
          <w:cantSplit/>
          <w:trHeight w:val="680"/>
        </w:trPr>
        <w:tc>
          <w:tcPr>
            <w:tcW w:type="dxa" w:w="2268"/>
          </w:tcPr>
          <w:p>
            <w:pPr>
              <w:bidi/>
            </w:pPr>
            <w:r>
              <w:rPr>
                <w:rFonts w:ascii="Arial" w:hAnsi="Arial" w:cs="Arial" w:eastAsia="Arial"/>
                <w:b/>
                <w:bCs/>
                <w:i w:val="0"/>
                <w:sz w:val="21"/>
                <w:szCs w:val="21"/>
                <w:rtl/>
              </w:rPr>
              <w:t>חדירה</w:t>
            </w:r>
          </w:p>
        </w:tc>
        <w:tc>
          <w:tcPr>
            <w:tcW w:type="dxa" w:w="2532"/>
          </w:tcPr>
          <w:p>
            <w:pPr>
              <w:bidi/>
            </w:pPr>
          </w:p>
        </w:tc>
        <w:tc>
          <w:tcPr>
            <w:tcW w:type="dxa" w:w="2532"/>
          </w:tcPr>
          <w:p>
            <w:pPr>
              <w:bidi/>
            </w:pPr>
          </w:p>
        </w:tc>
        <w:tc>
          <w:tcPr>
            <w:tcW w:type="dxa" w:w="2532"/>
          </w:tcPr>
          <w:p>
            <w:pPr>
              <w:bidi/>
            </w:pPr>
          </w:p>
        </w:tc>
      </w:tr>
      <w:tr>
        <w:trPr>
          <w:cantSplit/>
          <w:trHeight w:val="680"/>
        </w:trPr>
        <w:tc>
          <w:tcPr>
            <w:tcW w:type="dxa" w:w="2268"/>
          </w:tcPr>
          <w:p>
            <w:pPr>
              <w:bidi/>
            </w:pPr>
            <w:r>
              <w:rPr>
                <w:rFonts w:ascii="Arial" w:hAnsi="Arial" w:cs="Arial" w:eastAsia="Arial"/>
                <w:b/>
                <w:bCs/>
                <w:i w:val="0"/>
                <w:sz w:val="21"/>
                <w:szCs w:val="21"/>
                <w:rtl/>
              </w:rPr>
              <w:t>צמיחה</w:t>
            </w:r>
          </w:p>
        </w:tc>
        <w:tc>
          <w:tcPr>
            <w:tcW w:type="dxa" w:w="2532"/>
          </w:tcPr>
          <w:p>
            <w:pPr>
              <w:bidi/>
            </w:pPr>
          </w:p>
        </w:tc>
        <w:tc>
          <w:tcPr>
            <w:tcW w:type="dxa" w:w="2532"/>
          </w:tcPr>
          <w:p>
            <w:pPr>
              <w:bidi/>
            </w:pPr>
          </w:p>
        </w:tc>
        <w:tc>
          <w:tcPr>
            <w:tcW w:type="dxa" w:w="2532"/>
          </w:tcPr>
          <w:p>
            <w:pPr>
              <w:bidi/>
            </w:pPr>
          </w:p>
        </w:tc>
      </w:tr>
      <w:tr>
        <w:trPr>
          <w:cantSplit/>
          <w:trHeight w:val="680"/>
        </w:trPr>
        <w:tc>
          <w:tcPr>
            <w:tcW w:type="dxa" w:w="2268"/>
          </w:tcPr>
          <w:p>
            <w:pPr>
              <w:bidi/>
            </w:pPr>
            <w:r>
              <w:rPr>
                <w:rFonts w:ascii="Arial" w:hAnsi="Arial" w:cs="Arial" w:eastAsia="Arial"/>
                <w:b/>
                <w:bCs/>
                <w:i w:val="0"/>
                <w:sz w:val="21"/>
                <w:szCs w:val="21"/>
                <w:rtl/>
              </w:rPr>
              <w:t>בשלות</w:t>
            </w:r>
          </w:p>
        </w:tc>
        <w:tc>
          <w:tcPr>
            <w:tcW w:type="dxa" w:w="2532"/>
          </w:tcPr>
          <w:p>
            <w:pPr>
              <w:bidi/>
            </w:pPr>
          </w:p>
        </w:tc>
        <w:tc>
          <w:tcPr>
            <w:tcW w:type="dxa" w:w="2532"/>
          </w:tcPr>
          <w:p>
            <w:pPr>
              <w:bidi/>
            </w:pPr>
          </w:p>
        </w:tc>
        <w:tc>
          <w:tcPr>
            <w:tcW w:type="dxa" w:w="2532"/>
          </w:tcPr>
          <w:p>
            <w:pPr>
              <w:bidi/>
            </w:pPr>
          </w:p>
        </w:tc>
      </w:tr>
      <w:tr>
        <w:trPr>
          <w:cantSplit/>
          <w:trHeight w:val="680"/>
        </w:trPr>
        <w:tc>
          <w:tcPr>
            <w:tcW w:type="dxa" w:w="2268"/>
          </w:tcPr>
          <w:p>
            <w:pPr>
              <w:bidi/>
            </w:pPr>
            <w:r>
              <w:rPr>
                <w:rFonts w:ascii="Arial" w:hAnsi="Arial" w:cs="Arial" w:eastAsia="Arial"/>
                <w:b/>
                <w:bCs/>
                <w:i w:val="0"/>
                <w:sz w:val="21"/>
                <w:szCs w:val="21"/>
                <w:rtl/>
              </w:rPr>
              <w:t>רוויה</w:t>
            </w:r>
          </w:p>
        </w:tc>
        <w:tc>
          <w:tcPr>
            <w:tcW w:type="dxa" w:w="2532"/>
          </w:tcPr>
          <w:p>
            <w:pPr>
              <w:bidi/>
            </w:pPr>
          </w:p>
        </w:tc>
        <w:tc>
          <w:tcPr>
            <w:tcW w:type="dxa" w:w="2532"/>
          </w:tcPr>
          <w:p>
            <w:pPr>
              <w:bidi/>
            </w:pPr>
          </w:p>
        </w:tc>
        <w:tc>
          <w:tcPr>
            <w:tcW w:type="dxa" w:w="2532"/>
          </w:tcPr>
          <w:p>
            <w:pPr>
              <w:bidi/>
            </w:pPr>
          </w:p>
        </w:tc>
      </w:tr>
      <w:tr>
        <w:trPr>
          <w:cantSplit/>
          <w:trHeight w:val="680"/>
        </w:trPr>
        <w:tc>
          <w:tcPr>
            <w:tcW w:type="dxa" w:w="2268"/>
          </w:tcPr>
          <w:p>
            <w:pPr>
              <w:bidi/>
            </w:pPr>
            <w:r>
              <w:rPr>
                <w:rFonts w:ascii="Arial" w:hAnsi="Arial" w:cs="Arial" w:eastAsia="Arial"/>
                <w:b/>
                <w:bCs/>
                <w:i w:val="0"/>
                <w:sz w:val="21"/>
                <w:szCs w:val="21"/>
                <w:rtl/>
              </w:rPr>
              <w:t>דעיכה</w:t>
            </w:r>
          </w:p>
        </w:tc>
        <w:tc>
          <w:tcPr>
            <w:tcW w:type="dxa" w:w="2532"/>
          </w:tcPr>
          <w:p>
            <w:pPr>
              <w:bidi/>
            </w:pPr>
          </w:p>
        </w:tc>
        <w:tc>
          <w:tcPr>
            <w:tcW w:type="dxa" w:w="2532"/>
          </w:tcPr>
          <w:p>
            <w:pPr>
              <w:bidi/>
            </w:pPr>
          </w:p>
        </w:tc>
        <w:tc>
          <w:tcPr>
            <w:tcW w:type="dxa" w:w="2532"/>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8  </w:t>
      </w:r>
      <w:r>
        <w:rPr>
          <w:rFonts w:ascii="Arial" w:hAnsi="Arial" w:cs="Arial" w:eastAsia="Arial"/>
          <w:b w:val="0"/>
          <w:i w:val="0"/>
          <w:color w:val="555555"/>
          <w:sz w:val="18"/>
          <w:szCs w:val="18"/>
          <w:rtl/>
        </w:rPr>
        <w:t xml:space="preserve">מושג 81 · בגרות 2021, 2022 · מושג 2023, 2026  </w:t>
      </w:r>
    </w:p>
    <w:p>
      <w:pPr>
        <w:keepNext/>
        <w:bidi/>
        <w:spacing w:before="0" w:after="80"/>
      </w:pPr>
      <w:r>
        <w:rPr>
          <w:rFonts w:ascii="Arial" w:hAnsi="Arial" w:cs="Arial" w:eastAsia="Arial"/>
          <w:b/>
          <w:bCs/>
          <w:i w:val="0"/>
          <w:sz w:val="28"/>
          <w:szCs w:val="28"/>
          <w:rtl/>
        </w:rPr>
        <w:t>מיצוב: המקום בראש של הלקוח</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שבע דרכים למצב (ספר)</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רשת מלונות (2022)</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ישראל בסרטון (2021)</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9  </w:t>
      </w:r>
      <w:r>
        <w:rPr>
          <w:rFonts w:ascii="Arial" w:hAnsi="Arial" w:cs="Arial" w:eastAsia="Arial"/>
          <w:b w:val="0"/>
          <w:i w:val="0"/>
          <w:color w:val="555555"/>
          <w:sz w:val="18"/>
          <w:szCs w:val="18"/>
          <w:rtl/>
        </w:rPr>
        <w:t xml:space="preserve">מושגים 83–84 · בגרות 2021, 2023, 2026  </w:t>
      </w:r>
    </w:p>
    <w:p>
      <w:pPr>
        <w:keepNext/>
        <w:bidi/>
        <w:spacing w:before="0" w:after="80"/>
      </w:pPr>
      <w:r>
        <w:rPr>
          <w:rFonts w:ascii="Arial" w:hAnsi="Arial" w:cs="Arial" w:eastAsia="Arial"/>
          <w:b/>
          <w:bCs/>
          <w:i w:val="0"/>
          <w:sz w:val="28"/>
          <w:szCs w:val="28"/>
          <w:rtl/>
        </w:rPr>
        <w:t>מותג ומיתוג</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מהבגרויות</w:t>
            </w:r>
          </w:p>
        </w:tc>
        <w:tc>
          <w:tcPr>
            <w:tcW w:type="dxa" w:w="7143"/>
          </w:tcPr>
          <w:p>
            <w:pPr>
              <w:bidi/>
            </w:pPr>
          </w:p>
        </w:tc>
      </w:tr>
    </w:tbl>
    <w:p>
      <w:pPr>
        <w:bidi/>
        <w:spacing w:before="0" w:after="80"/>
      </w:pPr>
    </w:p>
    <w:tbl>
      <w:tblPr>
        <w:tblStyle w:val="TableGrid"/>
        <w:bidiVisual/>
        <w:tblW w:type="auto" w:w="0"/>
        <w:tblLayout w:type="fixed"/>
        <w:tblLayout w:type="fixed"/>
        <w:tblLook w:firstColumn="1" w:firstRow="1" w:lastColumn="0" w:lastRow="0" w:noHBand="0" w:noVBand="1" w:val="04A0"/>
      </w:tblPr>
      <w:tblGrid>
        <w:gridCol w:w="2154"/>
        <w:gridCol w:w="4876"/>
        <w:gridCol w:w="2835"/>
      </w:tblGrid>
      <w:tr>
        <w:trPr>
          <w:cantSplit/>
          <w:tblHeader/>
        </w:trPr>
        <w:tc>
          <w:tcPr>
            <w:tcW w:type="dxa" w:w="2154"/>
            <w:shd w:val="clear" w:fill="E6E6E6"/>
          </w:tcPr>
          <w:p>
            <w:pPr>
              <w:bidi/>
            </w:pPr>
            <w:r>
              <w:rPr>
                <w:rFonts w:ascii="Arial" w:hAnsi="Arial" w:cs="Arial" w:eastAsia="Arial"/>
                <w:b/>
                <w:bCs/>
                <w:i w:val="0"/>
                <w:sz w:val="21"/>
                <w:szCs w:val="21"/>
                <w:rtl/>
              </w:rPr>
              <w:t>מושג</w:t>
            </w:r>
          </w:p>
        </w:tc>
        <w:tc>
          <w:tcPr>
            <w:tcW w:type="dxa" w:w="4876"/>
            <w:shd w:val="clear" w:fill="E6E6E6"/>
          </w:tcPr>
          <w:p>
            <w:pPr>
              <w:bidi/>
            </w:pPr>
            <w:r>
              <w:rPr>
                <w:rFonts w:ascii="Arial" w:hAnsi="Arial" w:cs="Arial" w:eastAsia="Arial"/>
                <w:b/>
                <w:bCs/>
                <w:i w:val="0"/>
                <w:sz w:val="21"/>
                <w:szCs w:val="21"/>
                <w:rtl/>
              </w:rPr>
              <w:t>הגדרה במילים שלי</w:t>
            </w:r>
          </w:p>
        </w:tc>
        <w:tc>
          <w:tcPr>
            <w:tcW w:type="dxa" w:w="2835"/>
            <w:shd w:val="clear" w:fill="E6E6E6"/>
          </w:tcPr>
          <w:p>
            <w:pPr>
              <w:bidi/>
            </w:pPr>
            <w:r>
              <w:rPr>
                <w:rFonts w:ascii="Arial" w:hAnsi="Arial" w:cs="Arial" w:eastAsia="Arial"/>
                <w:b/>
                <w:bCs/>
                <w:i w:val="0"/>
                <w:sz w:val="21"/>
                <w:szCs w:val="21"/>
                <w:rtl/>
              </w:rPr>
              <w:t>דוגמה</w:t>
            </w:r>
          </w:p>
        </w:tc>
      </w:tr>
      <w:tr>
        <w:trPr>
          <w:cantSplit/>
          <w:trHeight w:val="1020"/>
        </w:trPr>
        <w:tc>
          <w:tcPr>
            <w:tcW w:type="dxa" w:w="2154"/>
          </w:tcPr>
          <w:p>
            <w:pPr>
              <w:bidi/>
            </w:pPr>
            <w:r>
              <w:rPr>
                <w:rFonts w:ascii="Arial" w:hAnsi="Arial" w:cs="Arial" w:eastAsia="Arial"/>
                <w:b/>
                <w:bCs/>
                <w:i w:val="0"/>
                <w:sz w:val="21"/>
                <w:szCs w:val="21"/>
                <w:rtl/>
              </w:rPr>
              <w:t>מותג</w:t>
            </w:r>
          </w:p>
        </w:tc>
        <w:tc>
          <w:tcPr>
            <w:tcW w:type="dxa" w:w="4876"/>
          </w:tcPr>
          <w:p>
            <w:pPr>
              <w:bidi/>
            </w:pPr>
          </w:p>
        </w:tc>
        <w:tc>
          <w:tcPr>
            <w:tcW w:type="dxa" w:w="2835"/>
          </w:tcPr>
          <w:p>
            <w:pPr>
              <w:bidi/>
            </w:pPr>
          </w:p>
        </w:tc>
      </w:tr>
      <w:tr>
        <w:trPr>
          <w:cantSplit/>
          <w:trHeight w:val="1020"/>
        </w:trPr>
        <w:tc>
          <w:tcPr>
            <w:tcW w:type="dxa" w:w="2154"/>
          </w:tcPr>
          <w:p>
            <w:pPr>
              <w:bidi/>
            </w:pPr>
            <w:r>
              <w:rPr>
                <w:rFonts w:ascii="Arial" w:hAnsi="Arial" w:cs="Arial" w:eastAsia="Arial"/>
                <w:b/>
                <w:bCs/>
                <w:i w:val="0"/>
                <w:sz w:val="21"/>
                <w:szCs w:val="21"/>
                <w:rtl/>
              </w:rPr>
              <w:t>מיתוג</w:t>
            </w:r>
          </w:p>
        </w:tc>
        <w:tc>
          <w:tcPr>
            <w:tcW w:type="dxa" w:w="4876"/>
          </w:tcPr>
          <w:p>
            <w:pPr>
              <w:bidi/>
            </w:pPr>
          </w:p>
        </w:tc>
        <w:tc>
          <w:tcPr>
            <w:tcW w:type="dxa" w:w="2835"/>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10  </w:t>
      </w:r>
      <w:r>
        <w:rPr>
          <w:rFonts w:ascii="Arial" w:hAnsi="Arial" w:cs="Arial" w:eastAsia="Arial"/>
          <w:b w:val="0"/>
          <w:i w:val="0"/>
          <w:color w:val="555555"/>
          <w:sz w:val="18"/>
          <w:szCs w:val="18"/>
          <w:rtl/>
        </w:rPr>
        <w:t xml:space="preserve">אסטרטגיות מיתוג  </w:t>
      </w:r>
    </w:p>
    <w:p>
      <w:pPr>
        <w:keepNext/>
        <w:bidi/>
        <w:spacing w:before="0" w:after="80"/>
      </w:pPr>
      <w:r>
        <w:rPr>
          <w:rFonts w:ascii="Arial" w:hAnsi="Arial" w:cs="Arial" w:eastAsia="Arial"/>
          <w:b/>
          <w:bCs/>
          <w:i w:val="0"/>
          <w:sz w:val="28"/>
          <w:szCs w:val="28"/>
          <w:rtl/>
        </w:rPr>
        <w:t>ארבע דרכים להשתמש במותג</w:t>
      </w:r>
    </w:p>
    <w:tbl>
      <w:tblPr>
        <w:tblStyle w:val="TableGrid"/>
        <w:bidiVisual/>
        <w:tblW w:type="auto" w:w="0"/>
        <w:tblLayout w:type="fixed"/>
        <w:tblLayout w:type="fixed"/>
        <w:tblLook w:firstColumn="1" w:firstRow="1" w:lastColumn="0" w:lastRow="0" w:noHBand="0" w:noVBand="1" w:val="04A0"/>
      </w:tblPr>
      <w:tblGrid>
        <w:gridCol w:w="2268"/>
        <w:gridCol w:w="3798"/>
        <w:gridCol w:w="3798"/>
      </w:tblGrid>
      <w:tr>
        <w:trPr>
          <w:cantSplit/>
          <w:tblHeader/>
        </w:trPr>
        <w:tc>
          <w:tcPr>
            <w:tcW w:type="dxa" w:w="2268"/>
            <w:shd w:val="clear" w:fill="E6E6E6"/>
          </w:tcPr>
          <w:p>
            <w:pPr>
              <w:bidi/>
            </w:pPr>
            <w:r>
              <w:rPr>
                <w:rFonts w:ascii="Arial" w:hAnsi="Arial" w:cs="Arial" w:eastAsia="Arial"/>
                <w:b/>
                <w:bCs/>
                <w:i w:val="0"/>
                <w:sz w:val="21"/>
                <w:szCs w:val="21"/>
                <w:rtl/>
              </w:rPr>
              <w:t>אסטרטגיה</w:t>
            </w:r>
          </w:p>
        </w:tc>
        <w:tc>
          <w:tcPr>
            <w:tcW w:type="dxa" w:w="3798"/>
            <w:shd w:val="clear" w:fill="E6E6E6"/>
          </w:tcPr>
          <w:p>
            <w:pPr>
              <w:bidi/>
            </w:pPr>
            <w:r>
              <w:rPr>
                <w:rFonts w:ascii="Arial" w:hAnsi="Arial" w:cs="Arial" w:eastAsia="Arial"/>
                <w:b/>
                <w:bCs/>
                <w:i w:val="0"/>
                <w:sz w:val="21"/>
                <w:szCs w:val="21"/>
                <w:rtl/>
              </w:rPr>
              <w:t>מה עושים</w:t>
            </w:r>
          </w:p>
        </w:tc>
        <w:tc>
          <w:tcPr>
            <w:tcW w:type="dxa" w:w="3798"/>
            <w:shd w:val="clear" w:fill="E6E6E6"/>
          </w:tcPr>
          <w:p>
            <w:pPr>
              <w:bidi/>
            </w:pPr>
            <w:r>
              <w:rPr>
                <w:rFonts w:ascii="Arial" w:hAnsi="Arial" w:cs="Arial" w:eastAsia="Arial"/>
                <w:b/>
                <w:bCs/>
                <w:i w:val="0"/>
                <w:sz w:val="21"/>
                <w:szCs w:val="21"/>
                <w:rtl/>
              </w:rPr>
              <w:t>דוגמה</w:t>
            </w:r>
          </w:p>
        </w:tc>
      </w:tr>
      <w:tr>
        <w:trPr>
          <w:cantSplit/>
          <w:trHeight w:val="680"/>
        </w:trPr>
        <w:tc>
          <w:tcPr>
            <w:tcW w:type="dxa" w:w="2268"/>
          </w:tcPr>
          <w:p>
            <w:pPr>
              <w:bidi/>
            </w:pPr>
            <w:r>
              <w:rPr>
                <w:rFonts w:ascii="Arial" w:hAnsi="Arial" w:cs="Arial" w:eastAsia="Arial"/>
                <w:b/>
                <w:bCs/>
                <w:i w:val="0"/>
                <w:sz w:val="21"/>
                <w:szCs w:val="21"/>
                <w:rtl/>
              </w:rPr>
              <w:t>הרחבת התחום</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הרחבת מותג</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ריבוי מותגים</w:t>
            </w:r>
          </w:p>
        </w:tc>
        <w:tc>
          <w:tcPr>
            <w:tcW w:type="dxa" w:w="3798"/>
          </w:tcPr>
          <w:p>
            <w:pPr>
              <w:bidi/>
            </w:pPr>
          </w:p>
        </w:tc>
        <w:tc>
          <w:tcPr>
            <w:tcW w:type="dxa" w:w="3798"/>
          </w:tcPr>
          <w:p>
            <w:pPr>
              <w:bidi/>
            </w:pPr>
          </w:p>
        </w:tc>
      </w:tr>
      <w:tr>
        <w:trPr>
          <w:cantSplit/>
          <w:trHeight w:val="680"/>
        </w:trPr>
        <w:tc>
          <w:tcPr>
            <w:tcW w:type="dxa" w:w="2268"/>
          </w:tcPr>
          <w:p>
            <w:pPr>
              <w:bidi/>
            </w:pPr>
            <w:r>
              <w:rPr>
                <w:rFonts w:ascii="Arial" w:hAnsi="Arial" w:cs="Arial" w:eastAsia="Arial"/>
                <w:b/>
                <w:bCs/>
                <w:i w:val="0"/>
                <w:sz w:val="21"/>
                <w:szCs w:val="21"/>
                <w:rtl/>
              </w:rPr>
              <w:t>מותגים חדשים</w:t>
            </w:r>
          </w:p>
        </w:tc>
        <w:tc>
          <w:tcPr>
            <w:tcW w:type="dxa" w:w="3798"/>
          </w:tcPr>
          <w:p>
            <w:pPr>
              <w:bidi/>
            </w:pPr>
          </w:p>
        </w:tc>
        <w:tc>
          <w:tcPr>
            <w:tcW w:type="dxa" w:w="3798"/>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11  </w:t>
      </w:r>
      <w:r>
        <w:rPr>
          <w:rFonts w:ascii="Arial" w:hAnsi="Arial" w:cs="Arial" w:eastAsia="Arial"/>
          <w:b w:val="0"/>
          <w:i w:val="0"/>
          <w:color w:val="555555"/>
          <w:sz w:val="18"/>
          <w:szCs w:val="18"/>
          <w:rtl/>
        </w:rPr>
        <w:t xml:space="preserve">אזור כמוצר · בגרות 2026  </w:t>
      </w:r>
    </w:p>
    <w:p>
      <w:pPr>
        <w:keepNext/>
        <w:bidi/>
        <w:spacing w:before="0" w:after="80"/>
      </w:pPr>
      <w:r>
        <w:rPr>
          <w:rFonts w:ascii="Arial" w:hAnsi="Arial" w:cs="Arial" w:eastAsia="Arial"/>
          <w:b/>
          <w:bCs/>
          <w:i w:val="0"/>
          <w:sz w:val="28"/>
          <w:szCs w:val="28"/>
          <w:rtl/>
        </w:rPr>
        <w:t>תיירות אזורית</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הגליל המערבי (ספר)</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16  </w:t>
      </w:r>
    </w:p>
    <w:p>
      <w:pPr>
        <w:keepNext/>
        <w:bidi/>
        <w:spacing w:before="0" w:after="80"/>
      </w:pPr>
      <w:r>
        <w:rPr>
          <w:rFonts w:ascii="Arial" w:hAnsi="Arial" w:cs="Arial" w:eastAsia="Arial"/>
          <w:b/>
          <w:bCs/>
          <w:i w:val="0"/>
          <w:sz w:val="28"/>
          <w:szCs w:val="28"/>
          <w:rtl/>
        </w:rPr>
        <w:t>סיכום: שלושה דברים חשובים שלמדתי בנושא</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567"/>
        <w:gridCol w:w="9298"/>
      </w:tblGrid>
      <w:tr>
        <w:trPr>
          <w:trHeight w:val="567"/>
        </w:trPr>
        <w:tc>
          <w:tcPr>
            <w:tcW w:type="dxa" w:w="567"/>
          </w:tcPr>
          <w:p>
            <w:pPr>
              <w:bidi/>
            </w:pPr>
            <w:r>
              <w:rPr>
                <w:rFonts w:ascii="Arial" w:hAnsi="Arial" w:cs="Arial" w:eastAsia="Arial"/>
                <w:b/>
                <w:bCs/>
                <w:i w:val="0"/>
                <w:rtl/>
              </w:rPr>
              <w:t>1:</w:t>
            </w:r>
          </w:p>
        </w:tc>
        <w:tc>
          <w:tcPr>
            <w:tcW w:type="dxa" w:w="9298"/>
          </w:tcPr>
          <w:p>
            <w:pPr>
              <w:bidi/>
            </w:pPr>
          </w:p>
        </w:tc>
      </w:tr>
      <w:tr>
        <w:trPr>
          <w:trHeight w:val="567"/>
        </w:trPr>
        <w:tc>
          <w:tcPr>
            <w:tcW w:type="dxa" w:w="567"/>
          </w:tcPr>
          <w:p>
            <w:pPr>
              <w:bidi/>
            </w:pPr>
            <w:r>
              <w:rPr>
                <w:rFonts w:ascii="Arial" w:hAnsi="Arial" w:cs="Arial" w:eastAsia="Arial"/>
                <w:b/>
                <w:bCs/>
                <w:i w:val="0"/>
                <w:rtl/>
              </w:rPr>
              <w:t>2:</w:t>
            </w:r>
          </w:p>
        </w:tc>
        <w:tc>
          <w:tcPr>
            <w:tcW w:type="dxa" w:w="9298"/>
          </w:tcPr>
          <w:p>
            <w:pPr>
              <w:bidi/>
            </w:pPr>
          </w:p>
        </w:tc>
      </w:tr>
      <w:tr>
        <w:trPr>
          <w:trHeight w:val="567"/>
        </w:trPr>
        <w:tc>
          <w:tcPr>
            <w:tcW w:type="dxa" w:w="567"/>
          </w:tcPr>
          <w:p>
            <w:pPr>
              <w:bidi/>
            </w:pPr>
            <w:r>
              <w:rPr>
                <w:rFonts w:ascii="Arial" w:hAnsi="Arial" w:cs="Arial" w:eastAsia="Arial"/>
                <w:b/>
                <w:bCs/>
                <w:i w:val="0"/>
                <w:rtl/>
              </w:rPr>
              <w:t>3:</w:t>
            </w:r>
          </w:p>
        </w:tc>
        <w:tc>
          <w:tcPr>
            <w:tcW w:type="dxa" w:w="9298"/>
          </w:tcPr>
          <w:p>
            <w:pPr>
              <w:bidi/>
            </w:pPr>
          </w:p>
        </w:tc>
      </w:tr>
    </w:tbl>
    <w:p>
      <w:pPr>
        <w:bidi/>
        <w:spacing w:before="0" w:after="80"/>
      </w:pPr>
    </w:p>
    <w:p>
      <w:pPr>
        <w:pageBreakBefore/>
        <w:bidi/>
        <w:spacing w:before="0" w:after="80"/>
      </w:pPr>
      <w:r>
        <w:rPr>
          <w:rFonts w:ascii="Arial" w:hAnsi="Arial" w:cs="Arial" w:eastAsia="Arial"/>
          <w:b/>
          <w:bCs/>
          <w:i w:val="0"/>
          <w:sz w:val="32"/>
          <w:szCs w:val="32"/>
          <w:rtl/>
        </w:rPr>
        <w:t>חלק ב · שאלות</w:t>
      </w:r>
    </w:p>
    <w:p>
      <w:pPr>
        <w:keepNext/>
        <w:bidi/>
        <w:spacing w:before="160" w:after="80"/>
      </w:pPr>
      <w:r>
        <w:rPr>
          <w:rFonts w:ascii="Arial" w:hAnsi="Arial" w:cs="Arial" w:eastAsia="Arial"/>
          <w:b/>
          <w:bCs/>
          <w:i w:val="0"/>
          <w:sz w:val="25"/>
          <w:szCs w:val="25"/>
          <w:rtl/>
        </w:rPr>
        <w:t>שאלות 1–4</w:t>
      </w:r>
    </w:p>
    <w:p>
      <w:pPr>
        <w:keepNext/>
        <w:bidi/>
        <w:spacing w:before="0" w:after="40"/>
      </w:pPr>
      <w:r>
        <w:rPr>
          <w:rFonts w:ascii="Arial" w:hAnsi="Arial" w:cs="Arial" w:eastAsia="Arial"/>
          <w:b/>
          <w:bCs/>
          <w:i w:val="0"/>
          <w:rtl/>
        </w:rPr>
        <w:t xml:space="preserve">1.  </w:t>
      </w:r>
      <w:r>
        <w:rPr>
          <w:rFonts w:ascii="Arial" w:hAnsi="Arial" w:cs="Arial" w:eastAsia="Arial"/>
          <w:b/>
          <w:bCs/>
          <w:i w:val="0"/>
          <w:rtl/>
        </w:rPr>
        <w:t>סדרו את חמשת שלבי מחזור חיי המוצר לפי הסדר.</w:t>
      </w:r>
      <w:r>
        <w:rPr>
          <w:rFonts w:ascii="Arial" w:hAnsi="Arial" w:cs="Arial" w:eastAsia="Arial"/>
          <w:b w:val="0"/>
          <w:i w:val="0"/>
          <w:color w:val="555555"/>
          <w:sz w:val="18"/>
          <w:szCs w:val="18"/>
          <w:rtl/>
        </w:rPr>
        <w:t xml:space="preserve">  (רצף)</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2.  </w:t>
      </w:r>
      <w:r>
        <w:rPr>
          <w:rFonts w:ascii="Arial" w:hAnsi="Arial" w:cs="Arial" w:eastAsia="Arial"/>
          <w:b/>
          <w:bCs/>
          <w:i w:val="0"/>
          <w:rtl/>
        </w:rPr>
        <w:t>התאימו כל תיאור לשלב במחזור החיים.</w:t>
      </w:r>
      <w:r>
        <w:rPr>
          <w:rFonts w:ascii="Arial" w:hAnsi="Arial" w:cs="Arial" w:eastAsia="Arial"/>
          <w:b w:val="0"/>
          <w:i w:val="0"/>
          <w:color w:val="555555"/>
          <w:sz w:val="18"/>
          <w:szCs w:val="18"/>
          <w:rtl/>
        </w:rPr>
        <w:t xml:space="preserve">  (התאמה)</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3.  </w:t>
      </w:r>
      <w:r>
        <w:rPr>
          <w:rFonts w:ascii="Arial" w:hAnsi="Arial" w:cs="Arial" w:eastAsia="Arial"/>
          <w:b/>
          <w:bCs/>
          <w:i w:val="0"/>
          <w:rtl/>
        </w:rPr>
        <w:t>לאתר יש שלושה קווים: מרפא (4 פריטים), נופש (5) והסעדה (3). מה הרוחב ומה האורך של התמהיל?</w:t>
      </w:r>
      <w:r>
        <w:rPr>
          <w:rFonts w:ascii="Arial" w:hAnsi="Arial" w:cs="Arial" w:eastAsia="Arial"/>
          <w:b w:val="0"/>
          <w:i w:val="0"/>
          <w:color w:val="555555"/>
          <w:sz w:val="18"/>
          <w:szCs w:val="18"/>
          <w:rtl/>
        </w:rPr>
        <w:t xml:space="preserve">  (בחירה)</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4.  </w:t>
      </w:r>
      <w:r>
        <w:rPr>
          <w:rFonts w:ascii="Arial" w:hAnsi="Arial" w:cs="Arial" w:eastAsia="Arial"/>
          <w:b/>
          <w:bCs/>
          <w:i w:val="0"/>
          <w:rtl/>
        </w:rPr>
        <w:t>התאימו כל סיסמה לדרך המיצוב.</w:t>
      </w:r>
      <w:r>
        <w:rPr>
          <w:rFonts w:ascii="Arial" w:hAnsi="Arial" w:cs="Arial" w:eastAsia="Arial"/>
          <w:b w:val="0"/>
          <w:i w:val="0"/>
          <w:color w:val="555555"/>
          <w:sz w:val="18"/>
          <w:szCs w:val="18"/>
          <w:rtl/>
        </w:rPr>
        <w:t xml:space="preserve">  (התאמה)</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160" w:after="80"/>
      </w:pPr>
      <w:r>
        <w:rPr>
          <w:rFonts w:ascii="Arial" w:hAnsi="Arial" w:cs="Arial" w:eastAsia="Arial"/>
          <w:b/>
          <w:bCs/>
          <w:i w:val="0"/>
          <w:sz w:val="25"/>
          <w:szCs w:val="25"/>
          <w:rtl/>
        </w:rPr>
        <w:t>שאלות 5–7</w:t>
      </w:r>
    </w:p>
    <w:p>
      <w:pPr>
        <w:keepNext/>
        <w:bidi/>
        <w:spacing w:before="0" w:after="40"/>
      </w:pPr>
      <w:r>
        <w:rPr>
          <w:rFonts w:ascii="Arial" w:hAnsi="Arial" w:cs="Arial" w:eastAsia="Arial"/>
          <w:b/>
          <w:bCs/>
          <w:i w:val="0"/>
          <w:rtl/>
        </w:rPr>
        <w:t xml:space="preserve">5.  </w:t>
      </w:r>
      <w:r>
        <w:rPr>
          <w:rFonts w:ascii="Arial" w:hAnsi="Arial" w:cs="Arial" w:eastAsia="Arial"/>
          <w:b/>
          <w:bCs/>
          <w:i w:val="0"/>
          <w:rtl/>
        </w:rPr>
        <w:t>הסבירו מהו מחזור חיי מוצר, וציינו את חמשת שלביו לפי הסדר. מלון "אחוזת בית" בתל אביב מושך המוני אורחים ומתמתג כאחד הטובים בארץ, ומלון "נופי כרמל" עומד להיפתח ומציע מחירי השקה. באיזה שלב נמצא כל מלון? נמקו.</w:t>
      </w:r>
      <w:r>
        <w:rPr>
          <w:rFonts w:ascii="Arial" w:hAnsi="Arial" w:cs="Arial" w:eastAsia="Arial"/>
          <w:b w:val="0"/>
          <w:i w:val="0"/>
          <w:color w:val="555555"/>
          <w:sz w:val="18"/>
          <w:szCs w:val="18"/>
          <w:rtl/>
        </w:rPr>
        <w:t xml:space="preserve">  (בגרות 2025)</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6.  </w:t>
      </w:r>
      <w:r>
        <w:rPr>
          <w:rFonts w:ascii="Arial" w:hAnsi="Arial" w:cs="Arial" w:eastAsia="Arial"/>
          <w:b/>
          <w:bCs/>
          <w:i w:val="0"/>
          <w:rtl/>
        </w:rPr>
        <w:t>הסבירו את המושג "קו מוצרים", ותנו דוגמה.</w:t>
      </w:r>
      <w:r>
        <w:rPr>
          <w:rFonts w:ascii="Arial" w:hAnsi="Arial" w:cs="Arial" w:eastAsia="Arial"/>
          <w:b w:val="0"/>
          <w:i w:val="0"/>
          <w:color w:val="555555"/>
          <w:sz w:val="18"/>
          <w:szCs w:val="18"/>
          <w:rtl/>
        </w:rPr>
        <w:t xml:space="preserve">  (מושג 74 · בגרות 2018, 2023, 2026)</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7.  </w:t>
      </w:r>
      <w:r>
        <w:rPr>
          <w:rFonts w:ascii="Arial" w:hAnsi="Arial" w:cs="Arial" w:eastAsia="Arial"/>
          <w:b/>
          <w:bCs/>
          <w:i w:val="0"/>
          <w:rtl/>
        </w:rPr>
        <w:t>הסבירו את המושג "מיצוב", ותנו דוגמה.</w:t>
      </w:r>
      <w:r>
        <w:rPr>
          <w:rFonts w:ascii="Arial" w:hAnsi="Arial" w:cs="Arial" w:eastAsia="Arial"/>
          <w:b w:val="0"/>
          <w:i w:val="0"/>
          <w:color w:val="555555"/>
          <w:sz w:val="18"/>
          <w:szCs w:val="18"/>
          <w:rtl/>
        </w:rPr>
        <w:t xml:space="preserve">  (מושג 81 · בגרות 2023, 2026)</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160" w:after="80"/>
      </w:pPr>
      <w:r>
        <w:rPr>
          <w:rFonts w:ascii="Arial" w:hAnsi="Arial" w:cs="Arial" w:eastAsia="Arial"/>
          <w:b/>
          <w:bCs/>
          <w:i w:val="0"/>
          <w:sz w:val="25"/>
          <w:szCs w:val="25"/>
          <w:rtl/>
        </w:rPr>
        <w:t>שאלות 8–11</w:t>
      </w:r>
    </w:p>
    <w:p>
      <w:pPr>
        <w:keepNext/>
        <w:bidi/>
        <w:spacing w:before="0" w:after="40"/>
      </w:pPr>
      <w:r>
        <w:rPr>
          <w:rFonts w:ascii="Arial" w:hAnsi="Arial" w:cs="Arial" w:eastAsia="Arial"/>
          <w:b/>
          <w:bCs/>
          <w:i w:val="0"/>
          <w:rtl/>
        </w:rPr>
        <w:t xml:space="preserve">8.  </w:t>
      </w:r>
      <w:r>
        <w:rPr>
          <w:rFonts w:ascii="Arial" w:hAnsi="Arial" w:cs="Arial" w:eastAsia="Arial"/>
          <w:b/>
          <w:bCs/>
          <w:i w:val="0"/>
          <w:rtl/>
        </w:rPr>
        <w:t>מהם חמשת שלבי מחזור חיי המוצר? באיזה שלב נמצא מלון "קוקו" החדש, ומה שני המאפיינים של השלב?</w:t>
      </w:r>
      <w:r>
        <w:rPr>
          <w:rFonts w:ascii="Arial" w:hAnsi="Arial" w:cs="Arial" w:eastAsia="Arial"/>
          <w:b w:val="0"/>
          <w:i w:val="0"/>
          <w:color w:val="555555"/>
          <w:sz w:val="18"/>
          <w:szCs w:val="18"/>
          <w:rtl/>
        </w:rPr>
        <w:t xml:space="preserve">  (בגרות 2022)</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9.  </w:t>
      </w:r>
      <w:r>
        <w:rPr>
          <w:rFonts w:ascii="Arial" w:hAnsi="Arial" w:cs="Arial" w:eastAsia="Arial"/>
          <w:b/>
          <w:bCs/>
          <w:i w:val="0"/>
          <w:rtl/>
        </w:rPr>
        <w:t>הסבירו את המושג "מיצוב", ואיך הוא בא לידי ביטוי ברשת מלונות שבה כל מלון פונה לקהל אחר.</w:t>
      </w:r>
      <w:r>
        <w:rPr>
          <w:rFonts w:ascii="Arial" w:hAnsi="Arial" w:cs="Arial" w:eastAsia="Arial"/>
          <w:b w:val="0"/>
          <w:i w:val="0"/>
          <w:color w:val="555555"/>
          <w:sz w:val="18"/>
          <w:szCs w:val="18"/>
          <w:rtl/>
        </w:rPr>
        <w:t xml:space="preserve">  (בגרות 2022)</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10.  </w:t>
      </w:r>
      <w:r>
        <w:rPr>
          <w:rFonts w:ascii="Arial" w:hAnsi="Arial" w:cs="Arial" w:eastAsia="Arial"/>
          <w:b/>
          <w:bCs/>
          <w:i w:val="0"/>
          <w:rtl/>
        </w:rPr>
        <w:t>איך ממוצבת ישראל בסרטון לצליינים? הסבירו את המושג "מותג" בעזרת הלוגואים של עכו וטבריה.</w:t>
      </w:r>
      <w:r>
        <w:rPr>
          <w:rFonts w:ascii="Arial" w:hAnsi="Arial" w:cs="Arial" w:eastAsia="Arial"/>
          <w:b w:val="0"/>
          <w:i w:val="0"/>
          <w:color w:val="555555"/>
          <w:sz w:val="18"/>
          <w:szCs w:val="18"/>
          <w:rtl/>
        </w:rPr>
        <w:t xml:space="preserve">  (בגרות 2021)</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11.  </w:t>
      </w:r>
      <w:r>
        <w:rPr>
          <w:rFonts w:ascii="Arial" w:hAnsi="Arial" w:cs="Arial" w:eastAsia="Arial"/>
          <w:b/>
          <w:bCs/>
          <w:i w:val="0"/>
          <w:rtl/>
        </w:rPr>
        <w:t>הסבירו מהו מותג, ומה מלמד מוצר ממותג שנמכר במחיר גבוה מהמחיר הרגיל.</w:t>
      </w:r>
      <w:r>
        <w:rPr>
          <w:rFonts w:ascii="Arial" w:hAnsi="Arial" w:cs="Arial" w:eastAsia="Arial"/>
          <w:b w:val="0"/>
          <w:i w:val="0"/>
          <w:color w:val="555555"/>
          <w:sz w:val="18"/>
          <w:szCs w:val="18"/>
          <w:rtl/>
        </w:rPr>
        <w:t xml:space="preserve">  (בגרות 2026)</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160" w:after="80"/>
      </w:pPr>
      <w:r>
        <w:rPr>
          <w:rFonts w:ascii="Arial" w:hAnsi="Arial" w:cs="Arial" w:eastAsia="Arial"/>
          <w:b/>
          <w:bCs/>
          <w:i w:val="0"/>
          <w:sz w:val="25"/>
          <w:szCs w:val="25"/>
          <w:rtl/>
        </w:rPr>
        <w:t>שאלות 12–14</w:t>
      </w:r>
    </w:p>
    <w:p>
      <w:pPr>
        <w:keepNext/>
        <w:bidi/>
        <w:spacing w:before="0" w:after="40"/>
      </w:pPr>
      <w:r>
        <w:rPr>
          <w:rFonts w:ascii="Arial" w:hAnsi="Arial" w:cs="Arial" w:eastAsia="Arial"/>
          <w:b/>
          <w:bCs/>
          <w:i w:val="0"/>
          <w:rtl/>
        </w:rPr>
        <w:t xml:space="preserve">12.  </w:t>
      </w:r>
      <w:r>
        <w:rPr>
          <w:rFonts w:ascii="Arial" w:hAnsi="Arial" w:cs="Arial" w:eastAsia="Arial"/>
          <w:b/>
          <w:bCs/>
          <w:i w:val="0"/>
          <w:rtl/>
        </w:rPr>
        <w:t>הסבירו מהו תמהיל מוצרים. מלאו טבלת תמהיל לגן הלאומי קיסריה: שלושה קווים, ושלושה פריטים בכל קו.</w:t>
      </w:r>
      <w:r>
        <w:rPr>
          <w:rFonts w:ascii="Arial" w:hAnsi="Arial" w:cs="Arial" w:eastAsia="Arial"/>
          <w:b w:val="0"/>
          <w:i w:val="0"/>
          <w:color w:val="555555"/>
          <w:sz w:val="18"/>
          <w:szCs w:val="18"/>
          <w:rtl/>
        </w:rPr>
        <w:t xml:space="preserve">  (בגרות 2019, 2023, 2026)</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13.  </w:t>
      </w:r>
      <w:r>
        <w:rPr>
          <w:rFonts w:ascii="Arial" w:hAnsi="Arial" w:cs="Arial" w:eastAsia="Arial"/>
          <w:b/>
          <w:bCs/>
          <w:i w:val="0"/>
          <w:rtl/>
        </w:rPr>
        <w:t>חברה מציעה שירות לאנשי עסקים מחו"ל: הגעה מאורגנת, טרקלין עסקים, צ'ק־אין מהיר ואבטחה אישית. ציינו ארבעה רכיבים בתמהיל המוצרים שלה.</w:t>
      </w:r>
      <w:r>
        <w:rPr>
          <w:rFonts w:ascii="Arial" w:hAnsi="Arial" w:cs="Arial" w:eastAsia="Arial"/>
          <w:b w:val="0"/>
          <w:i w:val="0"/>
          <w:color w:val="555555"/>
          <w:sz w:val="18"/>
          <w:szCs w:val="18"/>
          <w:rtl/>
        </w:rPr>
        <w:t xml:space="preserve">  (בגרות 2025)</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14.  </w:t>
      </w:r>
      <w:r>
        <w:rPr>
          <w:rFonts w:ascii="Arial" w:hAnsi="Arial" w:cs="Arial" w:eastAsia="Arial"/>
          <w:b/>
          <w:bCs/>
          <w:i w:val="0"/>
          <w:rtl/>
        </w:rPr>
        <w:t>הסבירו מהי תיירות אזורית, ומה תרומתה לעסקים הקטנים באזור.</w:t>
      </w:r>
      <w:r>
        <w:rPr>
          <w:rFonts w:ascii="Arial" w:hAnsi="Arial" w:cs="Arial" w:eastAsia="Arial"/>
          <w:b w:val="0"/>
          <w:i w:val="0"/>
          <w:color w:val="555555"/>
          <w:sz w:val="18"/>
          <w:szCs w:val="18"/>
          <w:rtl/>
        </w:rPr>
        <w:t xml:space="preserve">  (בגרות 2026)</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sectPr w:rsidR="00FC693F" w:rsidRPr="0006063C" w:rsidSect="00034616">
      <w:footerReference w:type="default" r:id="rId11"/>
      <w:pgSz w:w="11906" w:h="16838"/>
      <w:pgMar w:top="907" w:right="1020" w:bottom="907" w:left="102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3"/>
      <w:szCs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