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</w:pPr>
      <w:r>
        <w:rPr>
          <w:rFonts w:ascii="Arial" w:hAnsi="Arial" w:cs="Arial" w:eastAsia="Arial"/>
          <w:b w:val="0"/>
          <w:i w:val="0"/>
          <w:color w:val="555555"/>
          <w:sz w:val="20"/>
          <w:szCs w:val="20"/>
          <w:rtl/>
        </w:rPr>
        <w:t>מגמת תיירות · שאלון 880387 · הגליל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sz w:val="52"/>
          <w:szCs w:val="52"/>
          <w:rtl/>
        </w:rPr>
        <w:t>צפת, מירון והמושבות הראשונות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sz w:val="28"/>
          <w:szCs w:val="28"/>
          <w:rtl/>
        </w:rPr>
        <w:t>דף עבודה לתלמיד · נושא 2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rtl/>
        </w:rPr>
        <w:t>שם: ______________________   כיתה: ________   תאריך: ____________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איך עובדים עם הדף: </w:t>
      </w:r>
      <w:r>
        <w:rPr>
          <w:rFonts w:ascii="Arial" w:hAnsi="Arial" w:cs="Arial" w:eastAsia="Arial"/>
          <w:b w:val="0"/>
          <w:i w:val="0"/>
          <w:rtl/>
        </w:rPr>
        <w:t>המורה מציג את המצגת, ואתם ממלאים כאן את מה שחשוב בכל שקף. בסוף הדף יש שאלות תרגול ובגרות.</w:t>
      </w:r>
    </w:p>
    <w:p>
      <w:pPr>
        <w:bidi/>
        <w:spacing w:before="0" w:after="2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המצגת, הסרטון והפודקאסט באתר: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>‪nisan1234-afk.github.io/tayarut/galilee/02/‬</w:t>
      </w:r>
    </w:p>
    <w:p>
      <w:pPr>
        <w:bidi/>
        <w:spacing w:before="12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א · סיכום מודרך</w:t>
      </w: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2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ציר זמן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מהמקובלים ועד המושבות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color w:val="555555"/>
          <w:rtl/>
        </w:rPr>
        <w:t>רשמו את הנקודות העיקריות: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4: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5: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3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צפת · עיר הקבלה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אחת מארבע ערי הקודש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קבלה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בתי הכנסת: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מצודת צפת: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המסגד האדום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רובע האמנים: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מוזיאון הדפוס: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בית המאירי: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5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מירון, פקיעין וחצור הגלילית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עלייה לרגל לקברי צדיקים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מירון · קבר רבי שמעון בר יוחאי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מירון וכושר נשיאה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6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המושבות הראשונות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חלוצים, הברון ובתי אבן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ראש פינה · 1882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יסוד המעלה · 1883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מטולה · 1896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7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מושגים לבגרות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תיירות כפרית וכושר נשיאה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תיירות כפרית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כושר נשיאה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8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מיומנות בגרות · תכנון מסלול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סיור של יומיים מצפת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268"/>
        <w:gridCol w:w="2532"/>
        <w:gridCol w:w="2532"/>
        <w:gridCol w:w="2532"/>
      </w:tblGrid>
      <w:tr>
        <w:trPr>
          <w:cantSplit/>
          <w:tblHeader/>
        </w:trPr>
        <w:tc>
          <w:tcPr>
            <w:tcW w:type="dxa" w:w="226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יום</w:t>
            </w:r>
          </w:p>
        </w:tc>
        <w:tc>
          <w:tcPr>
            <w:tcW w:type="dxa" w:w="2532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אתר</w:t>
            </w:r>
          </w:p>
        </w:tc>
        <w:tc>
          <w:tcPr>
            <w:tcW w:type="dxa" w:w="2532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סוג</w:t>
            </w:r>
          </w:p>
        </w:tc>
        <w:tc>
          <w:tcPr>
            <w:tcW w:type="dxa" w:w="2532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זמן</w:t>
            </w: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יום 1</w:t>
            </w: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יום 1</w:t>
            </w: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יום 2</w:t>
            </w: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יום 2</w:t>
            </w: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יום 2</w:t>
            </w: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11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סיכום: שלושה דברים חשובים שלמדתי בנושא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pageBreakBefore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ב · שאלות</w:t>
      </w: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1–2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1.  </w:t>
      </w:r>
      <w:r>
        <w:rPr>
          <w:rFonts w:ascii="Arial" w:hAnsi="Arial" w:cs="Arial" w:eastAsia="Arial"/>
          <w:b/>
          <w:bCs/>
          <w:i w:val="0"/>
          <w:rtl/>
        </w:rPr>
        <w:t>התאימו כל אתר בצפת לתיאור שלו.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בית הכנסת האר"י · ר' יוסף קארו · מוזיאון הדפוס · בית המאירי · רובע האמנים · המסגד האדום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2.  </w:t>
      </w:r>
      <w:r>
        <w:rPr>
          <w:rFonts w:ascii="Arial" w:hAnsi="Arial" w:cs="Arial" w:eastAsia="Arial"/>
          <w:b/>
          <w:bCs/>
          <w:i w:val="0"/>
          <w:rtl/>
        </w:rPr>
        <w:t>סדרו את האירועים מהמוקדם למאוחר.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ייסוד מטולה · רעידת האדמה בצפת · הגירוש מספרד · ייסוד ראש פינה · הדפוס העברי בצפת · ייסוד יסוד המעלה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3–4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3.  </w:t>
      </w:r>
      <w:r>
        <w:rPr>
          <w:rFonts w:ascii="Arial" w:hAnsi="Arial" w:cs="Arial" w:eastAsia="Arial"/>
          <w:b/>
          <w:bCs/>
          <w:i w:val="0"/>
          <w:rtl/>
        </w:rPr>
        <w:t>צפת מושכת גם תיירות דתית וגם תיירות תרבות. ציינו אתר אחד לכל סוג, והסבירו מה הוא מציע לתייר.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4.  </w:t>
      </w:r>
      <w:r>
        <w:rPr>
          <w:rFonts w:ascii="Arial" w:hAnsi="Arial" w:cs="Arial" w:eastAsia="Arial"/>
          <w:b/>
          <w:bCs/>
          <w:i w:val="0"/>
          <w:rtl/>
        </w:rPr>
        <w:t>סמנו את כל המושבות הראשונות של העלייה הראשונה.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ראש פינה · יסוד המעלה · מטולה · פקיעין · טובא־זנגרייה · צפת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5–9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5.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"תיירות כפרית", ותנו דוגמה מהגליל.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6.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"כושר נשיאה", ותנו דוגמה מהגליל העליון.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7.  </w:t>
      </w:r>
      <w:r>
        <w:rPr>
          <w:rFonts w:ascii="Arial" w:hAnsi="Arial" w:cs="Arial" w:eastAsia="Arial"/>
          <w:b/>
          <w:bCs/>
          <w:i w:val="0"/>
          <w:rtl/>
        </w:rPr>
        <w:t>ציינו שמות של שני יישובים (או אתרים) מראשית ההתיישבות היהודית, וספרו בקצרה על אחד מהם.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2025)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8.  </w:t>
      </w:r>
      <w:r>
        <w:rPr>
          <w:rFonts w:ascii="Arial" w:hAnsi="Arial" w:cs="Arial" w:eastAsia="Arial"/>
          <w:b/>
          <w:bCs/>
          <w:i w:val="0"/>
          <w:rtl/>
        </w:rPr>
        <w:t>תכננו סיור של יומיים לתיירים יהודים, שיוצא מצפת. כללו חמישה אתרים, שניים או שלושה בכל יום. לכל אתר כתבו שם, סוג ומשך שהייה, ונמקו את הבחירה.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(בעקבות הדמיה 2018)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9.  </w:t>
      </w:r>
      <w:r>
        <w:rPr>
          <w:rFonts w:ascii="Arial" w:hAnsi="Arial" w:cs="Arial" w:eastAsia="Arial"/>
          <w:b/>
          <w:bCs/>
          <w:i w:val="0"/>
          <w:rtl/>
        </w:rPr>
        <w:t>ציינו שני יישובים בגליל בעלי מורשת יהודית, שבהם תיירים יכולים ללון, ואתר מורשת אחד בכל אחד מהם.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(בעקבות בגרות 2021)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