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186515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186515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186515" w14:paraId="7DB155E6" w14:textId="77777777" w:rsidTr="000B0A88">
        <w:tc>
          <w:tcPr>
            <w:tcW w:w="563" w:type="dxa"/>
          </w:tcPr>
          <w:p w14:paraId="3AFCFED6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597E4006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 Perintah Tugas Kepala D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nas Pendidikan Provinsi Jawa T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mur Nomor:</w:t>
            </w:r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D56AC7">
              <w:rPr>
                <w:rFonts w:ascii="Arial" w:hAnsi="Arial" w:cs="Arial"/>
                <w:color w:val="000000" w:themeColor="text1"/>
                <w:sz w:val="24"/>
                <w:szCs w:val="24"/>
              </w:rPr>
              <w:t>{{no_spt}}</w:t>
            </w:r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tanggal</w:t>
            </w:r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D56AC7">
              <w:rPr>
                <w:rFonts w:ascii="Arial" w:hAnsi="Arial" w:cs="Arial"/>
                <w:color w:val="000000" w:themeColor="text1"/>
                <w:sz w:val="24"/>
                <w:szCs w:val="24"/>
              </w:rPr>
              <w:t>{{tgl_spt}}</w:t>
            </w:r>
          </w:p>
          <w:p w14:paraId="01AA4F50" w14:textId="77777777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186515" w14:paraId="3DB8D370" w14:textId="77777777" w:rsidTr="000B0A88">
        <w:tc>
          <w:tcPr>
            <w:tcW w:w="563" w:type="dxa"/>
          </w:tcPr>
          <w:p w14:paraId="17394E59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4F46B859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  <w:p w14:paraId="0C7F59AB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0C9FA47B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442B1DC" w14:textId="06A73A65" w:rsidR="00394165" w:rsidRDefault="00D56AC7" w:rsidP="00666D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{{tujuan}}</w:t>
            </w:r>
          </w:p>
          <w:p w14:paraId="34AF2204" w14:textId="6E406684" w:rsidR="002F5304" w:rsidRPr="00186515" w:rsidRDefault="002F5304" w:rsidP="00666D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186515" w14:paraId="3594E170" w14:textId="77777777" w:rsidTr="000B0A88">
        <w:tc>
          <w:tcPr>
            <w:tcW w:w="563" w:type="dxa"/>
          </w:tcPr>
          <w:p w14:paraId="76943D4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4E305434" w:rsidR="00FD254A" w:rsidRPr="00186515" w:rsidRDefault="00601EF7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{{waktu}}</w:t>
            </w:r>
          </w:p>
        </w:tc>
      </w:tr>
      <w:tr w:rsidR="00FD254A" w:rsidRPr="00186515" w14:paraId="4C6C5D15" w14:textId="77777777" w:rsidTr="000B0A88">
        <w:tc>
          <w:tcPr>
            <w:tcW w:w="563" w:type="dxa"/>
          </w:tcPr>
          <w:p w14:paraId="2B9964A0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186515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186515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186515" w14:paraId="61C75FD0" w14:textId="77777777" w:rsidTr="000B0A88">
        <w:tc>
          <w:tcPr>
            <w:tcW w:w="563" w:type="dxa"/>
          </w:tcPr>
          <w:p w14:paraId="743BDDF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DFE73" w14:textId="671B0A7E" w:rsidR="00FD254A" w:rsidRPr="00186515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</w:tc>
      </w:tr>
      <w:tr w:rsidR="00FD254A" w:rsidRPr="00186515" w14:paraId="6CFE470F" w14:textId="77777777" w:rsidTr="000B0A88">
        <w:tc>
          <w:tcPr>
            <w:tcW w:w="563" w:type="dxa"/>
          </w:tcPr>
          <w:p w14:paraId="38B386D4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2A987AB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  <w:p w14:paraId="5A484BCE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2291010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05B6354" w14:textId="136E6DA6" w:rsidR="00394165" w:rsidRPr="00186515" w:rsidRDefault="00394165" w:rsidP="00394165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</w:tc>
      </w:tr>
      <w:tr w:rsidR="00FD254A" w:rsidRPr="00186515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6A79D954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  <w:p w14:paraId="773A9B85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1E6D30E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FAFECA" w14:textId="3B42B704" w:rsidR="00FD254A" w:rsidRPr="00186515" w:rsidRDefault="00D56AC7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{{arahan}}</w:t>
            </w:r>
          </w:p>
        </w:tc>
      </w:tr>
      <w:tr w:rsidR="00FD254A" w:rsidRPr="00186515" w14:paraId="070CB25B" w14:textId="77777777" w:rsidTr="000B0A88">
        <w:tc>
          <w:tcPr>
            <w:tcW w:w="563" w:type="dxa"/>
          </w:tcPr>
          <w:p w14:paraId="7B301F05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1D5C5F5B" w14:textId="77777777" w:rsidR="00FD254A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MASALAH/TEMUAN</w:t>
            </w:r>
          </w:p>
          <w:p w14:paraId="0023057F" w14:textId="77777777" w:rsidR="00F7226A" w:rsidRPr="00186515" w:rsidRDefault="00F7226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A968FC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D894AF0" w14:textId="168F5750" w:rsidR="00FD254A" w:rsidRPr="00186515" w:rsidRDefault="00D56AC7" w:rsidP="00F722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{{masalah}}</w:t>
            </w:r>
          </w:p>
        </w:tc>
      </w:tr>
      <w:tr w:rsidR="00FD254A" w:rsidRPr="00186515" w14:paraId="706E7289" w14:textId="77777777" w:rsidTr="000B0A88">
        <w:tc>
          <w:tcPr>
            <w:tcW w:w="563" w:type="dxa"/>
          </w:tcPr>
          <w:p w14:paraId="0D230662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186515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186515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186515" w14:paraId="15F38024" w14:textId="77777777" w:rsidTr="000B0A88">
        <w:tc>
          <w:tcPr>
            <w:tcW w:w="563" w:type="dxa"/>
          </w:tcPr>
          <w:p w14:paraId="582CF1AC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68691B0B" w:rsidR="00FD254A" w:rsidRPr="00186515" w:rsidRDefault="00F7226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{{lain}}</w:t>
            </w:r>
          </w:p>
          <w:p w14:paraId="2EC9FCC9" w14:textId="77777777" w:rsidR="00FD254A" w:rsidRPr="00186515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186515">
        <w:rPr>
          <w:rFonts w:ascii="Arial" w:hAnsi="Arial" w:cs="Arial"/>
          <w:sz w:val="24"/>
          <w:szCs w:val="24"/>
        </w:rPr>
        <w:t>Surabaya,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Yang Melapor</w:t>
      </w:r>
      <w:r w:rsidRPr="00186515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18651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186515" w:rsidSect="00EE66F9">
      <w:type w:val="continuous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86515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B26D1"/>
    <w:rsid w:val="002C0F67"/>
    <w:rsid w:val="002C2B5C"/>
    <w:rsid w:val="002C3384"/>
    <w:rsid w:val="002D7DD3"/>
    <w:rsid w:val="002E211B"/>
    <w:rsid w:val="002F028F"/>
    <w:rsid w:val="002F5304"/>
    <w:rsid w:val="002F56BF"/>
    <w:rsid w:val="00335D8F"/>
    <w:rsid w:val="00336A2D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B683A"/>
    <w:rsid w:val="005E4DC5"/>
    <w:rsid w:val="00601EF7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66D24"/>
    <w:rsid w:val="006702EE"/>
    <w:rsid w:val="006854BF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AE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23361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2078A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36098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6AC7"/>
    <w:rsid w:val="00D57E9E"/>
    <w:rsid w:val="00D65921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66F9"/>
    <w:rsid w:val="00EE7D83"/>
    <w:rsid w:val="00F06272"/>
    <w:rsid w:val="00F12992"/>
    <w:rsid w:val="00F24D3E"/>
    <w:rsid w:val="00F25560"/>
    <w:rsid w:val="00F67966"/>
    <w:rsid w:val="00F715EC"/>
    <w:rsid w:val="00F7226A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0402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19</cp:revision>
  <cp:lastPrinted>2026-03-04T07:59:00Z</cp:lastPrinted>
  <dcterms:created xsi:type="dcterms:W3CDTF">2026-03-10T03:46:00Z</dcterms:created>
  <dcterms:modified xsi:type="dcterms:W3CDTF">2026-10-20T17:03:00Z</dcterms:modified>
</cp:coreProperties>
</file>