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07E0" w14:textId="048C0CB4" w:rsidR="00A55162" w:rsidRDefault="00D2189E" w:rsidP="00D2189E">
      <w:pPr>
        <w:pStyle w:val="ListParagraph"/>
        <w:numPr>
          <w:ilvl w:val="0"/>
          <w:numId w:val="1"/>
        </w:numPr>
      </w:pPr>
      <w:r>
        <w:t>Right hand affected by gun shot</w:t>
      </w:r>
    </w:p>
    <w:p w14:paraId="284E0DE0" w14:textId="06D76B90" w:rsidR="00D2189E" w:rsidRDefault="00D2189E" w:rsidP="00D2189E">
      <w:pPr>
        <w:pStyle w:val="ListParagraph"/>
        <w:numPr>
          <w:ilvl w:val="0"/>
          <w:numId w:val="1"/>
        </w:numPr>
      </w:pPr>
      <w:r>
        <w:t>Cannot release the grip easily</w:t>
      </w:r>
    </w:p>
    <w:p w14:paraId="4DB20961" w14:textId="44DDFDA7" w:rsidR="00D2189E" w:rsidRDefault="00D2189E" w:rsidP="00D2189E">
      <w:pPr>
        <w:pStyle w:val="ListParagraph"/>
        <w:numPr>
          <w:ilvl w:val="0"/>
          <w:numId w:val="1"/>
        </w:numPr>
      </w:pPr>
      <w:r>
        <w:t>But movements look as normal as healthy</w:t>
      </w:r>
    </w:p>
    <w:sectPr w:rsidR="00D2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D5F85"/>
    <w:multiLevelType w:val="hybridMultilevel"/>
    <w:tmpl w:val="80C2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47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3F"/>
    <w:rsid w:val="00165AE9"/>
    <w:rsid w:val="00407CF3"/>
    <w:rsid w:val="006C583F"/>
    <w:rsid w:val="009602FC"/>
    <w:rsid w:val="00A55162"/>
    <w:rsid w:val="00B52B4B"/>
    <w:rsid w:val="00D2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AC1E"/>
  <w15:chartTrackingRefBased/>
  <w15:docId w15:val="{953FFC72-820E-4210-AF44-A8446ABA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Horowitz, Anne C.</dc:creator>
  <cp:keywords/>
  <dc:description/>
  <cp:lastModifiedBy>Horowitz, Anne C.</cp:lastModifiedBy>
  <cp:revision>2</cp:revision>
  <dcterms:created xsi:type="dcterms:W3CDTF">2024-09-03T20:36:00Z</dcterms:created>
  <dcterms:modified xsi:type="dcterms:W3CDTF">2024-09-03T20:36:00Z</dcterms:modified>
</cp:coreProperties>
</file>