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PROJECT REPORT</w:t>
      </w:r>
    </w:p>
    <w:p>
      <w:pPr>
        <w:jc w:val="center"/>
      </w:pPr>
      <w:r>
        <w:rPr>
          <w:rFonts w:ascii="Times New Roman" w:hAnsi="Times New Roman" w:eastAsia="Times New Roman"/>
          <w:b/>
          <w:sz w:val="28"/>
        </w:rPr>
        <w:t>ON</w:t>
      </w:r>
    </w:p>
    <w:p>
      <w:pPr>
        <w:jc w:val="center"/>
      </w:pPr>
      <w:r>
        <w:rPr>
          <w:rFonts w:ascii="Times New Roman" w:hAnsi="Times New Roman" w:eastAsia="Times New Roman"/>
          <w:b/>
          <w:sz w:val="32"/>
        </w:rPr>
        <w:t>UEORMS - UNIVERSAL ENTERPRISE OPERATIONS AND RESOURCE MANAGEMENT SYSTEM</w:t>
      </w:r>
    </w:p>
    <w:p>
      <w:pPr>
        <w:jc w:val="center"/>
      </w:pPr>
      <w:r>
        <w:rPr>
          <w:rFonts w:ascii="Times New Roman" w:hAnsi="Times New Roman" w:eastAsia="Times New Roman"/>
          <w:b/>
          <w:sz w:val="26"/>
        </w:rPr>
        <w:t>B.Tech - IT / Final Year Project</w:t>
      </w:r>
    </w:p>
    <w:p>
      <w:pPr>
        <w:jc w:val="center"/>
      </w:pPr>
    </w:p>
    <w:p>
      <w:pPr>
        <w:jc w:val="center"/>
      </w:pPr>
      <w:r>
        <w:rPr>
          <w:rFonts w:ascii="Times New Roman" w:hAnsi="Times New Roman" w:eastAsia="Times New Roman"/>
          <w:b/>
          <w:sz w:val="24"/>
        </w:rPr>
        <w:t>Prepared By:</w:t>
      </w:r>
    </w:p>
    <w:p>
      <w:pPr>
        <w:jc w:val="center"/>
      </w:pPr>
      <w:r>
        <w:rPr>
          <w:rFonts w:ascii="Times New Roman" w:hAnsi="Times New Roman" w:eastAsia="Times New Roman"/>
          <w:b w:val="0"/>
          <w:sz w:val="24"/>
        </w:rPr>
        <w:t>Nisarg Bhavsar</w:t>
      </w:r>
    </w:p>
    <w:p>
      <w:pPr>
        <w:jc w:val="center"/>
      </w:pPr>
      <w:r>
        <w:rPr>
          <w:rFonts w:ascii="Times New Roman" w:hAnsi="Times New Roman" w:eastAsia="Times New Roman"/>
          <w:b w:val="0"/>
          <w:sz w:val="24"/>
        </w:rPr>
        <w:t>ERP Team</w:t>
      </w:r>
    </w:p>
    <w:p>
      <w:pPr>
        <w:jc w:val="center"/>
      </w:pPr>
    </w:p>
    <w:p>
      <w:pPr>
        <w:jc w:val="center"/>
      </w:pPr>
      <w:r>
        <w:rPr>
          <w:rFonts w:ascii="Times New Roman" w:hAnsi="Times New Roman" w:eastAsia="Times New Roman"/>
          <w:b/>
          <w:sz w:val="24"/>
        </w:rPr>
        <w:t>Guided By:</w:t>
      </w:r>
    </w:p>
    <w:p>
      <w:pPr>
        <w:jc w:val="center"/>
      </w:pPr>
      <w:r>
        <w:rPr>
          <w:rFonts w:ascii="Times New Roman" w:hAnsi="Times New Roman" w:eastAsia="Times New Roman"/>
          <w:b w:val="0"/>
          <w:sz w:val="24"/>
        </w:rPr>
        <w:t>Project Guide / Faculty Mentor</w:t>
      </w:r>
    </w:p>
    <w:p>
      <w:pPr>
        <w:jc w:val="center"/>
      </w:pPr>
    </w:p>
    <w:p>
      <w:pPr>
        <w:jc w:val="center"/>
      </w:pPr>
      <w:r>
        <w:rPr>
          <w:rFonts w:ascii="Times New Roman" w:hAnsi="Times New Roman" w:eastAsia="Times New Roman"/>
          <w:b/>
          <w:sz w:val="24"/>
        </w:rPr>
        <w:t>Department of Information Technology</w:t>
      </w:r>
    </w:p>
    <w:p>
      <w:pPr>
        <w:jc w:val="center"/>
      </w:pPr>
      <w:r>
        <w:rPr>
          <w:rFonts w:ascii="Times New Roman" w:hAnsi="Times New Roman" w:eastAsia="Times New Roman"/>
          <w:b w:val="0"/>
          <w:sz w:val="24"/>
        </w:rPr>
        <w:t>Faculty of Technology</w:t>
      </w:r>
    </w:p>
    <w:p>
      <w:pPr>
        <w:jc w:val="center"/>
      </w:pPr>
      <w:r>
        <w:rPr>
          <w:rFonts w:ascii="Times New Roman" w:hAnsi="Times New Roman" w:eastAsia="Times New Roman"/>
          <w:b w:val="0"/>
          <w:sz w:val="24"/>
        </w:rPr>
        <w:t>Academic Year: 2025-2026</w:t>
      </w:r>
    </w:p>
    <w:p>
      <w:pPr>
        <w:jc w:val="center"/>
      </w:pPr>
      <w:r>
        <w:rPr>
          <w:rFonts w:ascii="Times New Roman" w:hAnsi="Times New Roman" w:eastAsia="Times New Roman"/>
          <w:b w:val="0"/>
          <w:sz w:val="24"/>
        </w:rPr>
        <w:t>Date: March 03, 2026</w:t>
      </w:r>
    </w:p>
    <w:p>
      <w:r>
        <w:br w:type="page"/>
      </w:r>
    </w:p>
    <w:p>
      <w:pPr>
        <w:pStyle w:val="Heading1"/>
      </w:pPr>
      <w:r>
        <w:rPr>
          <w:rFonts w:ascii="Times New Roman" w:hAnsi="Times New Roman" w:eastAsia="Times New Roman"/>
        </w:rPr>
        <w:t>CANDIDATE'S DECLARATION</w:t>
      </w:r>
    </w:p>
    <w:p>
      <w:pPr>
        <w:jc w:val="both"/>
      </w:pPr>
      <w:r>
        <w:rPr>
          <w:rFonts w:ascii="Times New Roman" w:hAnsi="Times New Roman" w:eastAsia="Times New Roman"/>
          <w:b w:val="0"/>
          <w:sz w:val="24"/>
        </w:rPr>
        <w:t>I declare that this project report entitled 'UEORMS - Universal Enterprise Operations and Resource Management System' is my original work carried out under proper guidance. This report has not been submitted earlier to any other university or institute for award of any degree or diploma.</w:t>
      </w:r>
    </w:p>
    <w:p>
      <w:pPr>
        <w:jc w:val="both"/>
      </w:pPr>
      <w:r>
        <w:rPr>
          <w:rFonts w:ascii="Times New Roman" w:hAnsi="Times New Roman" w:eastAsia="Times New Roman"/>
          <w:b w:val="0"/>
          <w:sz w:val="24"/>
        </w:rPr>
        <w:t>Candidate Name: Nisarg Bhavsar</w:t>
      </w:r>
    </w:p>
    <w:p>
      <w:pPr>
        <w:jc w:val="both"/>
      </w:pPr>
      <w:r>
        <w:rPr>
          <w:rFonts w:ascii="Times New Roman" w:hAnsi="Times New Roman" w:eastAsia="Times New Roman"/>
          <w:b w:val="0"/>
          <w:sz w:val="24"/>
        </w:rPr>
        <w:t>Department: Information Technology</w:t>
      </w:r>
    </w:p>
    <w:p>
      <w:pPr>
        <w:jc w:val="both"/>
      </w:pPr>
      <w:r>
        <w:rPr>
          <w:rFonts w:ascii="Times New Roman" w:hAnsi="Times New Roman" w:eastAsia="Times New Roman"/>
          <w:b w:val="0"/>
          <w:sz w:val="24"/>
        </w:rPr>
        <w:t>Date: __________________</w:t>
      </w:r>
    </w:p>
    <w:p>
      <w:pPr>
        <w:jc w:val="both"/>
      </w:pPr>
      <w:r>
        <w:rPr>
          <w:rFonts w:ascii="Times New Roman" w:hAnsi="Times New Roman" w:eastAsia="Times New Roman"/>
          <w:b w:val="0"/>
          <w:sz w:val="24"/>
        </w:rPr>
        <w:t>Signature: __________________</w:t>
      </w:r>
    </w:p>
    <w:p>
      <w:r>
        <w:br w:type="page"/>
      </w:r>
    </w:p>
    <w:p>
      <w:pPr>
        <w:pStyle w:val="Heading1"/>
      </w:pPr>
      <w:r>
        <w:rPr>
          <w:rFonts w:ascii="Times New Roman" w:hAnsi="Times New Roman" w:eastAsia="Times New Roman"/>
        </w:rPr>
        <w:t>CERTIFICATE</w:t>
      </w:r>
    </w:p>
    <w:p>
      <w:pPr>
        <w:jc w:val="both"/>
      </w:pPr>
      <w:r>
        <w:rPr>
          <w:rFonts w:ascii="Times New Roman" w:hAnsi="Times New Roman" w:eastAsia="Times New Roman"/>
          <w:b w:val="0"/>
          <w:sz w:val="24"/>
        </w:rPr>
        <w:t>This is to certify that the project report entitled 'UEORMS - Universal Enterprise Operations and Resource Management System' is a bona fide work completed during the academic year 2025-2026 under supervision and guidance.</w:t>
      </w:r>
    </w:p>
    <w:p>
      <w:pPr>
        <w:jc w:val="both"/>
      </w:pPr>
      <w:r>
        <w:rPr>
          <w:rFonts w:ascii="Times New Roman" w:hAnsi="Times New Roman" w:eastAsia="Times New Roman"/>
          <w:b w:val="0"/>
          <w:sz w:val="24"/>
        </w:rPr>
        <w:t>Project Guide: __________________</w:t>
      </w:r>
    </w:p>
    <w:p>
      <w:pPr>
        <w:jc w:val="both"/>
      </w:pPr>
      <w:r>
        <w:rPr>
          <w:rFonts w:ascii="Times New Roman" w:hAnsi="Times New Roman" w:eastAsia="Times New Roman"/>
          <w:b w:val="0"/>
          <w:sz w:val="24"/>
        </w:rPr>
        <w:t>Head of Department: __________________</w:t>
      </w:r>
    </w:p>
    <w:p>
      <w:pPr>
        <w:jc w:val="both"/>
      </w:pPr>
      <w:r>
        <w:rPr>
          <w:rFonts w:ascii="Times New Roman" w:hAnsi="Times New Roman" w:eastAsia="Times New Roman"/>
          <w:b w:val="0"/>
          <w:sz w:val="24"/>
        </w:rPr>
        <w:t>Date: __________________</w:t>
      </w:r>
    </w:p>
    <w:p>
      <w:r>
        <w:br w:type="page"/>
      </w:r>
    </w:p>
    <w:p>
      <w:pPr>
        <w:pStyle w:val="Heading1"/>
      </w:pPr>
      <w:r>
        <w:rPr>
          <w:rFonts w:ascii="Times New Roman" w:hAnsi="Times New Roman" w:eastAsia="Times New Roman"/>
        </w:rPr>
        <w:t>ACKNOWLEDGEMENT</w:t>
      </w:r>
    </w:p>
    <w:p>
      <w:pPr>
        <w:jc w:val="both"/>
      </w:pPr>
      <w:r>
        <w:rPr>
          <w:rFonts w:ascii="Times New Roman" w:hAnsi="Times New Roman" w:eastAsia="Times New Roman"/>
          <w:b w:val="0"/>
          <w:sz w:val="24"/>
        </w:rPr>
        <w:t>I express sincere gratitude to my project guide, faculty members, and peers for their continuous support, guidance, and review throughout this project. Their feedback was important in shaping the architecture, implementation quality, and documentation.</w:t>
      </w:r>
    </w:p>
    <w:p>
      <w:pPr>
        <w:jc w:val="both"/>
      </w:pPr>
      <w:r>
        <w:rPr>
          <w:rFonts w:ascii="Times New Roman" w:hAnsi="Times New Roman" w:eastAsia="Times New Roman"/>
          <w:b w:val="0"/>
          <w:sz w:val="24"/>
        </w:rPr>
        <w:t>I also thank my institution for providing resources and the learning environment required to complete this work successfully.</w:t>
      </w:r>
    </w:p>
    <w:p>
      <w:r>
        <w:br w:type="page"/>
      </w:r>
    </w:p>
    <w:p>
      <w:pPr>
        <w:pStyle w:val="Heading1"/>
      </w:pPr>
      <w:r>
        <w:rPr>
          <w:rFonts w:ascii="Times New Roman" w:hAnsi="Times New Roman" w:eastAsia="Times New Roman"/>
        </w:rPr>
        <w:t>TABLE OF CONTENTS</w:t>
      </w:r>
    </w:p>
    <w:p>
      <w:pPr>
        <w:jc w:val="both"/>
      </w:pPr>
      <w:r>
        <w:rPr>
          <w:rFonts w:ascii="Times New Roman" w:hAnsi="Times New Roman" w:eastAsia="Times New Roman"/>
          <w:b w:val="0"/>
          <w:sz w:val="24"/>
        </w:rPr>
        <w:t>ABSTRACT</w:t>
      </w:r>
    </w:p>
    <w:p>
      <w:pPr>
        <w:jc w:val="both"/>
      </w:pPr>
      <w:r>
        <w:rPr>
          <w:rFonts w:ascii="Times New Roman" w:hAnsi="Times New Roman" w:eastAsia="Times New Roman"/>
          <w:b w:val="0"/>
          <w:sz w:val="24"/>
        </w:rPr>
        <w:t>1. INTRODUCTION</w:t>
      </w:r>
    </w:p>
    <w:p>
      <w:pPr>
        <w:jc w:val="both"/>
      </w:pPr>
      <w:r>
        <w:rPr>
          <w:rFonts w:ascii="Times New Roman" w:hAnsi="Times New Roman" w:eastAsia="Times New Roman"/>
          <w:b w:val="0"/>
          <w:sz w:val="24"/>
        </w:rPr>
        <w:t>2. PROJECT MANAGEMENT</w:t>
      </w:r>
    </w:p>
    <w:p>
      <w:pPr>
        <w:jc w:val="both"/>
      </w:pPr>
      <w:r>
        <w:rPr>
          <w:rFonts w:ascii="Times New Roman" w:hAnsi="Times New Roman" w:eastAsia="Times New Roman"/>
          <w:b w:val="0"/>
          <w:sz w:val="24"/>
        </w:rPr>
        <w:t>3. SYSTEM REQUIREMENT STUDY</w:t>
      </w:r>
    </w:p>
    <w:p>
      <w:pPr>
        <w:jc w:val="both"/>
      </w:pPr>
      <w:r>
        <w:rPr>
          <w:rFonts w:ascii="Times New Roman" w:hAnsi="Times New Roman" w:eastAsia="Times New Roman"/>
          <w:b w:val="0"/>
          <w:sz w:val="24"/>
        </w:rPr>
        <w:t>4. SYSTEM ANALYSIS</w:t>
      </w:r>
    </w:p>
    <w:p>
      <w:pPr>
        <w:jc w:val="both"/>
      </w:pPr>
      <w:r>
        <w:rPr>
          <w:rFonts w:ascii="Times New Roman" w:hAnsi="Times New Roman" w:eastAsia="Times New Roman"/>
          <w:b w:val="0"/>
          <w:sz w:val="24"/>
        </w:rPr>
        <w:t>5. SYSTEM DESIGN</w:t>
      </w:r>
    </w:p>
    <w:p>
      <w:pPr>
        <w:jc w:val="both"/>
      </w:pPr>
      <w:r>
        <w:rPr>
          <w:rFonts w:ascii="Times New Roman" w:hAnsi="Times New Roman" w:eastAsia="Times New Roman"/>
          <w:b w:val="0"/>
          <w:sz w:val="24"/>
        </w:rPr>
        <w:t>6. IMPLEMENTATION PLANNING</w:t>
      </w:r>
    </w:p>
    <w:p>
      <w:pPr>
        <w:jc w:val="both"/>
      </w:pPr>
      <w:r>
        <w:rPr>
          <w:rFonts w:ascii="Times New Roman" w:hAnsi="Times New Roman" w:eastAsia="Times New Roman"/>
          <w:b w:val="0"/>
          <w:sz w:val="24"/>
        </w:rPr>
        <w:t>7. TESTING</w:t>
      </w:r>
    </w:p>
    <w:p>
      <w:pPr>
        <w:jc w:val="both"/>
      </w:pPr>
      <w:r>
        <w:rPr>
          <w:rFonts w:ascii="Times New Roman" w:hAnsi="Times New Roman" w:eastAsia="Times New Roman"/>
          <w:b w:val="0"/>
          <w:sz w:val="24"/>
        </w:rPr>
        <w:t>8. USER MANUAL</w:t>
      </w:r>
    </w:p>
    <w:p>
      <w:pPr>
        <w:jc w:val="both"/>
      </w:pPr>
      <w:r>
        <w:rPr>
          <w:rFonts w:ascii="Times New Roman" w:hAnsi="Times New Roman" w:eastAsia="Times New Roman"/>
          <w:b w:val="0"/>
          <w:sz w:val="24"/>
        </w:rPr>
        <w:t>9. LIMITATION AND FUTURE ENHANCEMENT</w:t>
      </w:r>
    </w:p>
    <w:p>
      <w:pPr>
        <w:jc w:val="both"/>
      </w:pPr>
      <w:r>
        <w:rPr>
          <w:rFonts w:ascii="Times New Roman" w:hAnsi="Times New Roman" w:eastAsia="Times New Roman"/>
          <w:b w:val="0"/>
          <w:sz w:val="24"/>
        </w:rPr>
        <w:t>10. CONCLUSION AND DISCUSSION</w:t>
      </w:r>
    </w:p>
    <w:p>
      <w:r>
        <w:br w:type="page"/>
      </w:r>
    </w:p>
    <w:p>
      <w:pPr>
        <w:pStyle w:val="Heading1"/>
      </w:pPr>
      <w:r>
        <w:rPr>
          <w:rFonts w:ascii="Times New Roman" w:hAnsi="Times New Roman" w:eastAsia="Times New Roman"/>
        </w:rPr>
        <w:t>ABSTRACT</w:t>
      </w:r>
    </w:p>
    <w:p>
      <w:pPr>
        <w:jc w:val="both"/>
      </w:pPr>
      <w:r>
        <w:rPr>
          <w:rFonts w:ascii="Times New Roman" w:hAnsi="Times New Roman" w:eastAsia="Times New Roman"/>
          <w:b w:val="0"/>
          <w:sz w:val="24"/>
        </w:rPr>
        <w:t>UEORMS is a multi-tenant SaaS ERP platform that integrates inventory, finance, HR, CRM, purchase, projects, communication, and reporting operations in one system. It reduces fragmented tools and manual work by centralizing data and enforcing workflow approvals with role-based access control.</w:t>
      </w:r>
    </w:p>
    <w:p>
      <w:pPr>
        <w:jc w:val="both"/>
      </w:pPr>
      <w:r>
        <w:rPr>
          <w:rFonts w:ascii="Times New Roman" w:hAnsi="Times New Roman" w:eastAsia="Times New Roman"/>
          <w:b w:val="0"/>
          <w:sz w:val="24"/>
        </w:rPr>
        <w:t>The project is built with React frontend, Node.js + Express backend, PostgreSQL database, and Prisma ORM. The codebase includes 19 backend modules, 124 frontend pages, and 125 relational models with tenant-aware architecture. The implementation demonstrates a practical enterprise-grade solution for scalable business operations.</w:t>
      </w:r>
    </w:p>
    <w:p>
      <w:r>
        <w:br w:type="page"/>
      </w:r>
    </w:p>
    <w:p>
      <w:pPr>
        <w:pStyle w:val="Heading1"/>
      </w:pPr>
      <w:r>
        <w:rPr>
          <w:rFonts w:ascii="Times New Roman" w:hAnsi="Times New Roman" w:eastAsia="Times New Roman"/>
        </w:rPr>
        <w:t>1. INTRODUCTION</w:t>
      </w:r>
    </w:p>
    <w:p>
      <w:pPr>
        <w:pStyle w:val="Heading2"/>
      </w:pPr>
      <w:r>
        <w:rPr>
          <w:rFonts w:ascii="Times New Roman" w:hAnsi="Times New Roman" w:eastAsia="Times New Roman"/>
        </w:rPr>
        <w:t>1.1 Project Details</w:t>
      </w:r>
    </w:p>
    <w:p>
      <w:pPr>
        <w:pStyle w:val="ListBullet"/>
        <w:jc w:val="both"/>
      </w:pPr>
      <w:r>
        <w:rPr>
          <w:rFonts w:ascii="Times New Roman" w:hAnsi="Times New Roman" w:eastAsia="Times New Roman"/>
          <w:b w:val="0"/>
          <w:sz w:val="24"/>
        </w:rPr>
        <w:t>Project Title: UEORMS - Universal Enterprise Operations and Resource Management System</w:t>
      </w:r>
    </w:p>
    <w:p>
      <w:pPr>
        <w:pStyle w:val="ListBullet"/>
        <w:jc w:val="both"/>
      </w:pPr>
      <w:r>
        <w:rPr>
          <w:rFonts w:ascii="Times New Roman" w:hAnsi="Times New Roman" w:eastAsia="Times New Roman"/>
          <w:b w:val="0"/>
          <w:sz w:val="24"/>
        </w:rPr>
        <w:t>Project Type: Multi-tenant SaaS ERP Platform</w:t>
      </w:r>
    </w:p>
    <w:p>
      <w:pPr>
        <w:pStyle w:val="ListBullet"/>
        <w:jc w:val="both"/>
      </w:pPr>
      <w:r>
        <w:rPr>
          <w:rFonts w:ascii="Times New Roman" w:hAnsi="Times New Roman" w:eastAsia="Times New Roman"/>
          <w:b w:val="0"/>
          <w:sz w:val="24"/>
        </w:rPr>
        <w:t>Academic Year: 2025-2026</w:t>
      </w:r>
    </w:p>
    <w:p>
      <w:pPr>
        <w:pStyle w:val="ListBullet"/>
        <w:jc w:val="both"/>
      </w:pPr>
      <w:r>
        <w:rPr>
          <w:rFonts w:ascii="Times New Roman" w:hAnsi="Times New Roman" w:eastAsia="Times New Roman"/>
          <w:b w:val="0"/>
          <w:sz w:val="24"/>
        </w:rPr>
        <w:t>Primary Users: Admins, managers, and operations teams</w:t>
      </w:r>
    </w:p>
    <w:p>
      <w:pPr>
        <w:pStyle w:val="ListBullet"/>
        <w:jc w:val="both"/>
      </w:pPr>
      <w:r>
        <w:rPr>
          <w:rFonts w:ascii="Times New Roman" w:hAnsi="Times New Roman" w:eastAsia="Times New Roman"/>
          <w:b w:val="0"/>
          <w:sz w:val="24"/>
        </w:rPr>
        <w:t>Development Approach: Modular and iterative</w:t>
      </w:r>
    </w:p>
    <w:p>
      <w:pPr>
        <w:pStyle w:val="Heading2"/>
      </w:pPr>
      <w:r>
        <w:rPr>
          <w:rFonts w:ascii="Times New Roman" w:hAnsi="Times New Roman" w:eastAsia="Times New Roman"/>
        </w:rPr>
        <w:t>1.2 Purpose</w:t>
      </w:r>
    </w:p>
    <w:p>
      <w:pPr>
        <w:jc w:val="both"/>
      </w:pPr>
      <w:r>
        <w:rPr>
          <w:rFonts w:ascii="Times New Roman" w:hAnsi="Times New Roman" w:eastAsia="Times New Roman"/>
          <w:b w:val="0"/>
          <w:sz w:val="24"/>
        </w:rPr>
        <w:t>To provide a centralized and secure ERP platform for managing core enterprise workflows with real-time visibility, approvals, and analytics.</w:t>
      </w:r>
    </w:p>
    <w:p>
      <w:pPr>
        <w:pStyle w:val="Heading2"/>
      </w:pPr>
      <w:r>
        <w:rPr>
          <w:rFonts w:ascii="Times New Roman" w:hAnsi="Times New Roman" w:eastAsia="Times New Roman"/>
        </w:rPr>
        <w:t>1.3 Scope</w:t>
      </w:r>
    </w:p>
    <w:p>
      <w:pPr>
        <w:jc w:val="both"/>
      </w:pPr>
      <w:r>
        <w:rPr>
          <w:rFonts w:ascii="Times New Roman" w:hAnsi="Times New Roman" w:eastAsia="Times New Roman"/>
          <w:b w:val="0"/>
          <w:sz w:val="24"/>
        </w:rPr>
        <w:t>The scope covers web-based multi-tenant ERP operations across modules such as inventory, finance, HR, sales, procurement, projects, document management, and reporting.</w:t>
      </w:r>
    </w:p>
    <w:p>
      <w:pPr>
        <w:pStyle w:val="Heading2"/>
      </w:pPr>
      <w:r>
        <w:rPr>
          <w:rFonts w:ascii="Times New Roman" w:hAnsi="Times New Roman" w:eastAsia="Times New Roman"/>
        </w:rPr>
        <w:t>1.4 Objective</w:t>
      </w:r>
    </w:p>
    <w:p>
      <w:pPr>
        <w:pStyle w:val="ListBullet"/>
        <w:jc w:val="both"/>
      </w:pPr>
      <w:r>
        <w:rPr>
          <w:rFonts w:ascii="Times New Roman" w:hAnsi="Times New Roman" w:eastAsia="Times New Roman"/>
          <w:b w:val="0"/>
          <w:sz w:val="24"/>
        </w:rPr>
        <w:t>Automate business workflows</w:t>
      </w:r>
    </w:p>
    <w:p>
      <w:pPr>
        <w:pStyle w:val="ListBullet"/>
        <w:jc w:val="both"/>
      </w:pPr>
      <w:r>
        <w:rPr>
          <w:rFonts w:ascii="Times New Roman" w:hAnsi="Times New Roman" w:eastAsia="Times New Roman"/>
          <w:b w:val="0"/>
          <w:sz w:val="24"/>
        </w:rPr>
        <w:t>Improve data consistency and audit traceability</w:t>
      </w:r>
    </w:p>
    <w:p>
      <w:pPr>
        <w:pStyle w:val="ListBullet"/>
        <w:jc w:val="both"/>
      </w:pPr>
      <w:r>
        <w:rPr>
          <w:rFonts w:ascii="Times New Roman" w:hAnsi="Times New Roman" w:eastAsia="Times New Roman"/>
          <w:b w:val="0"/>
          <w:sz w:val="24"/>
        </w:rPr>
        <w:t>Enable role-based decision support</w:t>
      </w:r>
    </w:p>
    <w:p>
      <w:pPr>
        <w:pStyle w:val="ListBullet"/>
        <w:jc w:val="both"/>
      </w:pPr>
      <w:r>
        <w:rPr>
          <w:rFonts w:ascii="Times New Roman" w:hAnsi="Times New Roman" w:eastAsia="Times New Roman"/>
          <w:b w:val="0"/>
          <w:sz w:val="24"/>
        </w:rPr>
        <w:t>Support scalable tenant-aware architecture</w:t>
      </w:r>
    </w:p>
    <w:p>
      <w:pPr>
        <w:pStyle w:val="Heading2"/>
      </w:pPr>
      <w:r>
        <w:rPr>
          <w:rFonts w:ascii="Times New Roman" w:hAnsi="Times New Roman" w:eastAsia="Times New Roman"/>
        </w:rPr>
        <w:t>1.5 Technology and Literature Review</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Technology/Approach</w:t>
            </w:r>
          </w:p>
        </w:tc>
      </w:tr>
      <w:tr>
        <w:tc>
          <w:tcPr>
            <w:tcW w:type="dxa" w:w="4320"/>
          </w:tcPr>
          <w:p>
            <w:r>
              <w:t>Frontend</w:t>
            </w:r>
          </w:p>
        </w:tc>
        <w:tc>
          <w:tcPr>
            <w:tcW w:type="dxa" w:w="4320"/>
          </w:tcPr>
          <w:p>
            <w:r>
              <w:t>React, Vite, Tailwind CSS, Zustand</w:t>
            </w:r>
          </w:p>
        </w:tc>
      </w:tr>
      <w:tr>
        <w:tc>
          <w:tcPr>
            <w:tcW w:type="dxa" w:w="4320"/>
          </w:tcPr>
          <w:p>
            <w:r>
              <w:t>Backend</w:t>
            </w:r>
          </w:p>
        </w:tc>
        <w:tc>
          <w:tcPr>
            <w:tcW w:type="dxa" w:w="4320"/>
          </w:tcPr>
          <w:p>
            <w:r>
              <w:t>Node.js, Express, JWT auth, RBAC middleware</w:t>
            </w:r>
          </w:p>
        </w:tc>
      </w:tr>
      <w:tr>
        <w:tc>
          <w:tcPr>
            <w:tcW w:type="dxa" w:w="4320"/>
          </w:tcPr>
          <w:p>
            <w:r>
              <w:t>Database</w:t>
            </w:r>
          </w:p>
        </w:tc>
        <w:tc>
          <w:tcPr>
            <w:tcW w:type="dxa" w:w="4320"/>
          </w:tcPr>
          <w:p>
            <w:r>
              <w:t>PostgreSQL with Prisma ORM</w:t>
            </w:r>
          </w:p>
        </w:tc>
      </w:tr>
      <w:tr>
        <w:tc>
          <w:tcPr>
            <w:tcW w:type="dxa" w:w="4320"/>
          </w:tcPr>
          <w:p>
            <w:r>
              <w:t>Integrations</w:t>
            </w:r>
          </w:p>
        </w:tc>
        <w:tc>
          <w:tcPr>
            <w:tcW w:type="dxa" w:w="4320"/>
          </w:tcPr>
          <w:p>
            <w:r>
              <w:t>Email, payments, file upload, report generation</w:t>
            </w:r>
          </w:p>
        </w:tc>
      </w:tr>
      <w:tr>
        <w:tc>
          <w:tcPr>
            <w:tcW w:type="dxa" w:w="4320"/>
          </w:tcPr>
          <w:p>
            <w:r>
              <w:t>Quality</w:t>
            </w:r>
          </w:p>
        </w:tc>
        <w:tc>
          <w:tcPr>
            <w:tcW w:type="dxa" w:w="4320"/>
          </w:tcPr>
          <w:p>
            <w:r>
              <w:t>Module testing guides and API validations</w:t>
            </w:r>
          </w:p>
        </w:tc>
      </w:tr>
    </w:tbl>
    <w:p>
      <w:r>
        <w:br w:type="page"/>
      </w:r>
    </w:p>
    <w:p>
      <w:pPr>
        <w:pStyle w:val="Heading1"/>
      </w:pPr>
      <w:r>
        <w:rPr>
          <w:rFonts w:ascii="Times New Roman" w:hAnsi="Times New Roman" w:eastAsia="Times New Roman"/>
        </w:rPr>
        <w:t>2. PROJECT MANAGEMENT</w:t>
      </w:r>
    </w:p>
    <w:p>
      <w:pPr>
        <w:pStyle w:val="Heading2"/>
      </w:pPr>
      <w:r>
        <w:rPr>
          <w:rFonts w:ascii="Times New Roman" w:hAnsi="Times New Roman" w:eastAsia="Times New Roman"/>
        </w:rPr>
        <w:t>2.1 Feasibility Study</w:t>
      </w:r>
    </w:p>
    <w:p>
      <w:pPr>
        <w:pStyle w:val="Heading3"/>
      </w:pPr>
      <w:r>
        <w:rPr>
          <w:rFonts w:ascii="Times New Roman" w:hAnsi="Times New Roman" w:eastAsia="Times New Roman"/>
        </w:rPr>
        <w:t>2.1.1 Technical Feasibility</w:t>
      </w:r>
    </w:p>
    <w:p>
      <w:pPr>
        <w:jc w:val="both"/>
      </w:pPr>
      <w:r>
        <w:rPr>
          <w:rFonts w:ascii="Times New Roman" w:hAnsi="Times New Roman" w:eastAsia="Times New Roman"/>
          <w:b w:val="0"/>
          <w:sz w:val="24"/>
        </w:rPr>
        <w:t>The selected stack is mature, open-source, and suitable for modular enterprise applications with secure API development and relational data integrity.</w:t>
      </w:r>
    </w:p>
    <w:p>
      <w:pPr>
        <w:pStyle w:val="Heading3"/>
      </w:pPr>
      <w:r>
        <w:rPr>
          <w:rFonts w:ascii="Times New Roman" w:hAnsi="Times New Roman" w:eastAsia="Times New Roman"/>
        </w:rPr>
        <w:t>2.1.2 Time Schedule Feasibility</w:t>
      </w:r>
    </w:p>
    <w:p>
      <w:pPr>
        <w:jc w:val="both"/>
      </w:pPr>
      <w:r>
        <w:rPr>
          <w:rFonts w:ascii="Times New Roman" w:hAnsi="Times New Roman" w:eastAsia="Times New Roman"/>
          <w:b w:val="0"/>
          <w:sz w:val="24"/>
        </w:rPr>
        <w:t>Development progressed through phased implementation with module-level completion checkpoints and test cycles.</w:t>
      </w:r>
    </w:p>
    <w:p>
      <w:pPr>
        <w:pStyle w:val="Heading3"/>
      </w:pPr>
      <w:r>
        <w:rPr>
          <w:rFonts w:ascii="Times New Roman" w:hAnsi="Times New Roman" w:eastAsia="Times New Roman"/>
        </w:rPr>
        <w:t>2.1.3 Operational Feasibility</w:t>
      </w:r>
    </w:p>
    <w:p>
      <w:pPr>
        <w:jc w:val="both"/>
      </w:pPr>
      <w:r>
        <w:rPr>
          <w:rFonts w:ascii="Times New Roman" w:hAnsi="Times New Roman" w:eastAsia="Times New Roman"/>
          <w:b w:val="0"/>
          <w:sz w:val="24"/>
        </w:rPr>
        <w:t>Role-based dashboards and workflow-driven forms make the system usable for day-to-day operations teams.</w:t>
      </w:r>
    </w:p>
    <w:p>
      <w:pPr>
        <w:pStyle w:val="Heading3"/>
      </w:pPr>
      <w:r>
        <w:rPr>
          <w:rFonts w:ascii="Times New Roman" w:hAnsi="Times New Roman" w:eastAsia="Times New Roman"/>
        </w:rPr>
        <w:t>2.1.4 Implementation Feasibility</w:t>
      </w:r>
    </w:p>
    <w:p>
      <w:pPr>
        <w:jc w:val="both"/>
      </w:pPr>
      <w:r>
        <w:rPr>
          <w:rFonts w:ascii="Times New Roman" w:hAnsi="Times New Roman" w:eastAsia="Times New Roman"/>
          <w:b w:val="0"/>
          <w:sz w:val="24"/>
        </w:rPr>
        <w:t>Setup scripts, migration files, and environment-specific configurations make deployment practical across environments.</w:t>
      </w:r>
    </w:p>
    <w:p>
      <w:pPr>
        <w:pStyle w:val="Heading2"/>
      </w:pPr>
      <w:r>
        <w:rPr>
          <w:rFonts w:ascii="Times New Roman" w:hAnsi="Times New Roman" w:eastAsia="Times New Roman"/>
        </w:rPr>
        <w:t>2.2 Project Planning</w:t>
      </w:r>
    </w:p>
    <w:p>
      <w:pPr>
        <w:pStyle w:val="Heading3"/>
      </w:pPr>
      <w:r>
        <w:rPr>
          <w:rFonts w:ascii="Times New Roman" w:hAnsi="Times New Roman" w:eastAsia="Times New Roman"/>
        </w:rPr>
        <w:t>2.2.1 Project Development Approach and Justification</w:t>
      </w:r>
    </w:p>
    <w:p>
      <w:pPr>
        <w:jc w:val="both"/>
      </w:pPr>
      <w:r>
        <w:rPr>
          <w:rFonts w:ascii="Times New Roman" w:hAnsi="Times New Roman" w:eastAsia="Times New Roman"/>
          <w:b w:val="0"/>
          <w:sz w:val="24"/>
        </w:rPr>
        <w:t>A modular architecture enabled independent development and testing of functional areas while sharing auth, tenant context, and common middleware.</w:t>
      </w:r>
    </w:p>
    <w:p>
      <w:pPr>
        <w:pStyle w:val="Heading3"/>
      </w:pPr>
      <w:r>
        <w:rPr>
          <w:rFonts w:ascii="Times New Roman" w:hAnsi="Times New Roman" w:eastAsia="Times New Roman"/>
        </w:rPr>
        <w:t>2.2.2 Project Plan</w:t>
      </w:r>
    </w:p>
    <w:p>
      <w:pPr>
        <w:pStyle w:val="ListBullet"/>
        <w:jc w:val="both"/>
      </w:pPr>
      <w:r>
        <w:rPr>
          <w:rFonts w:ascii="Times New Roman" w:hAnsi="Times New Roman" w:eastAsia="Times New Roman"/>
          <w:b w:val="0"/>
          <w:sz w:val="24"/>
        </w:rPr>
        <w:t>Phase 1: Auth, tenant, and RBAC foundation</w:t>
      </w:r>
    </w:p>
    <w:p>
      <w:pPr>
        <w:pStyle w:val="ListBullet"/>
        <w:jc w:val="both"/>
      </w:pPr>
      <w:r>
        <w:rPr>
          <w:rFonts w:ascii="Times New Roman" w:hAnsi="Times New Roman" w:eastAsia="Times New Roman"/>
          <w:b w:val="0"/>
          <w:sz w:val="24"/>
        </w:rPr>
        <w:t>Phase 2: Inventory, finance, manufacturing, reporting</w:t>
      </w:r>
    </w:p>
    <w:p>
      <w:pPr>
        <w:pStyle w:val="ListBullet"/>
        <w:jc w:val="both"/>
      </w:pPr>
      <w:r>
        <w:rPr>
          <w:rFonts w:ascii="Times New Roman" w:hAnsi="Times New Roman" w:eastAsia="Times New Roman"/>
          <w:b w:val="0"/>
          <w:sz w:val="24"/>
        </w:rPr>
        <w:t>Phase 3: HR, projects, documents, communication</w:t>
      </w:r>
    </w:p>
    <w:p>
      <w:pPr>
        <w:pStyle w:val="ListBullet"/>
        <w:jc w:val="both"/>
      </w:pPr>
      <w:r>
        <w:rPr>
          <w:rFonts w:ascii="Times New Roman" w:hAnsi="Times New Roman" w:eastAsia="Times New Roman"/>
          <w:b w:val="0"/>
          <w:sz w:val="24"/>
        </w:rPr>
        <w:t>Phase 4: Integration hardening and deployment readiness</w:t>
      </w:r>
    </w:p>
    <w:p>
      <w:pPr>
        <w:pStyle w:val="Heading3"/>
      </w:pPr>
      <w:r>
        <w:rPr>
          <w:rFonts w:ascii="Times New Roman" w:hAnsi="Times New Roman" w:eastAsia="Times New Roman"/>
        </w:rPr>
        <w:t>2.2.3 Milestones and Deliverables</w:t>
      </w:r>
    </w:p>
    <w:tbl>
      <w:tblPr>
        <w:tblStyle w:val="TableGrid"/>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Deliverable</w:t>
            </w:r>
          </w:p>
        </w:tc>
      </w:tr>
      <w:tr>
        <w:tc>
          <w:tcPr>
            <w:tcW w:type="dxa" w:w="4320"/>
          </w:tcPr>
          <w:p>
            <w:r>
              <w:t>Architecture Baseline</w:t>
            </w:r>
          </w:p>
        </w:tc>
        <w:tc>
          <w:tcPr>
            <w:tcW w:type="dxa" w:w="4320"/>
          </w:tcPr>
          <w:p>
            <w:r>
              <w:t>Core backend structure and secure routing</w:t>
            </w:r>
          </w:p>
        </w:tc>
      </w:tr>
      <w:tr>
        <w:tc>
          <w:tcPr>
            <w:tcW w:type="dxa" w:w="4320"/>
          </w:tcPr>
          <w:p>
            <w:r>
              <w:t>Functional Expansion</w:t>
            </w:r>
          </w:p>
        </w:tc>
        <w:tc>
          <w:tcPr>
            <w:tcW w:type="dxa" w:w="4320"/>
          </w:tcPr>
          <w:p>
            <w:r>
              <w:t>19 backend modules and rich frontend pages</w:t>
            </w:r>
          </w:p>
        </w:tc>
      </w:tr>
      <w:tr>
        <w:tc>
          <w:tcPr>
            <w:tcW w:type="dxa" w:w="4320"/>
          </w:tcPr>
          <w:p>
            <w:r>
              <w:t>Data Model Completion</w:t>
            </w:r>
          </w:p>
        </w:tc>
        <w:tc>
          <w:tcPr>
            <w:tcW w:type="dxa" w:w="4320"/>
          </w:tcPr>
          <w:p>
            <w:r>
              <w:t>125 Prisma models with tenant relations</w:t>
            </w:r>
          </w:p>
        </w:tc>
      </w:tr>
      <w:tr>
        <w:tc>
          <w:tcPr>
            <w:tcW w:type="dxa" w:w="4320"/>
          </w:tcPr>
          <w:p>
            <w:r>
              <w:t>QA and Documentation</w:t>
            </w:r>
          </w:p>
        </w:tc>
        <w:tc>
          <w:tcPr>
            <w:tcW w:type="dxa" w:w="4320"/>
          </w:tcPr>
          <w:p>
            <w:r>
              <w:t>Testing scripts and implementation guides</w:t>
            </w:r>
          </w:p>
        </w:tc>
      </w:tr>
    </w:tbl>
    <w:p>
      <w:pPr>
        <w:pStyle w:val="Heading3"/>
      </w:pPr>
      <w:r>
        <w:rPr>
          <w:rFonts w:ascii="Times New Roman" w:hAnsi="Times New Roman" w:eastAsia="Times New Roman"/>
        </w:rPr>
        <w:t>2.2.4 Roles and Responsibilities</w:t>
      </w:r>
    </w:p>
    <w:p>
      <w:pPr>
        <w:pStyle w:val="ListBullet"/>
        <w:jc w:val="both"/>
      </w:pPr>
      <w:r>
        <w:rPr>
          <w:rFonts w:ascii="Times New Roman" w:hAnsi="Times New Roman" w:eastAsia="Times New Roman"/>
          <w:b w:val="0"/>
          <w:sz w:val="24"/>
        </w:rPr>
        <w:t>Developer: architecture, coding, integration, testing</w:t>
      </w:r>
    </w:p>
    <w:p>
      <w:pPr>
        <w:pStyle w:val="ListBullet"/>
        <w:jc w:val="both"/>
      </w:pPr>
      <w:r>
        <w:rPr>
          <w:rFonts w:ascii="Times New Roman" w:hAnsi="Times New Roman" w:eastAsia="Times New Roman"/>
          <w:b w:val="0"/>
          <w:sz w:val="24"/>
        </w:rPr>
        <w:t>Guide/Reviewer: technical review and quality feedback</w:t>
      </w:r>
    </w:p>
    <w:p>
      <w:pPr>
        <w:pStyle w:val="ListBullet"/>
        <w:jc w:val="both"/>
      </w:pPr>
      <w:r>
        <w:rPr>
          <w:rFonts w:ascii="Times New Roman" w:hAnsi="Times New Roman" w:eastAsia="Times New Roman"/>
          <w:b w:val="0"/>
          <w:sz w:val="24"/>
        </w:rPr>
        <w:t>Users/Testers: module validation and acceptance</w:t>
      </w:r>
    </w:p>
    <w:p>
      <w:pPr>
        <w:pStyle w:val="Heading3"/>
      </w:pPr>
      <w:r>
        <w:rPr>
          <w:rFonts w:ascii="Times New Roman" w:hAnsi="Times New Roman" w:eastAsia="Times New Roman"/>
        </w:rPr>
        <w:t>2.2.5 Group Dependencies</w:t>
      </w:r>
    </w:p>
    <w:p>
      <w:pPr>
        <w:jc w:val="both"/>
      </w:pPr>
      <w:r>
        <w:rPr>
          <w:rFonts w:ascii="Times New Roman" w:hAnsi="Times New Roman" w:eastAsia="Times New Roman"/>
          <w:b w:val="0"/>
          <w:sz w:val="24"/>
        </w:rPr>
        <w:t>Cross-module dependencies are handled using common API patterns, transaction boundaries, and centralized role-permission checks.</w:t>
      </w:r>
    </w:p>
    <w:p>
      <w:pPr>
        <w:pStyle w:val="Heading2"/>
      </w:pPr>
      <w:r>
        <w:rPr>
          <w:rFonts w:ascii="Times New Roman" w:hAnsi="Times New Roman" w:eastAsia="Times New Roman"/>
        </w:rPr>
        <w:t>2.3 Project Scheduling</w:t>
      </w:r>
    </w:p>
    <w:p>
      <w:pPr>
        <w:jc w:val="both"/>
      </w:pPr>
      <w:r>
        <w:rPr>
          <w:rFonts w:ascii="Times New Roman" w:hAnsi="Times New Roman" w:eastAsia="Times New Roman"/>
          <w:b w:val="0"/>
          <w:sz w:val="24"/>
        </w:rPr>
        <w:t>Scheduling followed iterative build-test-document cycles with regular regression checks before each expansion step.</w:t>
      </w:r>
    </w:p>
    <w:p>
      <w:r>
        <w:br w:type="page"/>
      </w:r>
    </w:p>
    <w:p>
      <w:pPr>
        <w:pStyle w:val="Heading1"/>
      </w:pPr>
      <w:r>
        <w:rPr>
          <w:rFonts w:ascii="Times New Roman" w:hAnsi="Times New Roman" w:eastAsia="Times New Roman"/>
        </w:rPr>
        <w:t>3. SYSTEM REQUIREMENT STUDY</w:t>
      </w:r>
    </w:p>
    <w:p>
      <w:pPr>
        <w:pStyle w:val="Heading2"/>
      </w:pPr>
      <w:r>
        <w:rPr>
          <w:rFonts w:ascii="Times New Roman" w:hAnsi="Times New Roman" w:eastAsia="Times New Roman"/>
        </w:rPr>
        <w:t>3.1 Study of Current System</w:t>
      </w:r>
    </w:p>
    <w:p>
      <w:pPr>
        <w:jc w:val="both"/>
      </w:pPr>
      <w:r>
        <w:rPr>
          <w:rFonts w:ascii="Times New Roman" w:hAnsi="Times New Roman" w:eastAsia="Times New Roman"/>
          <w:b w:val="0"/>
          <w:sz w:val="24"/>
        </w:rPr>
        <w:t>Traditional operations often depend on disconnected tools and spreadsheets, resulting in poor synchronization and delayed decision-making.</w:t>
      </w:r>
    </w:p>
    <w:p>
      <w:pPr>
        <w:pStyle w:val="Heading2"/>
      </w:pPr>
      <w:r>
        <w:rPr>
          <w:rFonts w:ascii="Times New Roman" w:hAnsi="Times New Roman" w:eastAsia="Times New Roman"/>
        </w:rPr>
        <w:t>3.2 Problems and Weaknesses of Current System</w:t>
      </w:r>
    </w:p>
    <w:p>
      <w:pPr>
        <w:pStyle w:val="ListBullet"/>
        <w:jc w:val="both"/>
      </w:pPr>
      <w:r>
        <w:rPr>
          <w:rFonts w:ascii="Times New Roman" w:hAnsi="Times New Roman" w:eastAsia="Times New Roman"/>
          <w:b w:val="0"/>
          <w:sz w:val="24"/>
        </w:rPr>
        <w:t>Data duplication across departments</w:t>
      </w:r>
    </w:p>
    <w:p>
      <w:pPr>
        <w:pStyle w:val="ListBullet"/>
        <w:jc w:val="both"/>
      </w:pPr>
      <w:r>
        <w:rPr>
          <w:rFonts w:ascii="Times New Roman" w:hAnsi="Times New Roman" w:eastAsia="Times New Roman"/>
          <w:b w:val="0"/>
          <w:sz w:val="24"/>
        </w:rPr>
        <w:t>Manual reconciliation and delayed reports</w:t>
      </w:r>
    </w:p>
    <w:p>
      <w:pPr>
        <w:pStyle w:val="ListBullet"/>
        <w:jc w:val="both"/>
      </w:pPr>
      <w:r>
        <w:rPr>
          <w:rFonts w:ascii="Times New Roman" w:hAnsi="Times New Roman" w:eastAsia="Times New Roman"/>
          <w:b w:val="0"/>
          <w:sz w:val="24"/>
        </w:rPr>
        <w:t>Weak approval governance</w:t>
      </w:r>
    </w:p>
    <w:p>
      <w:pPr>
        <w:pStyle w:val="ListBullet"/>
        <w:jc w:val="both"/>
      </w:pPr>
      <w:r>
        <w:rPr>
          <w:rFonts w:ascii="Times New Roman" w:hAnsi="Times New Roman" w:eastAsia="Times New Roman"/>
          <w:b w:val="0"/>
          <w:sz w:val="24"/>
        </w:rPr>
        <w:t>Inconsistent security controls</w:t>
      </w:r>
    </w:p>
    <w:p>
      <w:pPr>
        <w:pStyle w:val="Heading2"/>
      </w:pPr>
      <w:r>
        <w:rPr>
          <w:rFonts w:ascii="Times New Roman" w:hAnsi="Times New Roman" w:eastAsia="Times New Roman"/>
        </w:rPr>
        <w:t>3.3 User Characteristics</w:t>
      </w:r>
    </w:p>
    <w:p>
      <w:pPr>
        <w:pStyle w:val="ListBullet"/>
        <w:jc w:val="both"/>
      </w:pPr>
      <w:r>
        <w:rPr>
          <w:rFonts w:ascii="Times New Roman" w:hAnsi="Times New Roman" w:eastAsia="Times New Roman"/>
          <w:b w:val="0"/>
          <w:sz w:val="24"/>
        </w:rPr>
        <w:t>Admins: tenant setup and permissions</w:t>
      </w:r>
    </w:p>
    <w:p>
      <w:pPr>
        <w:pStyle w:val="ListBullet"/>
        <w:jc w:val="both"/>
      </w:pPr>
      <w:r>
        <w:rPr>
          <w:rFonts w:ascii="Times New Roman" w:hAnsi="Times New Roman" w:eastAsia="Times New Roman"/>
          <w:b w:val="0"/>
          <w:sz w:val="24"/>
        </w:rPr>
        <w:t>Managers: approvals and KPIs</w:t>
      </w:r>
    </w:p>
    <w:p>
      <w:pPr>
        <w:pStyle w:val="ListBullet"/>
        <w:jc w:val="both"/>
      </w:pPr>
      <w:r>
        <w:rPr>
          <w:rFonts w:ascii="Times New Roman" w:hAnsi="Times New Roman" w:eastAsia="Times New Roman"/>
          <w:b w:val="0"/>
          <w:sz w:val="24"/>
        </w:rPr>
        <w:t>Staff: daily transaction entry</w:t>
      </w:r>
    </w:p>
    <w:p>
      <w:pPr>
        <w:pStyle w:val="ListBullet"/>
        <w:jc w:val="both"/>
      </w:pPr>
      <w:r>
        <w:rPr>
          <w:rFonts w:ascii="Times New Roman" w:hAnsi="Times New Roman" w:eastAsia="Times New Roman"/>
          <w:b w:val="0"/>
          <w:sz w:val="24"/>
        </w:rPr>
        <w:t>Finance/HR teams: compliance-focused operations</w:t>
      </w:r>
    </w:p>
    <w:p>
      <w:pPr>
        <w:pStyle w:val="Heading2"/>
      </w:pPr>
      <w:r>
        <w:rPr>
          <w:rFonts w:ascii="Times New Roman" w:hAnsi="Times New Roman" w:eastAsia="Times New Roman"/>
        </w:rPr>
        <w:t>3.4 Hardware and Software Requirements</w:t>
      </w:r>
    </w:p>
    <w:p>
      <w:pPr>
        <w:pStyle w:val="Heading3"/>
      </w:pPr>
      <w:r>
        <w:rPr>
          <w:rFonts w:ascii="Times New Roman" w:hAnsi="Times New Roman" w:eastAsia="Times New Roman"/>
        </w:rPr>
        <w:t>3.4.1 Hardware Requirements</w:t>
      </w:r>
    </w:p>
    <w:p>
      <w:pPr>
        <w:pStyle w:val="ListBullet"/>
        <w:jc w:val="both"/>
      </w:pPr>
      <w:r>
        <w:rPr>
          <w:rFonts w:ascii="Times New Roman" w:hAnsi="Times New Roman" w:eastAsia="Times New Roman"/>
          <w:b w:val="0"/>
          <w:sz w:val="24"/>
        </w:rPr>
        <w:t>8 GB RAM or higher</w:t>
      </w:r>
    </w:p>
    <w:p>
      <w:pPr>
        <w:pStyle w:val="ListBullet"/>
        <w:jc w:val="both"/>
      </w:pPr>
      <w:r>
        <w:rPr>
          <w:rFonts w:ascii="Times New Roman" w:hAnsi="Times New Roman" w:eastAsia="Times New Roman"/>
          <w:b w:val="0"/>
          <w:sz w:val="24"/>
        </w:rPr>
        <w:t>Dual-core processor or above</w:t>
      </w:r>
    </w:p>
    <w:p>
      <w:pPr>
        <w:pStyle w:val="ListBullet"/>
        <w:jc w:val="both"/>
      </w:pPr>
      <w:r>
        <w:rPr>
          <w:rFonts w:ascii="Times New Roman" w:hAnsi="Times New Roman" w:eastAsia="Times New Roman"/>
          <w:b w:val="0"/>
          <w:sz w:val="24"/>
        </w:rPr>
        <w:t>Sufficient storage for dependencies and DB</w:t>
      </w:r>
    </w:p>
    <w:p>
      <w:pPr>
        <w:pStyle w:val="Heading3"/>
      </w:pPr>
      <w:r>
        <w:rPr>
          <w:rFonts w:ascii="Times New Roman" w:hAnsi="Times New Roman" w:eastAsia="Times New Roman"/>
        </w:rPr>
        <w:t>3.4.2 Software Requirements</w:t>
      </w:r>
    </w:p>
    <w:p>
      <w:pPr>
        <w:pStyle w:val="ListBullet"/>
        <w:jc w:val="both"/>
      </w:pPr>
      <w:r>
        <w:rPr>
          <w:rFonts w:ascii="Times New Roman" w:hAnsi="Times New Roman" w:eastAsia="Times New Roman"/>
          <w:b w:val="0"/>
          <w:sz w:val="24"/>
        </w:rPr>
        <w:t>Node.js 18+</w:t>
      </w:r>
    </w:p>
    <w:p>
      <w:pPr>
        <w:pStyle w:val="ListBullet"/>
        <w:jc w:val="both"/>
      </w:pPr>
      <w:r>
        <w:rPr>
          <w:rFonts w:ascii="Times New Roman" w:hAnsi="Times New Roman" w:eastAsia="Times New Roman"/>
          <w:b w:val="0"/>
          <w:sz w:val="24"/>
        </w:rPr>
        <w:t>PostgreSQL 14+</w:t>
      </w:r>
    </w:p>
    <w:p>
      <w:pPr>
        <w:pStyle w:val="ListBullet"/>
        <w:jc w:val="both"/>
      </w:pPr>
      <w:r>
        <w:rPr>
          <w:rFonts w:ascii="Times New Roman" w:hAnsi="Times New Roman" w:eastAsia="Times New Roman"/>
          <w:b w:val="0"/>
          <w:sz w:val="24"/>
        </w:rPr>
        <w:t>NPM toolchain</w:t>
      </w:r>
    </w:p>
    <w:p>
      <w:pPr>
        <w:pStyle w:val="ListBullet"/>
        <w:jc w:val="both"/>
      </w:pPr>
      <w:r>
        <w:rPr>
          <w:rFonts w:ascii="Times New Roman" w:hAnsi="Times New Roman" w:eastAsia="Times New Roman"/>
          <w:b w:val="0"/>
          <w:sz w:val="24"/>
        </w:rPr>
        <w:t>Modern web browser</w:t>
      </w:r>
    </w:p>
    <w:p>
      <w:pPr>
        <w:pStyle w:val="ListBullet"/>
        <w:jc w:val="both"/>
      </w:pPr>
      <w:r>
        <w:rPr>
          <w:rFonts w:ascii="Times New Roman" w:hAnsi="Times New Roman" w:eastAsia="Times New Roman"/>
          <w:b w:val="0"/>
          <w:sz w:val="24"/>
        </w:rPr>
        <w:t>Git</w:t>
      </w:r>
    </w:p>
    <w:p>
      <w:pPr>
        <w:pStyle w:val="Heading2"/>
      </w:pPr>
      <w:r>
        <w:rPr>
          <w:rFonts w:ascii="Times New Roman" w:hAnsi="Times New Roman" w:eastAsia="Times New Roman"/>
        </w:rPr>
        <w:t>3.5 Constraints</w:t>
      </w:r>
    </w:p>
    <w:p>
      <w:pPr>
        <w:pStyle w:val="Heading3"/>
      </w:pPr>
      <w:r>
        <w:rPr>
          <w:rFonts w:ascii="Times New Roman" w:hAnsi="Times New Roman" w:eastAsia="Times New Roman"/>
        </w:rPr>
        <w:t>3.5.1 Regulatory Policies</w:t>
      </w:r>
    </w:p>
    <w:p>
      <w:pPr>
        <w:jc w:val="both"/>
      </w:pPr>
      <w:r>
        <w:rPr>
          <w:rFonts w:ascii="Times New Roman" w:hAnsi="Times New Roman" w:eastAsia="Times New Roman"/>
          <w:b w:val="0"/>
          <w:sz w:val="24"/>
        </w:rPr>
        <w:t>Tenant isolation and data privacy must be enforced.</w:t>
      </w:r>
    </w:p>
    <w:p>
      <w:pPr>
        <w:pStyle w:val="Heading3"/>
      </w:pPr>
      <w:r>
        <w:rPr>
          <w:rFonts w:ascii="Times New Roman" w:hAnsi="Times New Roman" w:eastAsia="Times New Roman"/>
        </w:rPr>
        <w:t>3.5.2 Hardware Limitations</w:t>
      </w:r>
    </w:p>
    <w:p>
      <w:pPr>
        <w:jc w:val="both"/>
      </w:pPr>
      <w:r>
        <w:rPr>
          <w:rFonts w:ascii="Times New Roman" w:hAnsi="Times New Roman" w:eastAsia="Times New Roman"/>
          <w:b w:val="0"/>
          <w:sz w:val="24"/>
        </w:rPr>
        <w:t>Low-resource devices may impact heavy analytics screens.</w:t>
      </w:r>
    </w:p>
    <w:p>
      <w:pPr>
        <w:pStyle w:val="Heading3"/>
      </w:pPr>
      <w:r>
        <w:rPr>
          <w:rFonts w:ascii="Times New Roman" w:hAnsi="Times New Roman" w:eastAsia="Times New Roman"/>
        </w:rPr>
        <w:t>3.5.3 Interfaces to Other Applications</w:t>
      </w:r>
    </w:p>
    <w:p>
      <w:pPr>
        <w:jc w:val="both"/>
      </w:pPr>
      <w:r>
        <w:rPr>
          <w:rFonts w:ascii="Times New Roman" w:hAnsi="Times New Roman" w:eastAsia="Times New Roman"/>
          <w:b w:val="0"/>
          <w:sz w:val="24"/>
        </w:rPr>
        <w:t>Integrations require stable API contracts.</w:t>
      </w:r>
    </w:p>
    <w:p>
      <w:pPr>
        <w:pStyle w:val="Heading3"/>
      </w:pPr>
      <w:r>
        <w:rPr>
          <w:rFonts w:ascii="Times New Roman" w:hAnsi="Times New Roman" w:eastAsia="Times New Roman"/>
        </w:rPr>
        <w:t>3.5.4 Parallel Operations</w:t>
      </w:r>
    </w:p>
    <w:p>
      <w:pPr>
        <w:jc w:val="both"/>
      </w:pPr>
      <w:r>
        <w:rPr>
          <w:rFonts w:ascii="Times New Roman" w:hAnsi="Times New Roman" w:eastAsia="Times New Roman"/>
          <w:b w:val="0"/>
          <w:sz w:val="24"/>
        </w:rPr>
        <w:t>Concurrency needs transaction-safe operations.</w:t>
      </w:r>
    </w:p>
    <w:p>
      <w:pPr>
        <w:pStyle w:val="Heading3"/>
      </w:pPr>
      <w:r>
        <w:rPr>
          <w:rFonts w:ascii="Times New Roman" w:hAnsi="Times New Roman" w:eastAsia="Times New Roman"/>
        </w:rPr>
        <w:t>3.5.5 Higher Order Language Requirements</w:t>
      </w:r>
    </w:p>
    <w:p>
      <w:pPr>
        <w:jc w:val="both"/>
      </w:pPr>
      <w:r>
        <w:rPr>
          <w:rFonts w:ascii="Times New Roman" w:hAnsi="Times New Roman" w:eastAsia="Times New Roman"/>
          <w:b w:val="0"/>
          <w:sz w:val="24"/>
        </w:rPr>
        <w:t>Implementation follows modern JavaScript ecosystem patterns.</w:t>
      </w:r>
    </w:p>
    <w:p>
      <w:pPr>
        <w:pStyle w:val="Heading3"/>
      </w:pPr>
      <w:r>
        <w:rPr>
          <w:rFonts w:ascii="Times New Roman" w:hAnsi="Times New Roman" w:eastAsia="Times New Roman"/>
        </w:rPr>
        <w:t>3.5.6 Reliability Requirements</w:t>
      </w:r>
    </w:p>
    <w:p>
      <w:pPr>
        <w:jc w:val="both"/>
      </w:pPr>
      <w:r>
        <w:rPr>
          <w:rFonts w:ascii="Times New Roman" w:hAnsi="Times New Roman" w:eastAsia="Times New Roman"/>
          <w:b w:val="0"/>
          <w:sz w:val="24"/>
        </w:rPr>
        <w:t>Critical workflows require rollback-safe DB transactions.</w:t>
      </w:r>
    </w:p>
    <w:p>
      <w:pPr>
        <w:pStyle w:val="Heading3"/>
      </w:pPr>
      <w:r>
        <w:rPr>
          <w:rFonts w:ascii="Times New Roman" w:hAnsi="Times New Roman" w:eastAsia="Times New Roman"/>
        </w:rPr>
        <w:t>3.5.7 Criticality of the Application</w:t>
      </w:r>
    </w:p>
    <w:p>
      <w:pPr>
        <w:jc w:val="both"/>
      </w:pPr>
      <w:r>
        <w:rPr>
          <w:rFonts w:ascii="Times New Roman" w:hAnsi="Times New Roman" w:eastAsia="Times New Roman"/>
          <w:b w:val="0"/>
          <w:sz w:val="24"/>
        </w:rPr>
        <w:t>Finance and operations depend on system availability.</w:t>
      </w:r>
    </w:p>
    <w:p>
      <w:pPr>
        <w:pStyle w:val="Heading3"/>
      </w:pPr>
      <w:r>
        <w:rPr>
          <w:rFonts w:ascii="Times New Roman" w:hAnsi="Times New Roman" w:eastAsia="Times New Roman"/>
        </w:rPr>
        <w:t>3.5.8 Safety and Security Consideration</w:t>
      </w:r>
    </w:p>
    <w:p>
      <w:pPr>
        <w:jc w:val="both"/>
      </w:pPr>
      <w:r>
        <w:rPr>
          <w:rFonts w:ascii="Times New Roman" w:hAnsi="Times New Roman" w:eastAsia="Times New Roman"/>
          <w:b w:val="0"/>
          <w:sz w:val="24"/>
        </w:rPr>
        <w:t>JWT auth, RBAC, and audit logging are mandatory.</w:t>
      </w:r>
    </w:p>
    <w:p>
      <w:pPr>
        <w:pStyle w:val="Heading2"/>
      </w:pPr>
      <w:r>
        <w:rPr>
          <w:rFonts w:ascii="Times New Roman" w:hAnsi="Times New Roman" w:eastAsia="Times New Roman"/>
        </w:rPr>
        <w:t>3.6 Assumptions and Dependencies</w:t>
      </w:r>
    </w:p>
    <w:p>
      <w:pPr>
        <w:pStyle w:val="ListBullet"/>
        <w:jc w:val="both"/>
      </w:pPr>
      <w:r>
        <w:rPr>
          <w:rFonts w:ascii="Times New Roman" w:hAnsi="Times New Roman" w:eastAsia="Times New Roman"/>
          <w:b w:val="0"/>
          <w:sz w:val="24"/>
        </w:rPr>
        <w:t>Stable network and database access</w:t>
      </w:r>
    </w:p>
    <w:p>
      <w:pPr>
        <w:pStyle w:val="ListBullet"/>
        <w:jc w:val="both"/>
      </w:pPr>
      <w:r>
        <w:rPr>
          <w:rFonts w:ascii="Times New Roman" w:hAnsi="Times New Roman" w:eastAsia="Times New Roman"/>
          <w:b w:val="0"/>
          <w:sz w:val="24"/>
        </w:rPr>
        <w:t>Correct tenant/role setup</w:t>
      </w:r>
    </w:p>
    <w:p>
      <w:pPr>
        <w:pStyle w:val="ListBullet"/>
        <w:jc w:val="both"/>
      </w:pPr>
      <w:r>
        <w:rPr>
          <w:rFonts w:ascii="Times New Roman" w:hAnsi="Times New Roman" w:eastAsia="Times New Roman"/>
          <w:b w:val="0"/>
          <w:sz w:val="24"/>
        </w:rPr>
        <w:t>Seed/setup scripts executed</w:t>
      </w:r>
    </w:p>
    <w:p>
      <w:r>
        <w:br w:type="page"/>
      </w:r>
    </w:p>
    <w:p>
      <w:pPr>
        <w:pStyle w:val="Heading1"/>
      </w:pPr>
      <w:r>
        <w:rPr>
          <w:rFonts w:ascii="Times New Roman" w:hAnsi="Times New Roman" w:eastAsia="Times New Roman"/>
        </w:rPr>
        <w:t>4. SYSTEM ANALYSIS</w:t>
      </w:r>
    </w:p>
    <w:p>
      <w:pPr>
        <w:pStyle w:val="Heading2"/>
      </w:pPr>
      <w:r>
        <w:rPr>
          <w:rFonts w:ascii="Times New Roman" w:hAnsi="Times New Roman" w:eastAsia="Times New Roman"/>
        </w:rPr>
        <w:t>4.1 Requirements of New System (SRS)</w:t>
      </w:r>
    </w:p>
    <w:p>
      <w:pPr>
        <w:pStyle w:val="Heading3"/>
      </w:pPr>
      <w:r>
        <w:rPr>
          <w:rFonts w:ascii="Times New Roman" w:hAnsi="Times New Roman" w:eastAsia="Times New Roman"/>
        </w:rPr>
        <w:t>4.1.1 User Requirements</w:t>
      </w:r>
    </w:p>
    <w:p>
      <w:pPr>
        <w:pStyle w:val="ListBullet"/>
        <w:jc w:val="both"/>
      </w:pPr>
      <w:r>
        <w:rPr>
          <w:rFonts w:ascii="Times New Roman" w:hAnsi="Times New Roman" w:eastAsia="Times New Roman"/>
          <w:b w:val="0"/>
          <w:sz w:val="24"/>
        </w:rPr>
        <w:t>Role-based dashboards</w:t>
      </w:r>
    </w:p>
    <w:p>
      <w:pPr>
        <w:pStyle w:val="ListBullet"/>
        <w:jc w:val="both"/>
      </w:pPr>
      <w:r>
        <w:rPr>
          <w:rFonts w:ascii="Times New Roman" w:hAnsi="Times New Roman" w:eastAsia="Times New Roman"/>
          <w:b w:val="0"/>
          <w:sz w:val="24"/>
        </w:rPr>
        <w:t>Simple forms and workflow status visibility</w:t>
      </w:r>
    </w:p>
    <w:p>
      <w:pPr>
        <w:pStyle w:val="ListBullet"/>
        <w:jc w:val="both"/>
      </w:pPr>
      <w:r>
        <w:rPr>
          <w:rFonts w:ascii="Times New Roman" w:hAnsi="Times New Roman" w:eastAsia="Times New Roman"/>
          <w:b w:val="0"/>
          <w:sz w:val="24"/>
        </w:rPr>
        <w:t>Exportable reports</w:t>
      </w:r>
    </w:p>
    <w:p>
      <w:pPr>
        <w:pStyle w:val="Heading3"/>
      </w:pPr>
      <w:r>
        <w:rPr>
          <w:rFonts w:ascii="Times New Roman" w:hAnsi="Times New Roman" w:eastAsia="Times New Roman"/>
        </w:rPr>
        <w:t>4.1.2 System Requirements</w:t>
      </w:r>
    </w:p>
    <w:p>
      <w:pPr>
        <w:pStyle w:val="ListBullet"/>
        <w:jc w:val="both"/>
      </w:pPr>
      <w:r>
        <w:rPr>
          <w:rFonts w:ascii="Times New Roman" w:hAnsi="Times New Roman" w:eastAsia="Times New Roman"/>
          <w:b w:val="0"/>
          <w:sz w:val="24"/>
        </w:rPr>
        <w:t>Tenant isolation and RBAC checks</w:t>
      </w:r>
    </w:p>
    <w:p>
      <w:pPr>
        <w:pStyle w:val="ListBullet"/>
        <w:jc w:val="both"/>
      </w:pPr>
      <w:r>
        <w:rPr>
          <w:rFonts w:ascii="Times New Roman" w:hAnsi="Times New Roman" w:eastAsia="Times New Roman"/>
          <w:b w:val="0"/>
          <w:sz w:val="24"/>
        </w:rPr>
        <w:t>Consistent REST APIs</w:t>
      </w:r>
    </w:p>
    <w:p>
      <w:pPr>
        <w:pStyle w:val="ListBullet"/>
        <w:jc w:val="both"/>
      </w:pPr>
      <w:r>
        <w:rPr>
          <w:rFonts w:ascii="Times New Roman" w:hAnsi="Times New Roman" w:eastAsia="Times New Roman"/>
          <w:b w:val="0"/>
          <w:sz w:val="24"/>
        </w:rPr>
        <w:t>Audit logs and transactional integrity</w:t>
      </w:r>
    </w:p>
    <w:p>
      <w:pPr>
        <w:pStyle w:val="Heading2"/>
      </w:pPr>
      <w:r>
        <w:rPr>
          <w:rFonts w:ascii="Times New Roman" w:hAnsi="Times New Roman" w:eastAsia="Times New Roman"/>
        </w:rPr>
        <w:t>4.2 Features of New System</w:t>
      </w:r>
    </w:p>
    <w:p>
      <w:pPr>
        <w:pStyle w:val="ListBullet"/>
        <w:jc w:val="both"/>
      </w:pPr>
      <w:r>
        <w:rPr>
          <w:rFonts w:ascii="Times New Roman" w:hAnsi="Times New Roman" w:eastAsia="Times New Roman"/>
          <w:b w:val="0"/>
          <w:sz w:val="24"/>
        </w:rPr>
        <w:t>19 backend modules</w:t>
      </w:r>
    </w:p>
    <w:p>
      <w:pPr>
        <w:pStyle w:val="ListBullet"/>
        <w:jc w:val="both"/>
      </w:pPr>
      <w:r>
        <w:rPr>
          <w:rFonts w:ascii="Times New Roman" w:hAnsi="Times New Roman" w:eastAsia="Times New Roman"/>
          <w:b w:val="0"/>
          <w:sz w:val="24"/>
        </w:rPr>
        <w:t>124 frontend pages</w:t>
      </w:r>
    </w:p>
    <w:p>
      <w:pPr>
        <w:pStyle w:val="ListBullet"/>
        <w:jc w:val="both"/>
      </w:pPr>
      <w:r>
        <w:rPr>
          <w:rFonts w:ascii="Times New Roman" w:hAnsi="Times New Roman" w:eastAsia="Times New Roman"/>
          <w:b w:val="0"/>
          <w:sz w:val="24"/>
        </w:rPr>
        <w:t>125 database models</w:t>
      </w:r>
    </w:p>
    <w:p>
      <w:pPr>
        <w:pStyle w:val="ListBullet"/>
        <w:jc w:val="both"/>
      </w:pPr>
      <w:r>
        <w:rPr>
          <w:rFonts w:ascii="Times New Roman" w:hAnsi="Times New Roman" w:eastAsia="Times New Roman"/>
          <w:b w:val="0"/>
          <w:sz w:val="24"/>
        </w:rPr>
        <w:t>Workflow approvals and notifications</w:t>
      </w:r>
    </w:p>
    <w:p>
      <w:pPr>
        <w:pStyle w:val="Heading2"/>
      </w:pPr>
      <w:r>
        <w:rPr>
          <w:rFonts w:ascii="Times New Roman" w:hAnsi="Times New Roman" w:eastAsia="Times New Roman"/>
        </w:rPr>
        <w:t>4.3 Navigation Chart</w:t>
      </w:r>
    </w:p>
    <w:p>
      <w:pPr>
        <w:jc w:val="both"/>
      </w:pPr>
      <w:r>
        <w:rPr>
          <w:rFonts w:ascii="Times New Roman" w:hAnsi="Times New Roman" w:eastAsia="Times New Roman"/>
          <w:b w:val="0"/>
          <w:sz w:val="24"/>
        </w:rPr>
        <w:t>Login -&gt; Dashboard -&gt; Module Pages -&gt; Transactions -&gt; Approvals/Posting -&gt; Reports/Analytics.</w:t>
      </w:r>
    </w:p>
    <w:p>
      <w:pPr>
        <w:pStyle w:val="Heading2"/>
      </w:pPr>
      <w:r>
        <w:rPr>
          <w:rFonts w:ascii="Times New Roman" w:hAnsi="Times New Roman" w:eastAsia="Times New Roman"/>
        </w:rPr>
        <w:t>4.4 Class Diagram</w:t>
      </w:r>
    </w:p>
    <w:p>
      <w:pPr>
        <w:jc w:val="both"/>
      </w:pPr>
      <w:r>
        <w:rPr>
          <w:rFonts w:ascii="Times New Roman" w:hAnsi="Times New Roman" w:eastAsia="Times New Roman"/>
          <w:b w:val="0"/>
          <w:sz w:val="24"/>
        </w:rPr>
        <w:t>Class structure follows route-controller-service layering with shared middleware and module-specific domain logic.</w:t>
      </w:r>
    </w:p>
    <w:p>
      <w:pPr>
        <w:pStyle w:val="Heading2"/>
      </w:pPr>
      <w:r>
        <w:rPr>
          <w:rFonts w:ascii="Times New Roman" w:hAnsi="Times New Roman" w:eastAsia="Times New Roman"/>
        </w:rPr>
        <w:t>4.5 System Activity</w:t>
      </w:r>
    </w:p>
    <w:p>
      <w:pPr>
        <w:jc w:val="both"/>
      </w:pPr>
      <w:r>
        <w:rPr>
          <w:rFonts w:ascii="Times New Roman" w:hAnsi="Times New Roman" w:eastAsia="Times New Roman"/>
          <w:b w:val="0"/>
          <w:sz w:val="24"/>
        </w:rPr>
        <w:t>User action triggers validation, permission check, service execution, database transaction, audit logging, and UI refresh.</w:t>
      </w:r>
    </w:p>
    <w:p>
      <w:pPr>
        <w:pStyle w:val="Heading2"/>
      </w:pPr>
      <w:r>
        <w:rPr>
          <w:rFonts w:ascii="Times New Roman" w:hAnsi="Times New Roman" w:eastAsia="Times New Roman"/>
        </w:rPr>
        <w:t>4.6 Sequence Diagram</w:t>
      </w:r>
    </w:p>
    <w:p>
      <w:pPr>
        <w:jc w:val="both"/>
      </w:pPr>
      <w:r>
        <w:rPr>
          <w:rFonts w:ascii="Times New Roman" w:hAnsi="Times New Roman" w:eastAsia="Times New Roman"/>
          <w:b w:val="0"/>
          <w:sz w:val="24"/>
        </w:rPr>
        <w:t>Frontend requests secured API endpoints, backend middleware validates auth/permissions, service layer processes business rules, and persistence is handled through Prisma ORM.</w:t>
      </w:r>
    </w:p>
    <w:p>
      <w:pPr>
        <w:pStyle w:val="Heading2"/>
      </w:pPr>
      <w:r>
        <w:rPr>
          <w:rFonts w:ascii="Times New Roman" w:hAnsi="Times New Roman" w:eastAsia="Times New Roman"/>
        </w:rPr>
        <w:t>4.7 ER Diagram</w:t>
      </w:r>
    </w:p>
    <w:p>
      <w:pPr>
        <w:jc w:val="both"/>
      </w:pPr>
      <w:r>
        <w:rPr>
          <w:rFonts w:ascii="Times New Roman" w:hAnsi="Times New Roman" w:eastAsia="Times New Roman"/>
          <w:b w:val="0"/>
          <w:sz w:val="24"/>
        </w:rPr>
        <w:t>ER model includes user/tenant/role entities and module entities for inventory, finance, HR, projects, sales, purchase, and reporting with relational consistency.</w:t>
      </w:r>
    </w:p>
    <w:p>
      <w:r>
        <w:br w:type="page"/>
      </w:r>
    </w:p>
    <w:p>
      <w:pPr>
        <w:pStyle w:val="Heading1"/>
      </w:pPr>
      <w:r>
        <w:rPr>
          <w:rFonts w:ascii="Times New Roman" w:hAnsi="Times New Roman" w:eastAsia="Times New Roman"/>
        </w:rPr>
        <w:t>5. SYSTEM DESIGN</w:t>
      </w:r>
    </w:p>
    <w:p>
      <w:pPr>
        <w:pStyle w:val="Heading2"/>
      </w:pPr>
      <w:r>
        <w:rPr>
          <w:rFonts w:ascii="Times New Roman" w:hAnsi="Times New Roman" w:eastAsia="Times New Roman"/>
        </w:rPr>
        <w:t>5.1 System Architecture Study</w:t>
      </w:r>
    </w:p>
    <w:p>
      <w:pPr>
        <w:pStyle w:val="Heading3"/>
      </w:pPr>
      <w:r>
        <w:rPr>
          <w:rFonts w:ascii="Times New Roman" w:hAnsi="Times New Roman" w:eastAsia="Times New Roman"/>
        </w:rPr>
        <w:t>5.1.1 Class Diagram</w:t>
      </w:r>
    </w:p>
    <w:p>
      <w:pPr>
        <w:jc w:val="both"/>
      </w:pPr>
      <w:r>
        <w:rPr>
          <w:rFonts w:ascii="Times New Roman" w:hAnsi="Times New Roman" w:eastAsia="Times New Roman"/>
          <w:b w:val="0"/>
          <w:sz w:val="24"/>
        </w:rPr>
        <w:t>Domain entities and services are organized to support maintainability and module separation.</w:t>
      </w:r>
    </w:p>
    <w:p>
      <w:pPr>
        <w:pStyle w:val="Heading3"/>
      </w:pPr>
      <w:r>
        <w:rPr>
          <w:rFonts w:ascii="Times New Roman" w:hAnsi="Times New Roman" w:eastAsia="Times New Roman"/>
        </w:rPr>
        <w:t>5.1.2 Sequence Diagrams</w:t>
      </w:r>
    </w:p>
    <w:p>
      <w:pPr>
        <w:jc w:val="both"/>
      </w:pPr>
      <w:r>
        <w:rPr>
          <w:rFonts w:ascii="Times New Roman" w:hAnsi="Times New Roman" w:eastAsia="Times New Roman"/>
          <w:b w:val="0"/>
          <w:sz w:val="24"/>
        </w:rPr>
        <w:t>Defined request-response and state transition paths for approval and posting workflows.</w:t>
      </w:r>
    </w:p>
    <w:p>
      <w:pPr>
        <w:pStyle w:val="Heading3"/>
      </w:pPr>
      <w:r>
        <w:rPr>
          <w:rFonts w:ascii="Times New Roman" w:hAnsi="Times New Roman" w:eastAsia="Times New Roman"/>
        </w:rPr>
        <w:t>5.1.3 Component Diagram</w:t>
      </w:r>
    </w:p>
    <w:p>
      <w:pPr>
        <w:jc w:val="both"/>
      </w:pPr>
      <w:r>
        <w:rPr>
          <w:rFonts w:ascii="Times New Roman" w:hAnsi="Times New Roman" w:eastAsia="Times New Roman"/>
          <w:b w:val="0"/>
          <w:sz w:val="24"/>
        </w:rPr>
        <w:t>Major components are React SPA, Express API, services, Prisma ORM, PostgreSQL, and utility integrations.</w:t>
      </w:r>
    </w:p>
    <w:p>
      <w:pPr>
        <w:pStyle w:val="Heading3"/>
      </w:pPr>
      <w:r>
        <w:rPr>
          <w:rFonts w:ascii="Times New Roman" w:hAnsi="Times New Roman" w:eastAsia="Times New Roman"/>
        </w:rPr>
        <w:t>5.1.4 Deployment Diagram</w:t>
      </w:r>
    </w:p>
    <w:p>
      <w:pPr>
        <w:jc w:val="both"/>
      </w:pPr>
      <w:r>
        <w:rPr>
          <w:rFonts w:ascii="Times New Roman" w:hAnsi="Times New Roman" w:eastAsia="Times New Roman"/>
          <w:b w:val="0"/>
          <w:sz w:val="24"/>
        </w:rPr>
        <w:t>Supports local and cloud deployment with environment-specific configuration and secured backend endpoints.</w:t>
      </w:r>
    </w:p>
    <w:p>
      <w:pPr>
        <w:pStyle w:val="Heading2"/>
      </w:pPr>
      <w:r>
        <w:rPr>
          <w:rFonts w:ascii="Times New Roman" w:hAnsi="Times New Roman" w:eastAsia="Times New Roman"/>
        </w:rPr>
        <w:t>5.2 Database Design</w:t>
      </w:r>
    </w:p>
    <w:p>
      <w:pPr>
        <w:pStyle w:val="Heading3"/>
      </w:pPr>
      <w:r>
        <w:rPr>
          <w:rFonts w:ascii="Times New Roman" w:hAnsi="Times New Roman" w:eastAsia="Times New Roman"/>
        </w:rPr>
        <w:t>5.2.1 Table and Relationship</w:t>
      </w:r>
    </w:p>
    <w:p>
      <w:pPr>
        <w:jc w:val="both"/>
      </w:pPr>
      <w:r>
        <w:rPr>
          <w:rFonts w:ascii="Times New Roman" w:hAnsi="Times New Roman" w:eastAsia="Times New Roman"/>
          <w:b w:val="0"/>
          <w:sz w:val="24"/>
        </w:rPr>
        <w:t>125 relational models with foreign keys and tenant-aware associations.</w:t>
      </w:r>
    </w:p>
    <w:p>
      <w:pPr>
        <w:pStyle w:val="Heading3"/>
      </w:pPr>
      <w:r>
        <w:rPr>
          <w:rFonts w:ascii="Times New Roman" w:hAnsi="Times New Roman" w:eastAsia="Times New Roman"/>
        </w:rPr>
        <w:t>5.2.2 Logical Description of Data</w:t>
      </w:r>
    </w:p>
    <w:p>
      <w:pPr>
        <w:pStyle w:val="ListBullet"/>
        <w:jc w:val="both"/>
      </w:pPr>
      <w:r>
        <w:rPr>
          <w:rFonts w:ascii="Times New Roman" w:hAnsi="Times New Roman" w:eastAsia="Times New Roman"/>
          <w:b w:val="0"/>
          <w:sz w:val="24"/>
        </w:rPr>
        <w:t>Master data: users, roles, departments, branches</w:t>
      </w:r>
    </w:p>
    <w:p>
      <w:pPr>
        <w:pStyle w:val="ListBullet"/>
        <w:jc w:val="both"/>
      </w:pPr>
      <w:r>
        <w:rPr>
          <w:rFonts w:ascii="Times New Roman" w:hAnsi="Times New Roman" w:eastAsia="Times New Roman"/>
          <w:b w:val="0"/>
          <w:sz w:val="24"/>
        </w:rPr>
        <w:t>Operational data: stock, purchase, sales, projects</w:t>
      </w:r>
    </w:p>
    <w:p>
      <w:pPr>
        <w:pStyle w:val="ListBullet"/>
        <w:jc w:val="both"/>
      </w:pPr>
      <w:r>
        <w:rPr>
          <w:rFonts w:ascii="Times New Roman" w:hAnsi="Times New Roman" w:eastAsia="Times New Roman"/>
          <w:b w:val="0"/>
          <w:sz w:val="24"/>
        </w:rPr>
        <w:t>Financial data: accounts, journals, ledger, payments</w:t>
      </w:r>
    </w:p>
    <w:p>
      <w:pPr>
        <w:pStyle w:val="ListBullet"/>
        <w:jc w:val="both"/>
      </w:pPr>
      <w:r>
        <w:rPr>
          <w:rFonts w:ascii="Times New Roman" w:hAnsi="Times New Roman" w:eastAsia="Times New Roman"/>
          <w:b w:val="0"/>
          <w:sz w:val="24"/>
        </w:rPr>
        <w:t>Control data: workflows, approvals, audit logs</w:t>
      </w:r>
    </w:p>
    <w:p>
      <w:pPr>
        <w:pStyle w:val="Heading2"/>
      </w:pPr>
      <w:r>
        <w:rPr>
          <w:rFonts w:ascii="Times New Roman" w:hAnsi="Times New Roman" w:eastAsia="Times New Roman"/>
        </w:rPr>
        <w:t>5.3 Input/Output and Interface Design</w:t>
      </w:r>
    </w:p>
    <w:p>
      <w:pPr>
        <w:pStyle w:val="Heading3"/>
      </w:pPr>
      <w:r>
        <w:rPr>
          <w:rFonts w:ascii="Times New Roman" w:hAnsi="Times New Roman" w:eastAsia="Times New Roman"/>
        </w:rPr>
        <w:t>5.3.1 State Transition/UML Diagram</w:t>
      </w:r>
    </w:p>
    <w:p>
      <w:pPr>
        <w:jc w:val="both"/>
      </w:pPr>
      <w:r>
        <w:rPr>
          <w:rFonts w:ascii="Times New Roman" w:hAnsi="Times New Roman" w:eastAsia="Times New Roman"/>
          <w:b w:val="0"/>
          <w:sz w:val="24"/>
        </w:rPr>
        <w:t>State models include DRAFT, PENDING, APPROVED, COMPLETED where applicable.</w:t>
      </w:r>
    </w:p>
    <w:p>
      <w:pPr>
        <w:pStyle w:val="Heading3"/>
      </w:pPr>
      <w:r>
        <w:rPr>
          <w:rFonts w:ascii="Times New Roman" w:hAnsi="Times New Roman" w:eastAsia="Times New Roman"/>
        </w:rPr>
        <w:t>5.3.2 Interface Design</w:t>
      </w:r>
    </w:p>
    <w:p>
      <w:pPr>
        <w:jc w:val="both"/>
      </w:pPr>
      <w:r>
        <w:rPr>
          <w:rFonts w:ascii="Times New Roman" w:hAnsi="Times New Roman" w:eastAsia="Times New Roman"/>
          <w:b w:val="0"/>
          <w:sz w:val="24"/>
        </w:rPr>
        <w:t>Responsive UI with dashboard, list, detail, and form workflows including search, filters, and validation.</w:t>
      </w:r>
    </w:p>
    <w:p>
      <w:r>
        <w:br w:type="page"/>
      </w:r>
    </w:p>
    <w:p>
      <w:pPr>
        <w:pStyle w:val="Heading1"/>
      </w:pPr>
      <w:r>
        <w:rPr>
          <w:rFonts w:ascii="Times New Roman" w:hAnsi="Times New Roman" w:eastAsia="Times New Roman"/>
        </w:rPr>
        <w:t>6. IMPLEMENTATION PLANNING</w:t>
      </w:r>
    </w:p>
    <w:p>
      <w:pPr>
        <w:pStyle w:val="Heading2"/>
      </w:pPr>
      <w:r>
        <w:rPr>
          <w:rFonts w:ascii="Times New Roman" w:hAnsi="Times New Roman" w:eastAsia="Times New Roman"/>
        </w:rPr>
        <w:t>6.1 Implementation Environment</w:t>
      </w:r>
    </w:p>
    <w:p>
      <w:pPr>
        <w:pStyle w:val="ListBullet"/>
        <w:jc w:val="both"/>
      </w:pPr>
      <w:r>
        <w:rPr>
          <w:rFonts w:ascii="Times New Roman" w:hAnsi="Times New Roman" w:eastAsia="Times New Roman"/>
          <w:b w:val="0"/>
          <w:sz w:val="24"/>
        </w:rPr>
        <w:t>Frontend: React + Vite</w:t>
      </w:r>
    </w:p>
    <w:p>
      <w:pPr>
        <w:pStyle w:val="ListBullet"/>
        <w:jc w:val="both"/>
      </w:pPr>
      <w:r>
        <w:rPr>
          <w:rFonts w:ascii="Times New Roman" w:hAnsi="Times New Roman" w:eastAsia="Times New Roman"/>
          <w:b w:val="0"/>
          <w:sz w:val="24"/>
        </w:rPr>
        <w:t>Backend: Node.js + Express</w:t>
      </w:r>
    </w:p>
    <w:p>
      <w:pPr>
        <w:pStyle w:val="ListBullet"/>
        <w:jc w:val="both"/>
      </w:pPr>
      <w:r>
        <w:rPr>
          <w:rFonts w:ascii="Times New Roman" w:hAnsi="Times New Roman" w:eastAsia="Times New Roman"/>
          <w:b w:val="0"/>
          <w:sz w:val="24"/>
        </w:rPr>
        <w:t>Database: PostgreSQL + Prisma</w:t>
      </w:r>
    </w:p>
    <w:p>
      <w:pPr>
        <w:pStyle w:val="ListBullet"/>
        <w:jc w:val="both"/>
      </w:pPr>
      <w:r>
        <w:rPr>
          <w:rFonts w:ascii="Times New Roman" w:hAnsi="Times New Roman" w:eastAsia="Times New Roman"/>
          <w:b w:val="0"/>
          <w:sz w:val="24"/>
        </w:rPr>
        <w:t>Tooling: npm scripts, migration and seed support</w:t>
      </w:r>
    </w:p>
    <w:p>
      <w:pPr>
        <w:pStyle w:val="Heading2"/>
      </w:pPr>
      <w:r>
        <w:rPr>
          <w:rFonts w:ascii="Times New Roman" w:hAnsi="Times New Roman" w:eastAsia="Times New Roman"/>
        </w:rPr>
        <w:t>6.2 Program/Modules Specification</w:t>
      </w:r>
    </w:p>
    <w:tbl>
      <w:tblPr>
        <w:tblStyle w:val="TableGrid"/>
        <w:tblW w:type="auto" w:w="0"/>
        <w:tblLook w:firstColumn="1" w:firstRow="1" w:lastColumn="0" w:lastRow="0" w:noHBand="0" w:noVBand="1" w:val="04A0"/>
      </w:tblPr>
      <w:tblGrid>
        <w:gridCol w:w="4320"/>
        <w:gridCol w:w="4320"/>
      </w:tblGrid>
      <w:tr>
        <w:tc>
          <w:tcPr>
            <w:tcW w:type="dxa" w:w="4320"/>
          </w:tcPr>
          <w:p>
            <w:r>
              <w:t>Module Group</w:t>
            </w:r>
          </w:p>
        </w:tc>
        <w:tc>
          <w:tcPr>
            <w:tcW w:type="dxa" w:w="4320"/>
          </w:tcPr>
          <w:p>
            <w:r>
              <w:t>Coverage</w:t>
            </w:r>
          </w:p>
        </w:tc>
      </w:tr>
      <w:tr>
        <w:tc>
          <w:tcPr>
            <w:tcW w:type="dxa" w:w="4320"/>
          </w:tcPr>
          <w:p>
            <w:r>
              <w:t>Auth &amp; RBAC</w:t>
            </w:r>
          </w:p>
        </w:tc>
        <w:tc>
          <w:tcPr>
            <w:tcW w:type="dxa" w:w="4320"/>
          </w:tcPr>
          <w:p>
            <w:r>
              <w:t>Login, roles, permissions</w:t>
            </w:r>
          </w:p>
        </w:tc>
      </w:tr>
      <w:tr>
        <w:tc>
          <w:tcPr>
            <w:tcW w:type="dxa" w:w="4320"/>
          </w:tcPr>
          <w:p>
            <w:r>
              <w:t>Inventory</w:t>
            </w:r>
          </w:p>
        </w:tc>
        <w:tc>
          <w:tcPr>
            <w:tcW w:type="dxa" w:w="4320"/>
          </w:tcPr>
          <w:p>
            <w:r>
              <w:t>Warehouses, stock movements, approvals</w:t>
            </w:r>
          </w:p>
        </w:tc>
      </w:tr>
      <w:tr>
        <w:tc>
          <w:tcPr>
            <w:tcW w:type="dxa" w:w="4320"/>
          </w:tcPr>
          <w:p>
            <w:r>
              <w:t>Finance &amp; AP</w:t>
            </w:r>
          </w:p>
        </w:tc>
        <w:tc>
          <w:tcPr>
            <w:tcW w:type="dxa" w:w="4320"/>
          </w:tcPr>
          <w:p>
            <w:r>
              <w:t>Accounts, journals, bills, payments</w:t>
            </w:r>
          </w:p>
        </w:tc>
      </w:tr>
      <w:tr>
        <w:tc>
          <w:tcPr>
            <w:tcW w:type="dxa" w:w="4320"/>
          </w:tcPr>
          <w:p>
            <w:r>
              <w:t>HR &amp; Payroll</w:t>
            </w:r>
          </w:p>
        </w:tc>
        <w:tc>
          <w:tcPr>
            <w:tcW w:type="dxa" w:w="4320"/>
          </w:tcPr>
          <w:p>
            <w:r>
              <w:t>Employees, attendance, leave, disbursement</w:t>
            </w:r>
          </w:p>
        </w:tc>
      </w:tr>
      <w:tr>
        <w:tc>
          <w:tcPr>
            <w:tcW w:type="dxa" w:w="4320"/>
          </w:tcPr>
          <w:p>
            <w:r>
              <w:t>CRM &amp; Sales</w:t>
            </w:r>
          </w:p>
        </w:tc>
        <w:tc>
          <w:tcPr>
            <w:tcW w:type="dxa" w:w="4320"/>
          </w:tcPr>
          <w:p>
            <w:r>
              <w:t>Leads, deals, orders, invoices</w:t>
            </w:r>
          </w:p>
        </w:tc>
      </w:tr>
      <w:tr>
        <w:tc>
          <w:tcPr>
            <w:tcW w:type="dxa" w:w="4320"/>
          </w:tcPr>
          <w:p>
            <w:r>
              <w:t>Projects</w:t>
            </w:r>
          </w:p>
        </w:tc>
        <w:tc>
          <w:tcPr>
            <w:tcW w:type="dxa" w:w="4320"/>
          </w:tcPr>
          <w:p>
            <w:r>
              <w:t>Projects, capacity, timesheets</w:t>
            </w:r>
          </w:p>
        </w:tc>
      </w:tr>
      <w:tr>
        <w:tc>
          <w:tcPr>
            <w:tcW w:type="dxa" w:w="4320"/>
          </w:tcPr>
          <w:p>
            <w:r>
              <w:t>Purchase</w:t>
            </w:r>
          </w:p>
        </w:tc>
        <w:tc>
          <w:tcPr>
            <w:tcW w:type="dxa" w:w="4320"/>
          </w:tcPr>
          <w:p>
            <w:r>
              <w:t>Vendors, requisitions, purchase orders</w:t>
            </w:r>
          </w:p>
        </w:tc>
      </w:tr>
      <w:tr>
        <w:tc>
          <w:tcPr>
            <w:tcW w:type="dxa" w:w="4320"/>
          </w:tcPr>
          <w:p>
            <w:r>
              <w:t>Documents &amp; Communication</w:t>
            </w:r>
          </w:p>
        </w:tc>
        <w:tc>
          <w:tcPr>
            <w:tcW w:type="dxa" w:w="4320"/>
          </w:tcPr>
          <w:p>
            <w:r>
              <w:t>Document flows, channels, announcements</w:t>
            </w:r>
          </w:p>
        </w:tc>
      </w:tr>
      <w:tr>
        <w:tc>
          <w:tcPr>
            <w:tcW w:type="dxa" w:w="4320"/>
          </w:tcPr>
          <w:p>
            <w:r>
              <w:t>Reports</w:t>
            </w:r>
          </w:p>
        </w:tc>
        <w:tc>
          <w:tcPr>
            <w:tcW w:type="dxa" w:w="4320"/>
          </w:tcPr>
          <w:p>
            <w:r>
              <w:t>Analytics and exports</w:t>
            </w:r>
          </w:p>
        </w:tc>
      </w:tr>
    </w:tbl>
    <w:p>
      <w:pPr>
        <w:pStyle w:val="Heading2"/>
      </w:pPr>
      <w:r>
        <w:rPr>
          <w:rFonts w:ascii="Times New Roman" w:hAnsi="Times New Roman" w:eastAsia="Times New Roman"/>
        </w:rPr>
        <w:t>6.3 Coding Standards</w:t>
      </w:r>
    </w:p>
    <w:p>
      <w:pPr>
        <w:pStyle w:val="ListBullet"/>
        <w:jc w:val="both"/>
      </w:pPr>
      <w:r>
        <w:rPr>
          <w:rFonts w:ascii="Times New Roman" w:hAnsi="Times New Roman" w:eastAsia="Times New Roman"/>
          <w:b w:val="0"/>
          <w:sz w:val="24"/>
        </w:rPr>
        <w:t>REST conventions and clear route naming</w:t>
      </w:r>
    </w:p>
    <w:p>
      <w:pPr>
        <w:pStyle w:val="ListBullet"/>
        <w:jc w:val="both"/>
      </w:pPr>
      <w:r>
        <w:rPr>
          <w:rFonts w:ascii="Times New Roman" w:hAnsi="Times New Roman" w:eastAsia="Times New Roman"/>
          <w:b w:val="0"/>
          <w:sz w:val="24"/>
        </w:rPr>
        <w:t>Service-layer business logic</w:t>
      </w:r>
    </w:p>
    <w:p>
      <w:pPr>
        <w:pStyle w:val="ListBullet"/>
        <w:jc w:val="both"/>
      </w:pPr>
      <w:r>
        <w:rPr>
          <w:rFonts w:ascii="Times New Roman" w:hAnsi="Times New Roman" w:eastAsia="Times New Roman"/>
          <w:b w:val="0"/>
          <w:sz w:val="24"/>
        </w:rPr>
        <w:t>Input validation and secure error handling</w:t>
      </w:r>
    </w:p>
    <w:p>
      <w:pPr>
        <w:pStyle w:val="ListBullet"/>
        <w:jc w:val="both"/>
      </w:pPr>
      <w:r>
        <w:rPr>
          <w:rFonts w:ascii="Times New Roman" w:hAnsi="Times New Roman" w:eastAsia="Times New Roman"/>
          <w:b w:val="0"/>
          <w:sz w:val="24"/>
        </w:rPr>
        <w:t>Tenant and role checks for secured routes</w:t>
      </w:r>
    </w:p>
    <w:p>
      <w:r>
        <w:br w:type="page"/>
      </w:r>
    </w:p>
    <w:p>
      <w:pPr>
        <w:pStyle w:val="Heading1"/>
      </w:pPr>
      <w:r>
        <w:rPr>
          <w:rFonts w:ascii="Times New Roman" w:hAnsi="Times New Roman" w:eastAsia="Times New Roman"/>
        </w:rPr>
        <w:t>7. TESTING</w:t>
      </w:r>
    </w:p>
    <w:p>
      <w:pPr>
        <w:pStyle w:val="Heading2"/>
      </w:pPr>
      <w:r>
        <w:rPr>
          <w:rFonts w:ascii="Times New Roman" w:hAnsi="Times New Roman" w:eastAsia="Times New Roman"/>
        </w:rPr>
        <w:t>7.1 Testing Plan</w:t>
      </w:r>
    </w:p>
    <w:p>
      <w:pPr>
        <w:jc w:val="both"/>
      </w:pPr>
      <w:r>
        <w:rPr>
          <w:rFonts w:ascii="Times New Roman" w:hAnsi="Times New Roman" w:eastAsia="Times New Roman"/>
          <w:b w:val="0"/>
          <w:sz w:val="24"/>
        </w:rPr>
        <w:t>Testing covered authentication, permissions, module CRUD, workflow transitions, and report outputs.</w:t>
      </w:r>
    </w:p>
    <w:p>
      <w:pPr>
        <w:pStyle w:val="Heading2"/>
      </w:pPr>
      <w:r>
        <w:rPr>
          <w:rFonts w:ascii="Times New Roman" w:hAnsi="Times New Roman" w:eastAsia="Times New Roman"/>
        </w:rPr>
        <w:t>7.2 Testing Strategy</w:t>
      </w:r>
    </w:p>
    <w:p>
      <w:pPr>
        <w:pStyle w:val="ListBullet"/>
        <w:jc w:val="both"/>
      </w:pPr>
      <w:r>
        <w:rPr>
          <w:rFonts w:ascii="Times New Roman" w:hAnsi="Times New Roman" w:eastAsia="Times New Roman"/>
          <w:b w:val="0"/>
          <w:sz w:val="24"/>
        </w:rPr>
        <w:t>Module-level script testing</w:t>
      </w:r>
    </w:p>
    <w:p>
      <w:pPr>
        <w:pStyle w:val="ListBullet"/>
        <w:jc w:val="both"/>
      </w:pPr>
      <w:r>
        <w:rPr>
          <w:rFonts w:ascii="Times New Roman" w:hAnsi="Times New Roman" w:eastAsia="Times New Roman"/>
          <w:b w:val="0"/>
          <w:sz w:val="24"/>
        </w:rPr>
        <w:t>API contract testing</w:t>
      </w:r>
    </w:p>
    <w:p>
      <w:pPr>
        <w:pStyle w:val="ListBullet"/>
        <w:jc w:val="both"/>
      </w:pPr>
      <w:r>
        <w:rPr>
          <w:rFonts w:ascii="Times New Roman" w:hAnsi="Times New Roman" w:eastAsia="Times New Roman"/>
          <w:b w:val="0"/>
          <w:sz w:val="24"/>
        </w:rPr>
        <w:t>UI functional testing</w:t>
      </w:r>
    </w:p>
    <w:p>
      <w:pPr>
        <w:pStyle w:val="ListBullet"/>
        <w:jc w:val="both"/>
      </w:pPr>
      <w:r>
        <w:rPr>
          <w:rFonts w:ascii="Times New Roman" w:hAnsi="Times New Roman" w:eastAsia="Times New Roman"/>
          <w:b w:val="0"/>
          <w:sz w:val="24"/>
        </w:rPr>
        <w:t>Regression testing</w:t>
      </w:r>
    </w:p>
    <w:p>
      <w:pPr>
        <w:pStyle w:val="Heading2"/>
      </w:pPr>
      <w:r>
        <w:rPr>
          <w:rFonts w:ascii="Times New Roman" w:hAnsi="Times New Roman" w:eastAsia="Times New Roman"/>
        </w:rPr>
        <w:t>7.3 Testing Methods</w:t>
      </w:r>
    </w:p>
    <w:p>
      <w:pPr>
        <w:pStyle w:val="ListBullet"/>
        <w:jc w:val="both"/>
      </w:pPr>
      <w:r>
        <w:rPr>
          <w:rFonts w:ascii="Times New Roman" w:hAnsi="Times New Roman" w:eastAsia="Times New Roman"/>
          <w:b w:val="0"/>
          <w:sz w:val="24"/>
        </w:rPr>
        <w:t>Positive/negative scenarios</w:t>
      </w:r>
    </w:p>
    <w:p>
      <w:pPr>
        <w:pStyle w:val="ListBullet"/>
        <w:jc w:val="both"/>
      </w:pPr>
      <w:r>
        <w:rPr>
          <w:rFonts w:ascii="Times New Roman" w:hAnsi="Times New Roman" w:eastAsia="Times New Roman"/>
          <w:b w:val="0"/>
          <w:sz w:val="24"/>
        </w:rPr>
        <w:t>Boundary value checks</w:t>
      </w:r>
    </w:p>
    <w:p>
      <w:pPr>
        <w:pStyle w:val="ListBullet"/>
        <w:jc w:val="both"/>
      </w:pPr>
      <w:r>
        <w:rPr>
          <w:rFonts w:ascii="Times New Roman" w:hAnsi="Times New Roman" w:eastAsia="Times New Roman"/>
          <w:b w:val="0"/>
          <w:sz w:val="24"/>
        </w:rPr>
        <w:t>Role-based access tests</w:t>
      </w:r>
    </w:p>
    <w:p>
      <w:pPr>
        <w:pStyle w:val="ListBullet"/>
        <w:jc w:val="both"/>
      </w:pPr>
      <w:r>
        <w:rPr>
          <w:rFonts w:ascii="Times New Roman" w:hAnsi="Times New Roman" w:eastAsia="Times New Roman"/>
          <w:b w:val="0"/>
          <w:sz w:val="24"/>
        </w:rPr>
        <w:t>Integration scenarios</w:t>
      </w:r>
    </w:p>
    <w:p>
      <w:pPr>
        <w:pStyle w:val="Heading2"/>
      </w:pPr>
      <w:r>
        <w:rPr>
          <w:rFonts w:ascii="Times New Roman" w:hAnsi="Times New Roman" w:eastAsia="Times New Roman"/>
        </w:rPr>
        <w:t>7.4 Test Cases</w:t>
      </w:r>
    </w:p>
    <w:p>
      <w:pPr>
        <w:pStyle w:val="Heading3"/>
      </w:pPr>
      <w:r>
        <w:rPr>
          <w:rFonts w:ascii="Times New Roman" w:hAnsi="Times New Roman" w:eastAsia="Times New Roman"/>
        </w:rPr>
        <w:t>7.4.1 Purpose</w:t>
      </w:r>
    </w:p>
    <w:p>
      <w:pPr>
        <w:jc w:val="both"/>
      </w:pPr>
      <w:r>
        <w:rPr>
          <w:rFonts w:ascii="Times New Roman" w:hAnsi="Times New Roman" w:eastAsia="Times New Roman"/>
          <w:b w:val="0"/>
          <w:sz w:val="24"/>
        </w:rPr>
        <w:t>To validate correctness, security, and expected business outcomes.</w:t>
      </w:r>
    </w:p>
    <w:p>
      <w:pPr>
        <w:pStyle w:val="Heading3"/>
      </w:pPr>
      <w:r>
        <w:rPr>
          <w:rFonts w:ascii="Times New Roman" w:hAnsi="Times New Roman" w:eastAsia="Times New Roman"/>
        </w:rPr>
        <w:t>7.4.2 Required Input</w:t>
      </w:r>
    </w:p>
    <w:p>
      <w:pPr>
        <w:jc w:val="both"/>
      </w:pPr>
      <w:r>
        <w:rPr>
          <w:rFonts w:ascii="Times New Roman" w:hAnsi="Times New Roman" w:eastAsia="Times New Roman"/>
          <w:b w:val="0"/>
          <w:sz w:val="24"/>
        </w:rPr>
        <w:t>Configured tenant, seeded users/roles, and valid authentication token.</w:t>
      </w:r>
    </w:p>
    <w:p>
      <w:pPr>
        <w:pStyle w:val="Heading3"/>
      </w:pPr>
      <w:r>
        <w:rPr>
          <w:rFonts w:ascii="Times New Roman" w:hAnsi="Times New Roman" w:eastAsia="Times New Roman"/>
        </w:rPr>
        <w:t>7.4.3 Expected Result</w:t>
      </w:r>
    </w:p>
    <w:p>
      <w:pPr>
        <w:jc w:val="both"/>
      </w:pPr>
      <w:r>
        <w:rPr>
          <w:rFonts w:ascii="Times New Roman" w:hAnsi="Times New Roman" w:eastAsia="Times New Roman"/>
          <w:b w:val="0"/>
          <w:sz w:val="24"/>
        </w:rPr>
        <w:t>Authorized transactions succeed, unauthorized actions are blocked, and dashboard/report outputs reflect committed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Input</w:t>
            </w:r>
          </w:p>
        </w:tc>
        <w:tc>
          <w:tcPr>
            <w:tcW w:type="dxa" w:w="2160"/>
          </w:tcPr>
          <w:p>
            <w:r>
              <w:t>Expected Result</w:t>
            </w:r>
          </w:p>
        </w:tc>
      </w:tr>
      <w:tr>
        <w:tc>
          <w:tcPr>
            <w:tcW w:type="dxa" w:w="2160"/>
          </w:tcPr>
          <w:p>
            <w:r>
              <w:t>TC-01</w:t>
            </w:r>
          </w:p>
        </w:tc>
        <w:tc>
          <w:tcPr>
            <w:tcW w:type="dxa" w:w="2160"/>
          </w:tcPr>
          <w:p>
            <w:r>
              <w:t>User login</w:t>
            </w:r>
          </w:p>
        </w:tc>
        <w:tc>
          <w:tcPr>
            <w:tcW w:type="dxa" w:w="2160"/>
          </w:tcPr>
          <w:p>
            <w:r>
              <w:t>Valid credentials</w:t>
            </w:r>
          </w:p>
        </w:tc>
        <w:tc>
          <w:tcPr>
            <w:tcW w:type="dxa" w:w="2160"/>
          </w:tcPr>
          <w:p>
            <w:r>
              <w:t>JWT issued, dashboard opened</w:t>
            </w:r>
          </w:p>
        </w:tc>
      </w:tr>
      <w:tr>
        <w:tc>
          <w:tcPr>
            <w:tcW w:type="dxa" w:w="2160"/>
          </w:tcPr>
          <w:p>
            <w:r>
              <w:t>TC-02</w:t>
            </w:r>
          </w:p>
        </w:tc>
        <w:tc>
          <w:tcPr>
            <w:tcW w:type="dxa" w:w="2160"/>
          </w:tcPr>
          <w:p>
            <w:r>
              <w:t>Unauthorized route</w:t>
            </w:r>
          </w:p>
        </w:tc>
        <w:tc>
          <w:tcPr>
            <w:tcW w:type="dxa" w:w="2160"/>
          </w:tcPr>
          <w:p>
            <w:r>
              <w:t>User without permission</w:t>
            </w:r>
          </w:p>
        </w:tc>
        <w:tc>
          <w:tcPr>
            <w:tcW w:type="dxa" w:w="2160"/>
          </w:tcPr>
          <w:p>
            <w:r>
              <w:t>403 forbidden</w:t>
            </w:r>
          </w:p>
        </w:tc>
      </w:tr>
      <w:tr>
        <w:tc>
          <w:tcPr>
            <w:tcW w:type="dxa" w:w="2160"/>
          </w:tcPr>
          <w:p>
            <w:r>
              <w:t>TC-03</w:t>
            </w:r>
          </w:p>
        </w:tc>
        <w:tc>
          <w:tcPr>
            <w:tcW w:type="dxa" w:w="2160"/>
          </w:tcPr>
          <w:p>
            <w:r>
              <w:t>Stock transfer</w:t>
            </w:r>
          </w:p>
        </w:tc>
        <w:tc>
          <w:tcPr>
            <w:tcW w:type="dxa" w:w="2160"/>
          </w:tcPr>
          <w:p>
            <w:r>
              <w:t>Valid warehouse and qty</w:t>
            </w:r>
          </w:p>
        </w:tc>
        <w:tc>
          <w:tcPr>
            <w:tcW w:type="dxa" w:w="2160"/>
          </w:tcPr>
          <w:p>
            <w:r>
              <w:t>Movement created with status</w:t>
            </w:r>
          </w:p>
        </w:tc>
      </w:tr>
      <w:tr>
        <w:tc>
          <w:tcPr>
            <w:tcW w:type="dxa" w:w="2160"/>
          </w:tcPr>
          <w:p>
            <w:r>
              <w:t>TC-04</w:t>
            </w:r>
          </w:p>
        </w:tc>
        <w:tc>
          <w:tcPr>
            <w:tcW w:type="dxa" w:w="2160"/>
          </w:tcPr>
          <w:p>
            <w:r>
              <w:t>Journal posting</w:t>
            </w:r>
          </w:p>
        </w:tc>
        <w:tc>
          <w:tcPr>
            <w:tcW w:type="dxa" w:w="2160"/>
          </w:tcPr>
          <w:p>
            <w:r>
              <w:t>Balanced debit/credit</w:t>
            </w:r>
          </w:p>
        </w:tc>
        <w:tc>
          <w:tcPr>
            <w:tcW w:type="dxa" w:w="2160"/>
          </w:tcPr>
          <w:p>
            <w:r>
              <w:t>Ledger updated</w:t>
            </w:r>
          </w:p>
        </w:tc>
      </w:tr>
      <w:tr>
        <w:tc>
          <w:tcPr>
            <w:tcW w:type="dxa" w:w="2160"/>
          </w:tcPr>
          <w:p>
            <w:r>
              <w:t>TC-05</w:t>
            </w:r>
          </w:p>
        </w:tc>
        <w:tc>
          <w:tcPr>
            <w:tcW w:type="dxa" w:w="2160"/>
          </w:tcPr>
          <w:p>
            <w:r>
              <w:t>Payroll cycle</w:t>
            </w:r>
          </w:p>
        </w:tc>
        <w:tc>
          <w:tcPr>
            <w:tcW w:type="dxa" w:w="2160"/>
          </w:tcPr>
          <w:p>
            <w:r>
              <w:t>Attendance records</w:t>
            </w:r>
          </w:p>
        </w:tc>
        <w:tc>
          <w:tcPr>
            <w:tcW w:type="dxa" w:w="2160"/>
          </w:tcPr>
          <w:p>
            <w:r>
              <w:t>Payslip/disbursement entries</w:t>
            </w:r>
          </w:p>
        </w:tc>
      </w:tr>
      <w:tr>
        <w:tc>
          <w:tcPr>
            <w:tcW w:type="dxa" w:w="2160"/>
          </w:tcPr>
          <w:p>
            <w:r>
              <w:t>TC-06</w:t>
            </w:r>
          </w:p>
        </w:tc>
        <w:tc>
          <w:tcPr>
            <w:tcW w:type="dxa" w:w="2160"/>
          </w:tcPr>
          <w:p>
            <w:r>
              <w:t>Report export</w:t>
            </w:r>
          </w:p>
        </w:tc>
        <w:tc>
          <w:tcPr>
            <w:tcW w:type="dxa" w:w="2160"/>
          </w:tcPr>
          <w:p>
            <w:r>
              <w:t>Date filters</w:t>
            </w:r>
          </w:p>
        </w:tc>
        <w:tc>
          <w:tcPr>
            <w:tcW w:type="dxa" w:w="2160"/>
          </w:tcPr>
          <w:p>
            <w:r>
              <w:t>CSV/PDF generated</w:t>
            </w:r>
          </w:p>
        </w:tc>
      </w:tr>
    </w:tbl>
    <w:p>
      <w:r>
        <w:br w:type="page"/>
      </w:r>
    </w:p>
    <w:p>
      <w:pPr>
        <w:pStyle w:val="Heading1"/>
      </w:pPr>
      <w:r>
        <w:rPr>
          <w:rFonts w:ascii="Times New Roman" w:hAnsi="Times New Roman" w:eastAsia="Times New Roman"/>
        </w:rPr>
        <w:t>8. USER MANUAL</w:t>
      </w:r>
    </w:p>
    <w:p>
      <w:pPr>
        <w:pStyle w:val="Heading2"/>
      </w:pPr>
      <w:r>
        <w:rPr>
          <w:rFonts w:ascii="Times New Roman" w:hAnsi="Times New Roman" w:eastAsia="Times New Roman"/>
        </w:rPr>
        <w:t>8.1 Login and Access</w:t>
      </w:r>
    </w:p>
    <w:p>
      <w:pPr>
        <w:pStyle w:val="ListBullet"/>
        <w:jc w:val="both"/>
      </w:pPr>
      <w:r>
        <w:rPr>
          <w:rFonts w:ascii="Times New Roman" w:hAnsi="Times New Roman" w:eastAsia="Times New Roman"/>
          <w:b w:val="0"/>
          <w:sz w:val="24"/>
        </w:rPr>
        <w:t>Open frontend URL and sign in</w:t>
      </w:r>
    </w:p>
    <w:p>
      <w:pPr>
        <w:pStyle w:val="ListBullet"/>
        <w:jc w:val="both"/>
      </w:pPr>
      <w:r>
        <w:rPr>
          <w:rFonts w:ascii="Times New Roman" w:hAnsi="Times New Roman" w:eastAsia="Times New Roman"/>
          <w:b w:val="0"/>
          <w:sz w:val="24"/>
        </w:rPr>
        <w:t>Access role-specific dashboard</w:t>
      </w:r>
    </w:p>
    <w:p>
      <w:pPr>
        <w:pStyle w:val="ListBullet"/>
        <w:jc w:val="both"/>
      </w:pPr>
      <w:r>
        <w:rPr>
          <w:rFonts w:ascii="Times New Roman" w:hAnsi="Times New Roman" w:eastAsia="Times New Roman"/>
          <w:b w:val="0"/>
          <w:sz w:val="24"/>
        </w:rPr>
        <w:t>Use sidebar navigation for permitted modules</w:t>
      </w:r>
    </w:p>
    <w:p>
      <w:pPr>
        <w:pStyle w:val="Heading2"/>
      </w:pPr>
      <w:r>
        <w:rPr>
          <w:rFonts w:ascii="Times New Roman" w:hAnsi="Times New Roman" w:eastAsia="Times New Roman"/>
        </w:rPr>
        <w:t>8.2 Working with Modules</w:t>
      </w:r>
    </w:p>
    <w:p>
      <w:pPr>
        <w:pStyle w:val="ListBullet"/>
        <w:jc w:val="both"/>
      </w:pPr>
      <w:r>
        <w:rPr>
          <w:rFonts w:ascii="Times New Roman" w:hAnsi="Times New Roman" w:eastAsia="Times New Roman"/>
          <w:b w:val="0"/>
          <w:sz w:val="24"/>
        </w:rPr>
        <w:t>Maintain master data</w:t>
      </w:r>
    </w:p>
    <w:p>
      <w:pPr>
        <w:pStyle w:val="ListBullet"/>
        <w:jc w:val="both"/>
      </w:pPr>
      <w:r>
        <w:rPr>
          <w:rFonts w:ascii="Times New Roman" w:hAnsi="Times New Roman" w:eastAsia="Times New Roman"/>
          <w:b w:val="0"/>
          <w:sz w:val="24"/>
        </w:rPr>
        <w:t>Create module transactions</w:t>
      </w:r>
    </w:p>
    <w:p>
      <w:pPr>
        <w:pStyle w:val="ListBullet"/>
        <w:jc w:val="both"/>
      </w:pPr>
      <w:r>
        <w:rPr>
          <w:rFonts w:ascii="Times New Roman" w:hAnsi="Times New Roman" w:eastAsia="Times New Roman"/>
          <w:b w:val="0"/>
          <w:sz w:val="24"/>
        </w:rPr>
        <w:t>Review pending approvals</w:t>
      </w:r>
    </w:p>
    <w:p>
      <w:pPr>
        <w:pStyle w:val="ListBullet"/>
        <w:jc w:val="both"/>
      </w:pPr>
      <w:r>
        <w:rPr>
          <w:rFonts w:ascii="Times New Roman" w:hAnsi="Times New Roman" w:eastAsia="Times New Roman"/>
          <w:b w:val="0"/>
          <w:sz w:val="24"/>
        </w:rPr>
        <w:t>Generate and export reports</w:t>
      </w:r>
    </w:p>
    <w:p>
      <w:pPr>
        <w:pStyle w:val="Heading2"/>
      </w:pPr>
      <w:r>
        <w:rPr>
          <w:rFonts w:ascii="Times New Roman" w:hAnsi="Times New Roman" w:eastAsia="Times New Roman"/>
        </w:rPr>
        <w:t>8.3 Administrative Operations</w:t>
      </w:r>
    </w:p>
    <w:p>
      <w:pPr>
        <w:pStyle w:val="ListBullet"/>
        <w:jc w:val="both"/>
      </w:pPr>
      <w:r>
        <w:rPr>
          <w:rFonts w:ascii="Times New Roman" w:hAnsi="Times New Roman" w:eastAsia="Times New Roman"/>
          <w:b w:val="0"/>
          <w:sz w:val="24"/>
        </w:rPr>
        <w:t>Assign roles and permissions</w:t>
      </w:r>
    </w:p>
    <w:p>
      <w:pPr>
        <w:pStyle w:val="ListBullet"/>
        <w:jc w:val="both"/>
      </w:pPr>
      <w:r>
        <w:rPr>
          <w:rFonts w:ascii="Times New Roman" w:hAnsi="Times New Roman" w:eastAsia="Times New Roman"/>
          <w:b w:val="0"/>
          <w:sz w:val="24"/>
        </w:rPr>
        <w:t>Manage tenant/company settings</w:t>
      </w:r>
    </w:p>
    <w:p>
      <w:pPr>
        <w:pStyle w:val="ListBullet"/>
        <w:jc w:val="both"/>
      </w:pPr>
      <w:r>
        <w:rPr>
          <w:rFonts w:ascii="Times New Roman" w:hAnsi="Times New Roman" w:eastAsia="Times New Roman"/>
          <w:b w:val="0"/>
          <w:sz w:val="24"/>
        </w:rPr>
        <w:t>Review audit logs and notifications</w:t>
      </w:r>
    </w:p>
    <w:p>
      <w:pPr>
        <w:pStyle w:val="Heading2"/>
      </w:pPr>
      <w:r>
        <w:rPr>
          <w:rFonts w:ascii="Times New Roman" w:hAnsi="Times New Roman" w:eastAsia="Times New Roman"/>
        </w:rPr>
        <w:t>8.4 Troubleshooting</w:t>
      </w:r>
    </w:p>
    <w:p>
      <w:pPr>
        <w:pStyle w:val="ListBullet"/>
        <w:jc w:val="both"/>
      </w:pPr>
      <w:r>
        <w:rPr>
          <w:rFonts w:ascii="Times New Roman" w:hAnsi="Times New Roman" w:eastAsia="Times New Roman"/>
          <w:b w:val="0"/>
          <w:sz w:val="24"/>
        </w:rPr>
        <w:t>Check backend health and DB connection</w:t>
      </w:r>
    </w:p>
    <w:p>
      <w:pPr>
        <w:pStyle w:val="ListBullet"/>
        <w:jc w:val="both"/>
      </w:pPr>
      <w:r>
        <w:rPr>
          <w:rFonts w:ascii="Times New Roman" w:hAnsi="Times New Roman" w:eastAsia="Times New Roman"/>
          <w:b w:val="0"/>
          <w:sz w:val="24"/>
        </w:rPr>
        <w:t>Validate token and role mapping</w:t>
      </w:r>
    </w:p>
    <w:p>
      <w:pPr>
        <w:pStyle w:val="ListBullet"/>
        <w:jc w:val="both"/>
      </w:pPr>
      <w:r>
        <w:rPr>
          <w:rFonts w:ascii="Times New Roman" w:hAnsi="Times New Roman" w:eastAsia="Times New Roman"/>
          <w:b w:val="0"/>
          <w:sz w:val="24"/>
        </w:rPr>
        <w:t>Review server logs for errors</w:t>
      </w:r>
    </w:p>
    <w:p>
      <w:r>
        <w:br w:type="page"/>
      </w:r>
    </w:p>
    <w:p>
      <w:pPr>
        <w:pStyle w:val="Heading1"/>
      </w:pPr>
      <w:r>
        <w:rPr>
          <w:rFonts w:ascii="Times New Roman" w:hAnsi="Times New Roman" w:eastAsia="Times New Roman"/>
        </w:rPr>
        <w:t>9. LIMITATION AND FUTURE ENHANCEMENT</w:t>
      </w:r>
    </w:p>
    <w:p>
      <w:pPr>
        <w:pStyle w:val="Heading2"/>
      </w:pPr>
      <w:r>
        <w:rPr>
          <w:rFonts w:ascii="Times New Roman" w:hAnsi="Times New Roman" w:eastAsia="Times New Roman"/>
        </w:rPr>
        <w:t>9.1 Current Limitations</w:t>
      </w:r>
    </w:p>
    <w:p>
      <w:pPr>
        <w:pStyle w:val="ListBullet"/>
        <w:jc w:val="both"/>
      </w:pPr>
      <w:r>
        <w:rPr>
          <w:rFonts w:ascii="Times New Roman" w:hAnsi="Times New Roman" w:eastAsia="Times New Roman"/>
          <w:b w:val="0"/>
          <w:sz w:val="24"/>
        </w:rPr>
        <w:t>Some advanced integrations need additional connectors</w:t>
      </w:r>
    </w:p>
    <w:p>
      <w:pPr>
        <w:pStyle w:val="ListBullet"/>
        <w:jc w:val="both"/>
      </w:pPr>
      <w:r>
        <w:rPr>
          <w:rFonts w:ascii="Times New Roman" w:hAnsi="Times New Roman" w:eastAsia="Times New Roman"/>
          <w:b w:val="0"/>
          <w:sz w:val="24"/>
        </w:rPr>
        <w:t>Heavy reports may need background queues</w:t>
      </w:r>
    </w:p>
    <w:p>
      <w:pPr>
        <w:pStyle w:val="ListBullet"/>
        <w:jc w:val="both"/>
      </w:pPr>
      <w:r>
        <w:rPr>
          <w:rFonts w:ascii="Times New Roman" w:hAnsi="Times New Roman" w:eastAsia="Times New Roman"/>
          <w:b w:val="0"/>
          <w:sz w:val="24"/>
        </w:rPr>
        <w:t>Certain workflows still require manual setup</w:t>
      </w:r>
    </w:p>
    <w:p>
      <w:pPr>
        <w:pStyle w:val="Heading2"/>
      </w:pPr>
      <w:r>
        <w:rPr>
          <w:rFonts w:ascii="Times New Roman" w:hAnsi="Times New Roman" w:eastAsia="Times New Roman"/>
        </w:rPr>
        <w:t>9.2 Future Enhancements</w:t>
      </w:r>
    </w:p>
    <w:p>
      <w:pPr>
        <w:pStyle w:val="ListBullet"/>
        <w:jc w:val="both"/>
      </w:pPr>
      <w:r>
        <w:rPr>
          <w:rFonts w:ascii="Times New Roman" w:hAnsi="Times New Roman" w:eastAsia="Times New Roman"/>
          <w:b w:val="0"/>
          <w:sz w:val="24"/>
        </w:rPr>
        <w:t>Event-driven automation for long-running tasks</w:t>
      </w:r>
    </w:p>
    <w:p>
      <w:pPr>
        <w:pStyle w:val="ListBullet"/>
        <w:jc w:val="both"/>
      </w:pPr>
      <w:r>
        <w:rPr>
          <w:rFonts w:ascii="Times New Roman" w:hAnsi="Times New Roman" w:eastAsia="Times New Roman"/>
          <w:b w:val="0"/>
          <w:sz w:val="24"/>
        </w:rPr>
        <w:t>Advanced predictive analytics</w:t>
      </w:r>
    </w:p>
    <w:p>
      <w:pPr>
        <w:pStyle w:val="ListBullet"/>
        <w:jc w:val="both"/>
      </w:pPr>
      <w:r>
        <w:rPr>
          <w:rFonts w:ascii="Times New Roman" w:hAnsi="Times New Roman" w:eastAsia="Times New Roman"/>
          <w:b w:val="0"/>
          <w:sz w:val="24"/>
        </w:rPr>
        <w:t>Expanded mobile support</w:t>
      </w:r>
    </w:p>
    <w:p>
      <w:pPr>
        <w:pStyle w:val="ListBullet"/>
        <w:jc w:val="both"/>
      </w:pPr>
      <w:r>
        <w:rPr>
          <w:rFonts w:ascii="Times New Roman" w:hAnsi="Times New Roman" w:eastAsia="Times New Roman"/>
          <w:b w:val="0"/>
          <w:sz w:val="24"/>
        </w:rPr>
        <w:t>Enterprise SSO integration</w:t>
      </w:r>
    </w:p>
    <w:p>
      <w:pPr>
        <w:pStyle w:val="ListBullet"/>
        <w:jc w:val="both"/>
      </w:pPr>
      <w:r>
        <w:rPr>
          <w:rFonts w:ascii="Times New Roman" w:hAnsi="Times New Roman" w:eastAsia="Times New Roman"/>
          <w:b w:val="0"/>
          <w:sz w:val="24"/>
        </w:rPr>
        <w:t>Centralized observability dashboards</w:t>
      </w:r>
    </w:p>
    <w:p>
      <w:r>
        <w:br w:type="page"/>
      </w:r>
    </w:p>
    <w:p>
      <w:pPr>
        <w:pStyle w:val="Heading1"/>
      </w:pPr>
      <w:r>
        <w:rPr>
          <w:rFonts w:ascii="Times New Roman" w:hAnsi="Times New Roman" w:eastAsia="Times New Roman"/>
        </w:rPr>
        <w:t>10. CONCLUSION AND DISCUSSION</w:t>
      </w:r>
    </w:p>
    <w:p>
      <w:pPr>
        <w:pStyle w:val="Heading2"/>
      </w:pPr>
      <w:r>
        <w:rPr>
          <w:rFonts w:ascii="Times New Roman" w:hAnsi="Times New Roman" w:eastAsia="Times New Roman"/>
        </w:rPr>
        <w:t>10.1 Conclusions</w:t>
      </w:r>
    </w:p>
    <w:p>
      <w:pPr>
        <w:jc w:val="both"/>
      </w:pPr>
      <w:r>
        <w:rPr>
          <w:rFonts w:ascii="Times New Roman" w:hAnsi="Times New Roman" w:eastAsia="Times New Roman"/>
          <w:b w:val="0"/>
          <w:sz w:val="24"/>
        </w:rPr>
        <w:t>UEORMS demonstrates a complete multi-tenant ERP implementation with modular architecture, role-based control, and broad functional coverage suitable for academic and practical deployment contexts.</w:t>
      </w:r>
    </w:p>
    <w:p>
      <w:pPr>
        <w:pStyle w:val="Heading2"/>
      </w:pPr>
      <w:r>
        <w:rPr>
          <w:rFonts w:ascii="Times New Roman" w:hAnsi="Times New Roman" w:eastAsia="Times New Roman"/>
        </w:rPr>
        <w:t>10.2 Discussion</w:t>
      </w:r>
    </w:p>
    <w:p>
      <w:pPr>
        <w:pStyle w:val="Heading3"/>
      </w:pPr>
      <w:r>
        <w:rPr>
          <w:rFonts w:ascii="Times New Roman" w:hAnsi="Times New Roman" w:eastAsia="Times New Roman"/>
        </w:rPr>
        <w:t>10.2.1 Self-Analysis of Project Viabilities</w:t>
      </w:r>
    </w:p>
    <w:p>
      <w:pPr>
        <w:jc w:val="both"/>
      </w:pPr>
      <w:r>
        <w:rPr>
          <w:rFonts w:ascii="Times New Roman" w:hAnsi="Times New Roman" w:eastAsia="Times New Roman"/>
          <w:b w:val="0"/>
          <w:sz w:val="24"/>
        </w:rPr>
        <w:t>The solution is viable for scale due to clean module boundaries, consistent APIs, and transactional data design.</w:t>
      </w:r>
    </w:p>
    <w:p>
      <w:pPr>
        <w:pStyle w:val="Heading3"/>
      </w:pPr>
      <w:r>
        <w:rPr>
          <w:rFonts w:ascii="Times New Roman" w:hAnsi="Times New Roman" w:eastAsia="Times New Roman"/>
        </w:rPr>
        <w:t>10.2.2 Problems Encountered and Possible Solutions</w:t>
      </w:r>
    </w:p>
    <w:p>
      <w:pPr>
        <w:pStyle w:val="ListBullet"/>
        <w:jc w:val="both"/>
      </w:pPr>
      <w:r>
        <w:rPr>
          <w:rFonts w:ascii="Times New Roman" w:hAnsi="Times New Roman" w:eastAsia="Times New Roman"/>
          <w:b w:val="0"/>
          <w:sz w:val="24"/>
        </w:rPr>
        <w:t>Dependency complexity handled via strict service contracts</w:t>
      </w:r>
    </w:p>
    <w:p>
      <w:pPr>
        <w:pStyle w:val="ListBullet"/>
        <w:jc w:val="both"/>
      </w:pPr>
      <w:r>
        <w:rPr>
          <w:rFonts w:ascii="Times New Roman" w:hAnsi="Times New Roman" w:eastAsia="Times New Roman"/>
          <w:b w:val="0"/>
          <w:sz w:val="24"/>
        </w:rPr>
        <w:t>Concurrency issues addressed with DB transactions</w:t>
      </w:r>
    </w:p>
    <w:p>
      <w:pPr>
        <w:pStyle w:val="ListBullet"/>
        <w:jc w:val="both"/>
      </w:pPr>
      <w:r>
        <w:rPr>
          <w:rFonts w:ascii="Times New Roman" w:hAnsi="Times New Roman" w:eastAsia="Times New Roman"/>
          <w:b w:val="0"/>
          <w:sz w:val="24"/>
        </w:rPr>
        <w:t>Permission mismatches reduced by centralized RBAC checks</w:t>
      </w:r>
    </w:p>
    <w:p>
      <w:pPr>
        <w:pStyle w:val="Heading3"/>
      </w:pPr>
      <w:r>
        <w:rPr>
          <w:rFonts w:ascii="Times New Roman" w:hAnsi="Times New Roman" w:eastAsia="Times New Roman"/>
        </w:rPr>
        <w:t>10.2.3 Summary of Project Work</w:t>
      </w:r>
    </w:p>
    <w:p>
      <w:pPr>
        <w:jc w:val="both"/>
      </w:pPr>
      <w:r>
        <w:rPr>
          <w:rFonts w:ascii="Times New Roman" w:hAnsi="Times New Roman" w:eastAsia="Times New Roman"/>
          <w:b w:val="0"/>
          <w:sz w:val="24"/>
        </w:rPr>
        <w:t>The project delivers an integrated ERP with substantial backend, frontend, and database assets, along with documented testing and operational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